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7C" w:rsidRPr="00E16701" w:rsidRDefault="00067C7C" w:rsidP="008A715A">
      <w:pPr>
        <w:jc w:val="center"/>
        <w:rPr>
          <w:rFonts w:ascii="Arial" w:hAnsi="Arial" w:cs="Arial"/>
          <w:b/>
          <w:u w:val="single"/>
        </w:rPr>
      </w:pPr>
      <w:r w:rsidRPr="00E16701">
        <w:rPr>
          <w:rFonts w:ascii="Arial" w:hAnsi="Arial" w:cs="Arial"/>
          <w:b/>
          <w:u w:val="single"/>
        </w:rPr>
        <w:t>MINUTES OF WATCHFIELD PARISH COUNCIL</w:t>
      </w:r>
    </w:p>
    <w:p w:rsidR="00067C7C" w:rsidRPr="00E16701" w:rsidRDefault="00067C7C" w:rsidP="00067C7C">
      <w:pPr>
        <w:jc w:val="center"/>
        <w:rPr>
          <w:rFonts w:ascii="Arial" w:hAnsi="Arial" w:cs="Arial"/>
          <w:b/>
          <w:u w:val="single"/>
        </w:rPr>
      </w:pPr>
      <w:r w:rsidRPr="00E16701">
        <w:rPr>
          <w:rFonts w:ascii="Arial" w:hAnsi="Arial" w:cs="Arial"/>
          <w:b/>
          <w:u w:val="single"/>
        </w:rPr>
        <w:t>HELD AT</w:t>
      </w:r>
    </w:p>
    <w:p w:rsidR="00067C7C" w:rsidRPr="00E16701" w:rsidRDefault="00067C7C" w:rsidP="008A715A">
      <w:pPr>
        <w:jc w:val="center"/>
        <w:rPr>
          <w:rFonts w:ascii="Arial" w:hAnsi="Arial" w:cs="Arial"/>
          <w:b/>
          <w:u w:val="single"/>
        </w:rPr>
      </w:pPr>
      <w:r w:rsidRPr="00E16701">
        <w:rPr>
          <w:rFonts w:ascii="Arial" w:hAnsi="Arial" w:cs="Arial"/>
          <w:b/>
          <w:u w:val="single"/>
        </w:rPr>
        <w:t>WATCHFIELD VILLAGE HALL</w:t>
      </w:r>
    </w:p>
    <w:p w:rsidR="00067C7C" w:rsidRPr="00E16701" w:rsidRDefault="00067C7C" w:rsidP="00067C7C">
      <w:pPr>
        <w:jc w:val="center"/>
        <w:rPr>
          <w:rFonts w:ascii="Arial" w:hAnsi="Arial" w:cs="Arial"/>
          <w:b/>
          <w:u w:val="single"/>
        </w:rPr>
      </w:pPr>
      <w:r w:rsidRPr="00E16701">
        <w:rPr>
          <w:rFonts w:ascii="Arial" w:hAnsi="Arial" w:cs="Arial"/>
          <w:b/>
          <w:u w:val="single"/>
        </w:rPr>
        <w:t>ON</w:t>
      </w:r>
    </w:p>
    <w:p w:rsidR="00067C7C" w:rsidRPr="00E16701" w:rsidRDefault="00067C7C" w:rsidP="008A71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TUESDAY NOVEMBER 19</w:t>
      </w:r>
      <w:r w:rsidRPr="00E16701">
        <w:rPr>
          <w:rFonts w:ascii="Arial" w:hAnsi="Arial" w:cs="Arial"/>
          <w:b/>
          <w:u w:val="single"/>
          <w:vertAlign w:val="superscript"/>
        </w:rPr>
        <w:t xml:space="preserve">th </w:t>
      </w:r>
      <w:r w:rsidRPr="00E16701">
        <w:rPr>
          <w:rFonts w:ascii="Arial" w:hAnsi="Arial" w:cs="Arial"/>
          <w:b/>
          <w:u w:val="single"/>
        </w:rPr>
        <w:t>2013</w:t>
      </w:r>
    </w:p>
    <w:p w:rsidR="00067C7C" w:rsidRDefault="00067C7C" w:rsidP="00067C7C">
      <w:pPr>
        <w:jc w:val="center"/>
        <w:rPr>
          <w:rFonts w:ascii="Arial" w:hAnsi="Arial" w:cs="Arial"/>
          <w:b/>
          <w:u w:val="single"/>
        </w:rPr>
      </w:pPr>
      <w:r w:rsidRPr="00E16701">
        <w:rPr>
          <w:rFonts w:ascii="Arial" w:hAnsi="Arial" w:cs="Arial"/>
          <w:b/>
          <w:u w:val="single"/>
        </w:rPr>
        <w:t>AT 7.30pm</w:t>
      </w:r>
    </w:p>
    <w:p w:rsidR="00067C7C" w:rsidRDefault="00067C7C" w:rsidP="00067C7C">
      <w:pPr>
        <w:jc w:val="center"/>
        <w:rPr>
          <w:rFonts w:ascii="Arial" w:hAnsi="Arial" w:cs="Arial"/>
          <w:b/>
          <w:u w:val="single"/>
        </w:rPr>
      </w:pPr>
    </w:p>
    <w:p w:rsidR="00067C7C" w:rsidRDefault="00067C7C" w:rsidP="00067C7C">
      <w:pPr>
        <w:rPr>
          <w:rFonts w:ascii="Arial" w:hAnsi="Arial" w:cs="Arial"/>
          <w:b/>
          <w:u w:val="single"/>
        </w:rPr>
      </w:pPr>
    </w:p>
    <w:p w:rsidR="00067C7C" w:rsidRPr="00067C7C" w:rsidRDefault="00067C7C" w:rsidP="00067C7C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Present:                                                 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 xml:space="preserve">Cllrs Nodder </w:t>
      </w:r>
      <w:r w:rsidR="00D55062">
        <w:rPr>
          <w:rFonts w:ascii="Arial" w:hAnsi="Arial" w:cs="Arial"/>
          <w:sz w:val="20"/>
          <w:szCs w:val="20"/>
        </w:rPr>
        <w:t xml:space="preserve"> </w:t>
      </w:r>
    </w:p>
    <w:p w:rsidR="00067C7C" w:rsidRPr="00A53E12" w:rsidRDefault="00067C7C" w:rsidP="00885F39">
      <w:pPr>
        <w:tabs>
          <w:tab w:val="left" w:pos="1575"/>
        </w:tabs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Holman</w:t>
      </w:r>
      <w:r w:rsidR="00D55062">
        <w:rPr>
          <w:rFonts w:ascii="Arial" w:hAnsi="Arial" w:cs="Arial"/>
          <w:sz w:val="20"/>
          <w:szCs w:val="20"/>
        </w:rPr>
        <w:t xml:space="preserve">         </w:t>
      </w:r>
    </w:p>
    <w:p w:rsidR="00067C7C" w:rsidRPr="00A53E12" w:rsidRDefault="00067C7C" w:rsidP="00885F39">
      <w:pPr>
        <w:tabs>
          <w:tab w:val="left" w:pos="1200"/>
        </w:tabs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Bell</w:t>
      </w:r>
      <w:r w:rsidR="00A53E12">
        <w:rPr>
          <w:rFonts w:ascii="Arial" w:hAnsi="Arial" w:cs="Arial"/>
          <w:sz w:val="20"/>
          <w:szCs w:val="20"/>
        </w:rPr>
        <w:tab/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Skeffington</w:t>
      </w:r>
      <w:r w:rsidR="00D55062">
        <w:rPr>
          <w:rFonts w:ascii="Arial" w:hAnsi="Arial" w:cs="Arial"/>
          <w:sz w:val="20"/>
          <w:szCs w:val="20"/>
        </w:rPr>
        <w:t xml:space="preserve">    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Rawle</w:t>
      </w:r>
      <w:r w:rsidR="00D55062">
        <w:rPr>
          <w:rFonts w:ascii="Arial" w:hAnsi="Arial" w:cs="Arial"/>
          <w:sz w:val="20"/>
          <w:szCs w:val="20"/>
        </w:rPr>
        <w:t xml:space="preserve">            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Bush</w:t>
      </w:r>
      <w:r w:rsidR="00D55062">
        <w:rPr>
          <w:rFonts w:ascii="Arial" w:hAnsi="Arial" w:cs="Arial"/>
          <w:sz w:val="20"/>
          <w:szCs w:val="20"/>
        </w:rPr>
        <w:t xml:space="preserve">              </w:t>
      </w:r>
    </w:p>
    <w:p w:rsidR="00067C7C" w:rsidRDefault="00067C7C" w:rsidP="00067C7C">
      <w:pPr>
        <w:rPr>
          <w:rFonts w:ascii="Arial" w:hAnsi="Arial" w:cs="Arial"/>
        </w:rPr>
      </w:pPr>
    </w:p>
    <w:p w:rsidR="00067C7C" w:rsidRPr="00067C7C" w:rsidRDefault="00067C7C" w:rsidP="00067C7C">
      <w:pPr>
        <w:rPr>
          <w:rFonts w:ascii="Arial" w:hAnsi="Arial" w:cs="Arial"/>
          <w:b/>
          <w:u w:val="single"/>
        </w:rPr>
      </w:pPr>
      <w:r w:rsidRPr="00067C7C">
        <w:rPr>
          <w:rFonts w:ascii="Arial" w:hAnsi="Arial" w:cs="Arial"/>
          <w:b/>
          <w:u w:val="single"/>
        </w:rPr>
        <w:t>In attendance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Clerk- Sally Mckendrick</w:t>
      </w:r>
      <w:r w:rsidR="00824165" w:rsidRPr="00A53E12">
        <w:rPr>
          <w:rFonts w:ascii="Arial" w:hAnsi="Arial" w:cs="Arial"/>
          <w:sz w:val="20"/>
          <w:szCs w:val="20"/>
        </w:rPr>
        <w:t xml:space="preserve"> 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Dawn Griffiths- Member of public</w:t>
      </w:r>
      <w:r w:rsidR="00D55062">
        <w:rPr>
          <w:rFonts w:ascii="Arial" w:hAnsi="Arial" w:cs="Arial"/>
          <w:sz w:val="20"/>
          <w:szCs w:val="20"/>
        </w:rPr>
        <w:t xml:space="preserve"> 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The meeting was quorate.</w:t>
      </w:r>
    </w:p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93"/>
        <w:gridCol w:w="1105"/>
      </w:tblGrid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122.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receive apologies for absence</w:t>
            </w:r>
          </w:p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Apologies received from Cllr Elaine Ware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123.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receive any declarations of personal, or personal and prejudicial interest in respect of items on the agenda for this meeting</w:t>
            </w:r>
          </w:p>
          <w:p w:rsidR="00A6523C" w:rsidRPr="00A53E12" w:rsidRDefault="00D55062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 Nodder</w:t>
            </w:r>
            <w:r w:rsidR="00D22531">
              <w:rPr>
                <w:rFonts w:ascii="Arial" w:hAnsi="Arial" w:cs="Arial"/>
                <w:sz w:val="20"/>
                <w:szCs w:val="20"/>
              </w:rPr>
              <w:t xml:space="preserve"> will not be present for</w:t>
            </w:r>
            <w:r w:rsidR="00A6523C" w:rsidRPr="00A53E12">
              <w:rPr>
                <w:rFonts w:ascii="Arial" w:hAnsi="Arial" w:cs="Arial"/>
                <w:sz w:val="20"/>
                <w:szCs w:val="20"/>
              </w:rPr>
              <w:t xml:space="preserve"> the discussion or decision of </w:t>
            </w:r>
            <w:r w:rsidR="00885F39" w:rsidRPr="00A53E12">
              <w:rPr>
                <w:rFonts w:ascii="Arial" w:hAnsi="Arial" w:cs="Arial"/>
                <w:sz w:val="20"/>
                <w:szCs w:val="20"/>
              </w:rPr>
              <w:t xml:space="preserve"> Item 130 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124.</w:t>
            </w:r>
          </w:p>
        </w:tc>
        <w:tc>
          <w:tcPr>
            <w:tcW w:w="8193" w:type="dxa"/>
          </w:tcPr>
          <w:p w:rsidR="00D35EDA" w:rsidRPr="008A715A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Casual vacancies- Co-option of Dawn Griffiths and signing of relevant documentation</w:t>
            </w:r>
          </w:p>
          <w:p w:rsidR="00D35EDA" w:rsidRPr="008A715A" w:rsidRDefault="00D35EDA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Co-option of Dawn Griffiths and signing of relevant documentation.</w:t>
            </w:r>
          </w:p>
          <w:p w:rsidR="008138EB" w:rsidRPr="008A715A" w:rsidRDefault="00A6523C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E12">
              <w:rPr>
                <w:rFonts w:ascii="Arial" w:hAnsi="Arial" w:cs="Arial"/>
                <w:b/>
                <w:sz w:val="20"/>
                <w:szCs w:val="20"/>
              </w:rPr>
              <w:t>Proposed by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 xml:space="preserve"> Cllr Holman, seconded by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>awle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 xml:space="preserve"> All agreed</w:t>
            </w:r>
          </w:p>
        </w:tc>
        <w:tc>
          <w:tcPr>
            <w:tcW w:w="1105" w:type="dxa"/>
          </w:tcPr>
          <w:p w:rsidR="00A6523C" w:rsidRPr="00A53E12" w:rsidRDefault="00A6523C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6523C" w:rsidRPr="00A53E12" w:rsidRDefault="00A6523C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DG</w:t>
            </w:r>
          </w:p>
          <w:p w:rsidR="00A6523C" w:rsidRPr="00A53E12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125.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approve the minutes of the ordinary meeting held on 15</w:t>
            </w:r>
            <w:r w:rsidRPr="00A53E12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 xml:space="preserve"> October 2013</w:t>
            </w:r>
          </w:p>
          <w:p w:rsidR="008138EB" w:rsidRPr="008A715A" w:rsidRDefault="000D73A3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Minutes agreed 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 xml:space="preserve">Proposed by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 xml:space="preserve">olman, seconded by Cllr </w:t>
            </w:r>
            <w:proofErr w:type="spellStart"/>
            <w:r w:rsidR="00D55062">
              <w:rPr>
                <w:rFonts w:ascii="Arial" w:hAnsi="Arial" w:cs="Arial"/>
                <w:b/>
                <w:sz w:val="20"/>
                <w:szCs w:val="20"/>
              </w:rPr>
              <w:t>Rawle</w:t>
            </w:r>
            <w:proofErr w:type="spellEnd"/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126.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Matters arising from the ordinary meeting held on 15</w:t>
            </w:r>
            <w:r w:rsidRPr="00A53E12">
              <w:rPr>
                <w:rFonts w:ascii="Arial" w:hAnsi="Arial" w:cs="Arial"/>
                <w:sz w:val="20"/>
                <w:szCs w:val="20"/>
                <w:u w:val="single"/>
                <w:vertAlign w:val="superscript"/>
              </w:rPr>
              <w:t>th</w:t>
            </w: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 xml:space="preserve"> October 2013</w:t>
            </w:r>
          </w:p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138EB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105- SM submitted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107- Agenda item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110- SN attended Town &amp; Parish Forum, packs circulated and will be available on VWHDC website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111- submitted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112- underway, call for content from other Cllrs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113- Agenda item</w:t>
            </w:r>
          </w:p>
          <w:p w:rsidR="000D73A3" w:rsidRPr="00A53E12" w:rsidRDefault="000D73A3" w:rsidP="000D73A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116- VAT return- refund of £553.19</w:t>
            </w:r>
          </w:p>
          <w:p w:rsidR="000D73A3" w:rsidRPr="00A53E12" w:rsidRDefault="000D73A3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Budget – Agenda item</w:t>
            </w:r>
          </w:p>
          <w:p w:rsidR="000D73A3" w:rsidRPr="00A53E12" w:rsidRDefault="000D73A3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Audit plan- updated</w:t>
            </w:r>
          </w:p>
          <w:p w:rsidR="002C12DE" w:rsidRPr="00A53E12" w:rsidRDefault="000D73A3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2C12DE" w:rsidRPr="00A53E12">
              <w:rPr>
                <w:rFonts w:ascii="Arial" w:hAnsi="Arial" w:cs="Arial"/>
                <w:sz w:val="20"/>
                <w:szCs w:val="20"/>
              </w:rPr>
              <w:t>B</w:t>
            </w:r>
            <w:r w:rsidR="00F714A9">
              <w:rPr>
                <w:rFonts w:ascii="Arial" w:hAnsi="Arial" w:cs="Arial"/>
                <w:sz w:val="20"/>
                <w:szCs w:val="20"/>
              </w:rPr>
              <w:t>ell</w:t>
            </w:r>
            <w:r w:rsidR="002C12DE" w:rsidRPr="00A53E12">
              <w:rPr>
                <w:rFonts w:ascii="Arial" w:hAnsi="Arial" w:cs="Arial"/>
                <w:sz w:val="20"/>
                <w:szCs w:val="20"/>
              </w:rPr>
              <w:t xml:space="preserve"> signed standing orders review</w:t>
            </w:r>
          </w:p>
          <w:p w:rsidR="002C12DE" w:rsidRPr="00A53E12" w:rsidRDefault="00F714A9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Clerk</w:t>
            </w:r>
            <w:r w:rsidR="002C12DE" w:rsidRPr="00A53E12">
              <w:rPr>
                <w:rFonts w:ascii="Arial" w:hAnsi="Arial" w:cs="Arial"/>
                <w:sz w:val="20"/>
                <w:szCs w:val="20"/>
              </w:rPr>
              <w:t xml:space="preserve"> investigating VAT on WPC charges</w:t>
            </w:r>
          </w:p>
          <w:p w:rsidR="002C12DE" w:rsidRPr="00A53E12" w:rsidRDefault="00F714A9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Clerk</w:t>
            </w:r>
            <w:r w:rsidR="002C12DE" w:rsidRPr="00A53E12">
              <w:rPr>
                <w:rFonts w:ascii="Arial" w:hAnsi="Arial" w:cs="Arial"/>
                <w:sz w:val="20"/>
                <w:szCs w:val="20"/>
              </w:rPr>
              <w:t xml:space="preserve"> sent letter to CM</w:t>
            </w:r>
          </w:p>
          <w:p w:rsidR="00A10F28" w:rsidRPr="00A53E12" w:rsidRDefault="002C12DE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Clarification of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Bawden’s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contract</w:t>
            </w:r>
            <w:r w:rsidR="000D73A3" w:rsidRPr="00A53E1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10F28" w:rsidRPr="00A53E12" w:rsidRDefault="00A10F28" w:rsidP="005139E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       Remembrance attendance-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S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keffington representative at village and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N</w:t>
            </w:r>
            <w:r w:rsidR="00F714A9">
              <w:rPr>
                <w:rFonts w:ascii="Arial" w:hAnsi="Arial" w:cs="Arial"/>
                <w:sz w:val="20"/>
                <w:szCs w:val="20"/>
              </w:rPr>
              <w:t>odder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at Academy</w:t>
            </w:r>
            <w:r w:rsidR="000D73A3" w:rsidRPr="00A53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D73A3" w:rsidRPr="00A53E12" w:rsidRDefault="00A10F28" w:rsidP="000D73A3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Budget forecast- Agenda item </w:t>
            </w:r>
            <w:r w:rsidR="000D73A3" w:rsidRPr="00A53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0F28" w:rsidRPr="00A53E12" w:rsidRDefault="00F714A9" w:rsidP="00A10F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Item 119- Top dressing- Cllr </w:t>
            </w:r>
            <w:r w:rsidR="00A10F28" w:rsidRPr="00A53E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olman</w:t>
            </w:r>
            <w:r w:rsidR="00A10F28" w:rsidRPr="00A53E12">
              <w:rPr>
                <w:rFonts w:ascii="Arial" w:hAnsi="Arial" w:cs="Arial"/>
                <w:sz w:val="20"/>
                <w:szCs w:val="20"/>
              </w:rPr>
              <w:t xml:space="preserve"> reported underway</w:t>
            </w:r>
          </w:p>
          <w:p w:rsidR="00A10F28" w:rsidRPr="00A53E12" w:rsidRDefault="00A10F28" w:rsidP="00A10F28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              Zip wire update-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H</w:t>
            </w:r>
            <w:r w:rsidR="00F714A9">
              <w:rPr>
                <w:rFonts w:ascii="Arial" w:hAnsi="Arial" w:cs="Arial"/>
                <w:sz w:val="20"/>
                <w:szCs w:val="20"/>
              </w:rPr>
              <w:t>olman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to chase</w:t>
            </w:r>
          </w:p>
          <w:p w:rsidR="00A10F28" w:rsidRPr="00A53E12" w:rsidRDefault="00A10F28" w:rsidP="00A10F28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                           Hum</w:t>
            </w:r>
            <w:r w:rsidR="00F714A9">
              <w:rPr>
                <w:rFonts w:ascii="Arial" w:hAnsi="Arial" w:cs="Arial"/>
                <w:sz w:val="20"/>
                <w:szCs w:val="20"/>
              </w:rPr>
              <w:t>phries exterior light update- Cllr Rawle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to chase</w:t>
            </w:r>
          </w:p>
          <w:p w:rsidR="00A10F28" w:rsidRPr="00A53E12" w:rsidRDefault="005139EC" w:rsidP="00A10F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Item 121- Defenc</w:t>
            </w:r>
            <w:r w:rsidR="00F714A9">
              <w:rPr>
                <w:rFonts w:ascii="Arial" w:hAnsi="Arial" w:cs="Arial"/>
                <w:sz w:val="20"/>
                <w:szCs w:val="20"/>
              </w:rPr>
              <w:t>e Academy updated attended by Cllr Nodder and the Clerk</w:t>
            </w:r>
            <w:r w:rsidRPr="00A53E12">
              <w:rPr>
                <w:rFonts w:ascii="Arial" w:hAnsi="Arial" w:cs="Arial"/>
                <w:sz w:val="20"/>
                <w:szCs w:val="20"/>
              </w:rPr>
              <w:t>. Station Commander will attend any meeting required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ALL</w:t>
            </w: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RH</w:t>
            </w: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RH</w:t>
            </w:r>
          </w:p>
          <w:p w:rsidR="00A10F28" w:rsidRPr="00A53E12" w:rsidRDefault="00A10F28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127.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public</w:t>
            </w:r>
          </w:p>
          <w:p w:rsidR="000D73A3" w:rsidRPr="00A53E12" w:rsidRDefault="000D73A3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128.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take questions and comments from members of the council</w:t>
            </w:r>
          </w:p>
          <w:p w:rsidR="008138EB" w:rsidRPr="008A715A" w:rsidRDefault="00D55062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5139EC" w:rsidRPr="00A53E1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ush</w:t>
            </w:r>
            <w:r w:rsidR="005139EC" w:rsidRPr="00A53E12">
              <w:rPr>
                <w:rFonts w:ascii="Arial" w:hAnsi="Arial" w:cs="Arial"/>
                <w:sz w:val="20"/>
                <w:szCs w:val="20"/>
              </w:rPr>
              <w:t xml:space="preserve"> expressed opinion that Item 69 from July 2013 minutes the change in the day of PC meetings was not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agreed at the July meeting. Cllr Bell </w:t>
            </w:r>
            <w:r w:rsidR="005139EC" w:rsidRPr="00A53E12">
              <w:rPr>
                <w:rFonts w:ascii="Arial" w:hAnsi="Arial" w:cs="Arial"/>
                <w:sz w:val="20"/>
                <w:szCs w:val="20"/>
              </w:rPr>
              <w:t xml:space="preserve">stated that his recollection </w:t>
            </w:r>
            <w:r w:rsidR="005139EC" w:rsidRPr="00A53E12">
              <w:rPr>
                <w:rFonts w:ascii="Arial" w:hAnsi="Arial" w:cs="Arial"/>
                <w:sz w:val="20"/>
                <w:szCs w:val="20"/>
              </w:rPr>
              <w:lastRenderedPageBreak/>
              <w:t xml:space="preserve">reflected the minutes that the change had been agreed. 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lastRenderedPageBreak/>
              <w:t>129.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address burial matters</w:t>
            </w:r>
          </w:p>
          <w:p w:rsidR="008138EB" w:rsidRPr="00A53E12" w:rsidRDefault="005139EC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Application to erect memorial headstone for Mr R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Sproule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Two feet X One foot - £40 fee 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 xml:space="preserve">Proposed by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 xml:space="preserve">olman, seconded by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55062">
              <w:rPr>
                <w:rFonts w:ascii="Arial" w:hAnsi="Arial" w:cs="Arial"/>
                <w:b/>
                <w:sz w:val="20"/>
                <w:szCs w:val="20"/>
              </w:rPr>
              <w:t>keffington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 xml:space="preserve"> All agreed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130.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address planning matters</w:t>
            </w:r>
          </w:p>
          <w:p w:rsidR="008138EB" w:rsidRPr="00A53E12" w:rsidRDefault="00D55062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6A16C3" w:rsidRPr="00A53E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odder</w:t>
            </w:r>
            <w:r w:rsidR="006A16C3" w:rsidRPr="00A53E12">
              <w:rPr>
                <w:rFonts w:ascii="Arial" w:hAnsi="Arial" w:cs="Arial"/>
                <w:sz w:val="20"/>
                <w:szCs w:val="20"/>
              </w:rPr>
              <w:t xml:space="preserve"> stepped out of meeting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Cllr </w:t>
            </w:r>
            <w:r w:rsidR="00D42753" w:rsidRPr="00A53E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olman</w:t>
            </w:r>
            <w:r w:rsidR="00D42753" w:rsidRPr="00A53E12">
              <w:rPr>
                <w:rFonts w:ascii="Arial" w:hAnsi="Arial" w:cs="Arial"/>
                <w:sz w:val="20"/>
                <w:szCs w:val="20"/>
              </w:rPr>
              <w:t xml:space="preserve"> chaired this part of meeting</w:t>
            </w:r>
          </w:p>
          <w:p w:rsidR="006A16C3" w:rsidRPr="008A715A" w:rsidRDefault="006A16C3" w:rsidP="008A715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P13/V2359/RM Application for approval of Reserved Matters following Outline permission P12/V2283/O for design layout, appearance, scale, landscaping and access.</w:t>
            </w:r>
          </w:p>
          <w:p w:rsidR="000B14D2" w:rsidRPr="008A715A" w:rsidRDefault="00D42753" w:rsidP="00D42753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Hard copies of the plans and drawings were discussed. It was suggested that the plans needed to be made available on display in the village hall, dates agreed Friday </w:t>
            </w:r>
            <w:r w:rsidR="000D78A7" w:rsidRPr="00A53E12">
              <w:rPr>
                <w:rFonts w:ascii="Arial" w:hAnsi="Arial" w:cs="Arial"/>
                <w:sz w:val="20"/>
                <w:szCs w:val="20"/>
              </w:rPr>
              <w:t>22</w:t>
            </w:r>
            <w:r w:rsidR="000D78A7"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0D78A7" w:rsidRPr="00A53E12">
              <w:rPr>
                <w:rFonts w:ascii="Arial" w:hAnsi="Arial" w:cs="Arial"/>
                <w:sz w:val="20"/>
                <w:szCs w:val="20"/>
              </w:rPr>
              <w:t xml:space="preserve"> November 6.30-8.30pm and Monday December 2</w:t>
            </w:r>
            <w:r w:rsidR="000D78A7"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0D78A7" w:rsidRPr="00A53E12">
              <w:rPr>
                <w:rFonts w:ascii="Arial" w:hAnsi="Arial" w:cs="Arial"/>
                <w:sz w:val="20"/>
                <w:szCs w:val="20"/>
              </w:rPr>
              <w:t xml:space="preserve"> 2.30-4.30 pm. A leaflet would be sent out to all residents regarding the dates and the way to comment on the plans as an individual. </w:t>
            </w:r>
            <w:r w:rsidR="000B14D2" w:rsidRPr="00A53E12">
              <w:rPr>
                <w:rFonts w:ascii="Arial" w:hAnsi="Arial" w:cs="Arial"/>
                <w:sz w:val="20"/>
                <w:szCs w:val="20"/>
              </w:rPr>
              <w:t xml:space="preserve">A letter to the planning </w:t>
            </w:r>
            <w:proofErr w:type="spellStart"/>
            <w:r w:rsidR="000B14D2" w:rsidRPr="00A53E12">
              <w:rPr>
                <w:rFonts w:ascii="Arial" w:hAnsi="Arial" w:cs="Arial"/>
                <w:sz w:val="20"/>
                <w:szCs w:val="20"/>
              </w:rPr>
              <w:t>dept</w:t>
            </w:r>
            <w:proofErr w:type="spellEnd"/>
            <w:r w:rsidR="000B14D2" w:rsidRPr="00A53E12">
              <w:rPr>
                <w:rFonts w:ascii="Arial" w:hAnsi="Arial" w:cs="Arial"/>
                <w:sz w:val="20"/>
                <w:szCs w:val="20"/>
              </w:rPr>
              <w:t xml:space="preserve"> commenting on the plans and a separate letter with regard to Section 106 details were proposed.</w:t>
            </w:r>
          </w:p>
          <w:p w:rsidR="006A16C3" w:rsidRPr="00A53E12" w:rsidRDefault="00F714A9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Proposed by Cllr </w:t>
            </w:r>
            <w:r w:rsidR="000B14D2" w:rsidRPr="00A53E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awle</w:t>
            </w:r>
            <w:r w:rsidR="000B14D2" w:rsidRPr="00A53E12">
              <w:rPr>
                <w:rFonts w:ascii="Arial" w:hAnsi="Arial" w:cs="Arial"/>
                <w:b/>
                <w:sz w:val="20"/>
                <w:szCs w:val="20"/>
              </w:rPr>
              <w:t>, seconded by 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llr </w:t>
            </w:r>
            <w:r w:rsidR="000B14D2" w:rsidRPr="00A53E1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ell</w:t>
            </w:r>
            <w:r w:rsidR="000B14D2" w:rsidRPr="00A53E12">
              <w:rPr>
                <w:rFonts w:ascii="Arial" w:hAnsi="Arial" w:cs="Arial"/>
                <w:b/>
                <w:sz w:val="20"/>
                <w:szCs w:val="20"/>
              </w:rPr>
              <w:t xml:space="preserve"> All agreed</w:t>
            </w:r>
          </w:p>
          <w:p w:rsidR="00F714A9" w:rsidRDefault="00F714A9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14D2" w:rsidRPr="00A53E12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0B14D2" w:rsidRPr="00A53E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odder</w:t>
            </w:r>
            <w:r w:rsidR="000B14D2" w:rsidRPr="00A53E12">
              <w:rPr>
                <w:rFonts w:ascii="Arial" w:hAnsi="Arial" w:cs="Arial"/>
                <w:sz w:val="20"/>
                <w:szCs w:val="20"/>
              </w:rPr>
              <w:t xml:space="preserve"> re-joined the meeting.</w:t>
            </w:r>
          </w:p>
          <w:p w:rsidR="000B14D2" w:rsidRPr="00A53E12" w:rsidRDefault="000B14D2" w:rsidP="000B14D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P13/V2444/FUL Application to extend the village hall</w:t>
            </w:r>
          </w:p>
          <w:p w:rsidR="000B14D2" w:rsidRPr="00A53E12" w:rsidRDefault="000B14D2" w:rsidP="000B14D2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Due to the date this application was received and it missing the agenda the application was unable to be discusse</w:t>
            </w:r>
            <w:r w:rsidR="00F714A9">
              <w:rPr>
                <w:rFonts w:ascii="Arial" w:hAnsi="Arial" w:cs="Arial"/>
                <w:sz w:val="20"/>
                <w:szCs w:val="20"/>
              </w:rPr>
              <w:t>d. It was noted that Cllrs Nodder, Rawle, Nodder, Griffiths and Skeffington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cannot vote as members of the Villa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ge Hall management committee. Clerk to consult VWHDC as to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B</w:t>
            </w:r>
            <w:r w:rsidR="00CF01E7">
              <w:rPr>
                <w:rFonts w:ascii="Arial" w:hAnsi="Arial" w:cs="Arial"/>
                <w:sz w:val="20"/>
                <w:szCs w:val="20"/>
              </w:rPr>
              <w:t>ush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position due to being a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consultee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on the application.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14D2" w:rsidRPr="00A53E12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:rsidR="000B14D2" w:rsidRPr="00A53E12" w:rsidRDefault="000B14D2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131.</w:t>
            </w:r>
          </w:p>
        </w:tc>
        <w:tc>
          <w:tcPr>
            <w:tcW w:w="8193" w:type="dxa"/>
          </w:tcPr>
          <w:p w:rsidR="00A53E12" w:rsidRPr="00A53E12" w:rsidRDefault="008138EB" w:rsidP="00A53E1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 xml:space="preserve">Finance </w:t>
            </w:r>
            <w:r w:rsidR="00A53E12" w:rsidRPr="00A53E12">
              <w:rPr>
                <w:rFonts w:ascii="Arial" w:eastAsiaTheme="minorHAnsi" w:hAnsi="Arial" w:cs="Arial"/>
                <w:sz w:val="20"/>
                <w:szCs w:val="20"/>
                <w:u w:val="single"/>
              </w:rPr>
              <w:t xml:space="preserve"> payment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A53E12">
              <w:rPr>
                <w:rFonts w:ascii="Arial" w:eastAsiaTheme="minorHAnsi" w:hAnsi="Arial" w:cs="Arial"/>
                <w:sz w:val="20"/>
                <w:szCs w:val="20"/>
              </w:rPr>
              <w:t>Elwyn</w:t>
            </w:r>
            <w:proofErr w:type="spellEnd"/>
            <w:r w:rsidRPr="00A53E12">
              <w:rPr>
                <w:rFonts w:ascii="Arial" w:eastAsiaTheme="minorHAnsi" w:hAnsi="Arial" w:cs="Arial"/>
                <w:sz w:val="20"/>
                <w:szCs w:val="20"/>
              </w:rPr>
              <w:t xml:space="preserve"> Jones – litter collection £195.60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Clerk’s pay - £283.44 plus £18.00 home use allowance = £301.44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Clerks overtime - £93.45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Clerks expenses- postage £6.00, stationary £2.99 = £8.99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A53E12">
              <w:rPr>
                <w:rFonts w:ascii="Arial" w:eastAsiaTheme="minorHAnsi" w:hAnsi="Arial" w:cs="Arial"/>
                <w:sz w:val="20"/>
                <w:szCs w:val="20"/>
              </w:rPr>
              <w:t>Bawdens</w:t>
            </w:r>
            <w:proofErr w:type="spellEnd"/>
            <w:r w:rsidRPr="00A53E12">
              <w:rPr>
                <w:rFonts w:ascii="Arial" w:eastAsiaTheme="minorHAnsi" w:hAnsi="Arial" w:cs="Arial"/>
                <w:sz w:val="20"/>
                <w:szCs w:val="20"/>
              </w:rPr>
              <w:t xml:space="preserve"> - £319.62 + VAT £63.92 = £383.54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British Gas (electricity, pavilion) - £64.29 (DD)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SWALEC (gas, pavilion) - £63.66 (DD)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H. Davies (hedge trimming- laid hedge) = £150.00</w:t>
            </w:r>
          </w:p>
          <w:p w:rsid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BGG- grass cutting = £70.00 + VAT £14.00= £84.00</w:t>
            </w:r>
          </w:p>
          <w:p w:rsidR="00A53E12" w:rsidRPr="00A53E12" w:rsidRDefault="00F714A9" w:rsidP="00A53E1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Proposed by Cllr </w:t>
            </w:r>
            <w:r w:rsidR="00A53E12">
              <w:rPr>
                <w:rFonts w:ascii="Arial" w:eastAsiaTheme="minorHAns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olman, seconded by Cllr Rawle</w:t>
            </w:r>
            <w:r w:rsidR="00A53E1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All agreed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 xml:space="preserve">To agree under section 137 </w:t>
            </w:r>
          </w:p>
          <w:p w:rsidR="00A53E12" w:rsidRPr="00A53E12" w:rsidRDefault="00A53E12" w:rsidP="00A53E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South &amp; Vale Carers Centre</w:t>
            </w:r>
          </w:p>
          <w:p w:rsidR="00A53E12" w:rsidRDefault="00A53E12" w:rsidP="00A53E1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Oxfordshire South &amp; Vale Citizens Advice Bureau</w:t>
            </w:r>
          </w:p>
          <w:p w:rsidR="00A53E12" w:rsidRPr="00A53E12" w:rsidRDefault="00A53E12" w:rsidP="00A53E12">
            <w:pPr>
              <w:autoSpaceDE w:val="0"/>
              <w:autoSpaceDN w:val="0"/>
              <w:adjustRightInd w:val="0"/>
              <w:ind w:left="720"/>
              <w:contextualSpacing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£50</w:t>
            </w:r>
            <w:r w:rsidR="00F714A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each Proposed by Cllr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H</w:t>
            </w:r>
            <w:r w:rsidR="00F714A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olman, seconded by Cllr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S</w:t>
            </w:r>
            <w:r w:rsidR="00F714A9">
              <w:rPr>
                <w:rFonts w:ascii="Arial" w:eastAsiaTheme="minorHAnsi" w:hAnsi="Arial" w:cs="Arial"/>
                <w:b/>
                <w:sz w:val="20"/>
                <w:szCs w:val="20"/>
              </w:rPr>
              <w:t>keffington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All agreed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b/>
                <w:sz w:val="20"/>
                <w:szCs w:val="20"/>
                <w:u w:val="single"/>
              </w:rPr>
              <w:t>To agree</w:t>
            </w:r>
          </w:p>
          <w:p w:rsidR="00A53E12" w:rsidRPr="00A53E12" w:rsidRDefault="00A53E12" w:rsidP="00A53E1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A53E12">
              <w:rPr>
                <w:rFonts w:ascii="Arial" w:eastAsiaTheme="minorHAnsi" w:hAnsi="Arial" w:cs="Arial"/>
                <w:sz w:val="20"/>
                <w:szCs w:val="20"/>
              </w:rPr>
              <w:t>Royal British Legion – Poppy Appeal Wreaths x2= £37.00</w:t>
            </w:r>
          </w:p>
          <w:p w:rsidR="008138EB" w:rsidRPr="00A53E12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            Proposed by Cllr </w:t>
            </w:r>
            <w:r w:rsidR="00A53E12">
              <w:rPr>
                <w:rFonts w:ascii="Arial" w:eastAsiaTheme="minorHAnsi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olman, seconded by Cllr </w:t>
            </w:r>
            <w:r w:rsidR="00A53E12">
              <w:rPr>
                <w:rFonts w:ascii="Arial" w:eastAsiaTheme="minorHAnsi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keffington</w:t>
            </w:r>
            <w:r w:rsidR="00A53E12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All agreed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132.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Renewal/Erection of notices</w:t>
            </w:r>
          </w:p>
          <w:p w:rsidR="00C50F20" w:rsidRPr="00A53E12" w:rsidRDefault="00C50F20" w:rsidP="00FD53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Update on dog fouling signs                            </w:t>
            </w:r>
            <w:r w:rsidR="00D2253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      Clerk</w:t>
            </w:r>
            <w:r w:rsidR="00FD5301" w:rsidRPr="00A53E12">
              <w:rPr>
                <w:rFonts w:ascii="Arial" w:hAnsi="Arial" w:cs="Arial"/>
                <w:sz w:val="20"/>
                <w:szCs w:val="20"/>
              </w:rPr>
              <w:t xml:space="preserve"> contacted Mrs Douglas re quotes- unable to find a more competitive quote. Order online, chase John Russell for design.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14A9">
              <w:rPr>
                <w:rFonts w:ascii="Arial" w:hAnsi="Arial" w:cs="Arial"/>
                <w:b/>
                <w:sz w:val="20"/>
                <w:szCs w:val="20"/>
              </w:rPr>
              <w:t xml:space="preserve">Cllr Holman proposed order,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714A9">
              <w:rPr>
                <w:rFonts w:ascii="Arial" w:hAnsi="Arial" w:cs="Arial"/>
                <w:b/>
                <w:sz w:val="20"/>
                <w:szCs w:val="20"/>
              </w:rPr>
              <w:t>awle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 xml:space="preserve"> seconded, all agreed.</w:t>
            </w:r>
          </w:p>
          <w:p w:rsidR="00FD5301" w:rsidRPr="00A53E12" w:rsidRDefault="0031613D" w:rsidP="00FD530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Discuss need for emergency contact signs at the pavilion/recreation ground entrances</w:t>
            </w:r>
          </w:p>
          <w:p w:rsidR="008138EB" w:rsidRPr="008A715A" w:rsidRDefault="0031613D" w:rsidP="008A715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Signs need to display postcode, stating recreation ground responsibilit</w:t>
            </w:r>
            <w:r w:rsidR="00F714A9">
              <w:rPr>
                <w:rFonts w:ascii="Arial" w:hAnsi="Arial" w:cs="Arial"/>
                <w:sz w:val="20"/>
                <w:szCs w:val="20"/>
              </w:rPr>
              <w:t xml:space="preserve">y of WPC and to contact Clerk.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N</w:t>
            </w:r>
            <w:r w:rsidR="00F714A9">
              <w:rPr>
                <w:rFonts w:ascii="Arial" w:hAnsi="Arial" w:cs="Arial"/>
                <w:sz w:val="20"/>
                <w:szCs w:val="20"/>
              </w:rPr>
              <w:t>odder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to circulate quotes for signs prior to next meeting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133.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Dog waste bins</w:t>
            </w:r>
          </w:p>
          <w:p w:rsidR="008138EB" w:rsidRPr="008A715A" w:rsidRDefault="00F714A9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 xml:space="preserve"> still awaiting a response from VHDHC waste team with regard to cost of replaci</w:t>
            </w:r>
            <w:r>
              <w:rPr>
                <w:rFonts w:ascii="Arial" w:hAnsi="Arial" w:cs="Arial"/>
                <w:sz w:val="20"/>
                <w:szCs w:val="20"/>
              </w:rPr>
              <w:t>ng dog bin- will chase again. Clerk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 xml:space="preserve"> to contact Shrivenham PC to find out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actions they are taking. Cllr 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>B</w:t>
            </w:r>
            <w:r w:rsidR="000B5CAB">
              <w:rPr>
                <w:rFonts w:ascii="Arial" w:hAnsi="Arial" w:cs="Arial"/>
                <w:sz w:val="20"/>
                <w:szCs w:val="20"/>
              </w:rPr>
              <w:t>ush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 xml:space="preserve"> noted that the MOD have bins with notices saying no dog waste. Agenda item for December 2013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CB" w:rsidRPr="00A53E12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CB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134.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Guttering clearing</w:t>
            </w:r>
          </w:p>
          <w:p w:rsidR="008138EB" w:rsidRPr="008A715A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Due to BIFFA now monitoring the area for 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street cleaning every 8 weeks,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S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keffington to contact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H</w:t>
            </w:r>
            <w:r w:rsidR="000B5CAB">
              <w:rPr>
                <w:rFonts w:ascii="Arial" w:hAnsi="Arial" w:cs="Arial"/>
                <w:sz w:val="20"/>
                <w:szCs w:val="20"/>
              </w:rPr>
              <w:t>olman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when all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 leaves are down in order that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H</w:t>
            </w:r>
            <w:r w:rsidR="000B5CAB">
              <w:rPr>
                <w:rFonts w:ascii="Arial" w:hAnsi="Arial" w:cs="Arial"/>
                <w:sz w:val="20"/>
                <w:szCs w:val="20"/>
              </w:rPr>
              <w:t>olman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can contact BIFFA for street cleaning.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CB" w:rsidRPr="00A53E12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9302CB" w:rsidRPr="00A53E12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1B1" w:rsidRPr="00A53E12" w:rsidRDefault="00C061B1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SS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135.</w:t>
            </w:r>
          </w:p>
        </w:tc>
        <w:tc>
          <w:tcPr>
            <w:tcW w:w="8193" w:type="dxa"/>
          </w:tcPr>
          <w:p w:rsidR="000B14D2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 xml:space="preserve">Discuss long terms plans of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backlands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 xml:space="preserve"> area</w:t>
            </w:r>
          </w:p>
          <w:p w:rsidR="00CE0EB4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riffiths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sees no reason for use to change. C</w:t>
            </w:r>
            <w:r>
              <w:rPr>
                <w:rFonts w:ascii="Arial" w:hAnsi="Arial" w:cs="Arial"/>
                <w:sz w:val="20"/>
                <w:szCs w:val="20"/>
              </w:rPr>
              <w:t xml:space="preserve">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ell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concerned that with new developments less open space. </w:t>
            </w:r>
            <w:r>
              <w:rPr>
                <w:rFonts w:ascii="Arial" w:hAnsi="Arial" w:cs="Arial"/>
                <w:sz w:val="20"/>
                <w:szCs w:val="20"/>
              </w:rPr>
              <w:t xml:space="preserve">Review in the next few months.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olman in favour of 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working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paddock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feels subcommittee needs to look at environment issues. Adding as land owner</w:t>
            </w:r>
            <w:r>
              <w:rPr>
                <w:rFonts w:ascii="Arial" w:hAnsi="Arial" w:cs="Arial"/>
                <w:sz w:val="20"/>
                <w:szCs w:val="20"/>
              </w:rPr>
              <w:t xml:space="preserve">s (WPC) work needs to be done.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odder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feels </w:t>
            </w:r>
            <w:r w:rsidR="00D22531" w:rsidRPr="00A53E12">
              <w:rPr>
                <w:rFonts w:ascii="Arial" w:hAnsi="Arial" w:cs="Arial"/>
                <w:sz w:val="20"/>
                <w:szCs w:val="20"/>
              </w:rPr>
              <w:t>it’s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good that income is being generated from the paddock. Need to know community feeling on this, this will come up in any discussion regarding neighbourhood/community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led plans as land always does.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awle agrees with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olman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enjoys the horses and allotments would like to</w:t>
            </w:r>
            <w:r>
              <w:rPr>
                <w:rFonts w:ascii="Arial" w:hAnsi="Arial" w:cs="Arial"/>
                <w:sz w:val="20"/>
                <w:szCs w:val="20"/>
              </w:rPr>
              <w:t xml:space="preserve"> stay the same with attention.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keffington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need to get community </w:t>
            </w:r>
            <w:r>
              <w:rPr>
                <w:rFonts w:ascii="Arial" w:hAnsi="Arial" w:cs="Arial"/>
                <w:sz w:val="20"/>
                <w:szCs w:val="20"/>
              </w:rPr>
              <w:t xml:space="preserve">feeling/view. Cllr 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ush</w:t>
            </w:r>
            <w:r w:rsidR="00CE0EB4" w:rsidRPr="00A53E12">
              <w:rPr>
                <w:rFonts w:ascii="Arial" w:hAnsi="Arial" w:cs="Arial"/>
                <w:sz w:val="20"/>
                <w:szCs w:val="20"/>
              </w:rPr>
              <w:t xml:space="preserve"> feels it is village open space and it could have a village green application on it.</w:t>
            </w:r>
          </w:p>
          <w:p w:rsidR="008138EB" w:rsidRPr="008A715A" w:rsidRDefault="00CE0EB4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Community Led Plan or a Neighbourhood plan could be the tool to gauge opinion of the village.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lastRenderedPageBreak/>
              <w:t>136.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Emergency planning update</w:t>
            </w:r>
          </w:p>
          <w:p w:rsidR="00B46090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B46090" w:rsidRPr="00A53E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odder</w:t>
            </w:r>
            <w:r w:rsidR="00B46090" w:rsidRPr="00A53E12">
              <w:rPr>
                <w:rFonts w:ascii="Arial" w:hAnsi="Arial" w:cs="Arial"/>
                <w:sz w:val="20"/>
                <w:szCs w:val="20"/>
              </w:rPr>
              <w:t xml:space="preserve"> circulated emergency planning meeting notes and has submitted Watchfield basic return. Cllrs to look at templates to see what info they can supply. Look at Long </w:t>
            </w:r>
            <w:proofErr w:type="spellStart"/>
            <w:r w:rsidR="00B46090" w:rsidRPr="00A53E12">
              <w:rPr>
                <w:rFonts w:ascii="Arial" w:hAnsi="Arial" w:cs="Arial"/>
                <w:sz w:val="20"/>
                <w:szCs w:val="20"/>
              </w:rPr>
              <w:t>Hanborough</w:t>
            </w:r>
            <w:proofErr w:type="spellEnd"/>
            <w:r w:rsidR="00B46090" w:rsidRPr="00A53E12">
              <w:rPr>
                <w:rFonts w:ascii="Arial" w:hAnsi="Arial" w:cs="Arial"/>
                <w:sz w:val="20"/>
                <w:szCs w:val="20"/>
              </w:rPr>
              <w:t xml:space="preserve"> plan as a good example</w:t>
            </w:r>
          </w:p>
        </w:tc>
        <w:tc>
          <w:tcPr>
            <w:tcW w:w="1105" w:type="dxa"/>
          </w:tcPr>
          <w:p w:rsidR="008138EB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CAB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B5CAB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137.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discuss possible village projects</w:t>
            </w:r>
          </w:p>
          <w:p w:rsidR="00B66DD5" w:rsidRPr="00A53E12" w:rsidRDefault="00C061B1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Council were reminded of £1000 in 2013/14 budget for village projects and asked to think of projects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1B1" w:rsidRPr="00A53E12" w:rsidRDefault="00C061B1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C061B1" w:rsidRPr="00A53E12" w:rsidRDefault="00C061B1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138.</w:t>
            </w:r>
          </w:p>
        </w:tc>
        <w:tc>
          <w:tcPr>
            <w:tcW w:w="8193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Clerk’s contract</w:t>
            </w:r>
          </w:p>
          <w:p w:rsidR="008138EB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 </w:t>
            </w:r>
            <w:r w:rsidR="000A7D20" w:rsidRPr="00A53E12">
              <w:rPr>
                <w:rFonts w:ascii="Arial" w:hAnsi="Arial" w:cs="Arial"/>
                <w:sz w:val="20"/>
                <w:szCs w:val="20"/>
              </w:rPr>
              <w:t>stepped out of room.</w:t>
            </w:r>
          </w:p>
          <w:p w:rsidR="000A7D20" w:rsidRPr="00A53E12" w:rsidRDefault="000A7D20" w:rsidP="00067C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Discussion of hours, pay scales etc. 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FD5301" w:rsidRPr="00A53E12">
              <w:rPr>
                <w:rFonts w:ascii="Arial" w:hAnsi="Arial" w:cs="Arial"/>
                <w:sz w:val="20"/>
                <w:szCs w:val="20"/>
              </w:rPr>
              <w:t>N</w:t>
            </w:r>
            <w:r w:rsidR="000B5CAB">
              <w:rPr>
                <w:rFonts w:ascii="Arial" w:hAnsi="Arial" w:cs="Arial"/>
                <w:sz w:val="20"/>
                <w:szCs w:val="20"/>
              </w:rPr>
              <w:t>odder</w:t>
            </w:r>
            <w:r w:rsidR="00FD5301" w:rsidRPr="00A53E12">
              <w:rPr>
                <w:rFonts w:ascii="Arial" w:hAnsi="Arial" w:cs="Arial"/>
                <w:sz w:val="20"/>
                <w:szCs w:val="20"/>
              </w:rPr>
              <w:t xml:space="preserve"> circulated costs of options. 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Cllr 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>ell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 xml:space="preserve"> proposed trans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ferring to permanent contract, Cllr 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keffington seconded, Cllr 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ush abstained all others agreed. Cllr 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>ell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 xml:space="preserve"> proposed i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ncreasing monthly hours to 40, Cllr 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>olman</w:t>
            </w:r>
            <w:r w:rsidR="00FD5301" w:rsidRPr="00A53E12">
              <w:rPr>
                <w:rFonts w:ascii="Arial" w:hAnsi="Arial" w:cs="Arial"/>
                <w:b/>
                <w:sz w:val="20"/>
                <w:szCs w:val="20"/>
              </w:rPr>
              <w:t xml:space="preserve"> seconded, all agreed.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139.</w:t>
            </w:r>
          </w:p>
        </w:tc>
        <w:tc>
          <w:tcPr>
            <w:tcW w:w="8193" w:type="dxa"/>
          </w:tcPr>
          <w:p w:rsidR="00885F39" w:rsidRPr="00A53E12" w:rsidRDefault="008138EB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Parish News Article</w:t>
            </w:r>
          </w:p>
          <w:p w:rsidR="00885F39" w:rsidRPr="008A715A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Fly tipping and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Cowans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Camp update including plans being available at village hall on Friday 22</w:t>
            </w:r>
            <w:r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November 6.30-8.30 pm and Monday December 2</w:t>
            </w:r>
            <w:r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2.30-4.30pm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13D" w:rsidRPr="00A53E12" w:rsidRDefault="0031613D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140.</w:t>
            </w:r>
          </w:p>
        </w:tc>
        <w:tc>
          <w:tcPr>
            <w:tcW w:w="8193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discuss storage of council documents</w:t>
            </w:r>
          </w:p>
          <w:p w:rsidR="00885F39" w:rsidRPr="00A53E12" w:rsidRDefault="00BE4172" w:rsidP="00BE4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With a solicitor </w:t>
            </w:r>
          </w:p>
          <w:p w:rsidR="00BE4172" w:rsidRPr="00A53E12" w:rsidRDefault="00BE4172" w:rsidP="00BE417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Crowdy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&amp; Rose in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Faringdon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have agreed to sto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re documents free of charge. Clerk </w:t>
            </w:r>
            <w:r w:rsidRPr="00A53E12">
              <w:rPr>
                <w:rFonts w:ascii="Arial" w:hAnsi="Arial" w:cs="Arial"/>
                <w:sz w:val="20"/>
                <w:szCs w:val="20"/>
              </w:rPr>
              <w:t>to gather Land registry and other important documents.</w:t>
            </w:r>
          </w:p>
          <w:p w:rsidR="00BE4172" w:rsidRPr="00A53E12" w:rsidRDefault="00BE4172" w:rsidP="00BE41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Clerks storage</w:t>
            </w:r>
          </w:p>
          <w:p w:rsidR="00BE4172" w:rsidRPr="00A53E12" w:rsidRDefault="000B5CAB" w:rsidP="00BE4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  <w:r w:rsidR="00BE4172" w:rsidRPr="00A53E12">
              <w:rPr>
                <w:rFonts w:ascii="Arial" w:hAnsi="Arial" w:cs="Arial"/>
                <w:sz w:val="20"/>
                <w:szCs w:val="20"/>
              </w:rPr>
              <w:t xml:space="preserve"> explained need for lockable metal storage unit for home and eventually in WPC office. Agree to purchase cabinet from Viking Stationers 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172" w:rsidRPr="00A53E12" w:rsidRDefault="00BE417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172" w:rsidRPr="00A53E12" w:rsidRDefault="00BE417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172" w:rsidRPr="00A53E12" w:rsidRDefault="00BE4172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172" w:rsidRPr="00A53E12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141.</w:t>
            </w:r>
          </w:p>
        </w:tc>
        <w:tc>
          <w:tcPr>
            <w:tcW w:w="8193" w:type="dxa"/>
          </w:tcPr>
          <w:p w:rsidR="008A715A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Agenda Diary</w:t>
            </w:r>
          </w:p>
          <w:p w:rsidR="00824165" w:rsidRPr="00A53E12" w:rsidRDefault="00B66DD5" w:rsidP="0082416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Budget forecast for 2014/15- extra ordinary meeting December 9</w:t>
            </w:r>
            <w:r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5F39" w:rsidRPr="00A53E12" w:rsidRDefault="00B66DD5" w:rsidP="00B66D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Employer return- nil return</w:t>
            </w:r>
          </w:p>
          <w:p w:rsidR="00B66DD5" w:rsidRPr="00A53E12" w:rsidRDefault="00B66DD5" w:rsidP="00B66D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Regi</w:t>
            </w:r>
            <w:r w:rsidR="000B5CAB">
              <w:rPr>
                <w:rFonts w:ascii="Arial" w:hAnsi="Arial" w:cs="Arial"/>
                <w:sz w:val="20"/>
                <w:szCs w:val="20"/>
              </w:rPr>
              <w:t>stration of Members Interests- Cllr Bush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stated his interests had not changed</w:t>
            </w:r>
          </w:p>
          <w:p w:rsidR="00B66DD5" w:rsidRPr="008A715A" w:rsidRDefault="00B66DD5" w:rsidP="008A715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Payment to Ron Pitts for the maintenance to the village sign- £150 for maintenance and flowers 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Proposed by Cllr </w:t>
            </w:r>
            <w:r w:rsidRPr="00A53E1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 xml:space="preserve">riffiths, seconded by Cllr </w:t>
            </w:r>
            <w:proofErr w:type="spellStart"/>
            <w:r w:rsidRPr="00A53E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B5CAB">
              <w:rPr>
                <w:rFonts w:ascii="Arial" w:hAnsi="Arial" w:cs="Arial"/>
                <w:b/>
                <w:sz w:val="20"/>
                <w:szCs w:val="20"/>
              </w:rPr>
              <w:t>keffington</w:t>
            </w:r>
            <w:proofErr w:type="spellEnd"/>
            <w:r w:rsidRPr="00A53E12">
              <w:rPr>
                <w:rFonts w:ascii="Arial" w:hAnsi="Arial" w:cs="Arial"/>
                <w:b/>
                <w:sz w:val="20"/>
                <w:szCs w:val="20"/>
              </w:rPr>
              <w:t xml:space="preserve"> All agreed.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DD5" w:rsidRPr="00A53E12" w:rsidRDefault="00B66DD5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B66DD5" w:rsidRPr="00A53E12" w:rsidRDefault="00B66DD5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SM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142.</w:t>
            </w:r>
          </w:p>
        </w:tc>
        <w:tc>
          <w:tcPr>
            <w:tcW w:w="8193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Village website progress report</w:t>
            </w:r>
          </w:p>
          <w:p w:rsidR="00885F39" w:rsidRPr="008A715A" w:rsidRDefault="006A16C3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Cowan’s Camp RM update, Age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ndas/minutes added this month. Cllr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N</w:t>
            </w:r>
            <w:r w:rsidR="000B5CAB">
              <w:rPr>
                <w:rFonts w:ascii="Arial" w:hAnsi="Arial" w:cs="Arial"/>
                <w:sz w:val="20"/>
                <w:szCs w:val="20"/>
              </w:rPr>
              <w:t>odder</w:t>
            </w:r>
            <w:proofErr w:type="spellEnd"/>
            <w:r w:rsidR="000B5C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to contact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R</w:t>
            </w:r>
            <w:r w:rsidR="000B5CAB">
              <w:rPr>
                <w:rFonts w:ascii="Arial" w:hAnsi="Arial" w:cs="Arial"/>
                <w:sz w:val="20"/>
                <w:szCs w:val="20"/>
              </w:rPr>
              <w:t>afe</w:t>
            </w:r>
            <w:proofErr w:type="spellEnd"/>
            <w:r w:rsidR="000B5CAB">
              <w:rPr>
                <w:rFonts w:ascii="Arial" w:hAnsi="Arial" w:cs="Arial"/>
                <w:sz w:val="20"/>
                <w:szCs w:val="20"/>
              </w:rPr>
              <w:t xml:space="preserve"> Aldridge re Clerk </w:t>
            </w:r>
            <w:r w:rsidRPr="00A53E12">
              <w:rPr>
                <w:rFonts w:ascii="Arial" w:hAnsi="Arial" w:cs="Arial"/>
                <w:sz w:val="20"/>
                <w:szCs w:val="20"/>
              </w:rPr>
              <w:t>access</w:t>
            </w:r>
          </w:p>
        </w:tc>
        <w:tc>
          <w:tcPr>
            <w:tcW w:w="1105" w:type="dxa"/>
          </w:tcPr>
          <w:p w:rsidR="006A16C3" w:rsidRPr="00A53E12" w:rsidRDefault="006A16C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C3" w:rsidRPr="00A53E12" w:rsidRDefault="006A16C3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A16C3" w:rsidRPr="00A53E12" w:rsidRDefault="006A16C3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143.</w:t>
            </w:r>
          </w:p>
        </w:tc>
        <w:tc>
          <w:tcPr>
            <w:tcW w:w="8193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Flood group progress report</w:t>
            </w:r>
          </w:p>
          <w:p w:rsidR="00885F39" w:rsidRPr="008A715A" w:rsidRDefault="006A16C3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144.</w:t>
            </w:r>
          </w:p>
        </w:tc>
        <w:tc>
          <w:tcPr>
            <w:tcW w:w="8193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Pavilion/Recreation Ground- maintenance and inspections</w:t>
            </w:r>
          </w:p>
          <w:p w:rsidR="00885F39" w:rsidRPr="008A715A" w:rsidRDefault="000B5CAB" w:rsidP="00067C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odder and Cllr 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awle</w:t>
            </w:r>
            <w:r w:rsidR="009302CB" w:rsidRPr="00A53E12">
              <w:rPr>
                <w:rFonts w:ascii="Arial" w:hAnsi="Arial" w:cs="Arial"/>
                <w:sz w:val="20"/>
                <w:szCs w:val="20"/>
              </w:rPr>
              <w:t xml:space="preserve"> to monitor the fridge function</w:t>
            </w:r>
          </w:p>
        </w:tc>
        <w:tc>
          <w:tcPr>
            <w:tcW w:w="1105" w:type="dxa"/>
          </w:tcPr>
          <w:p w:rsidR="009302CB" w:rsidRPr="00A53E12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SN</w:t>
            </w:r>
          </w:p>
          <w:p w:rsidR="009302CB" w:rsidRPr="00A53E12" w:rsidRDefault="009302CB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AR</w:t>
            </w:r>
          </w:p>
        </w:tc>
      </w:tr>
      <w:tr w:rsidR="008138EB" w:rsidRPr="00A53E12" w:rsidTr="008A715A">
        <w:tc>
          <w:tcPr>
            <w:tcW w:w="1129" w:type="dxa"/>
          </w:tcPr>
          <w:p w:rsidR="008138EB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145.</w:t>
            </w:r>
          </w:p>
        </w:tc>
        <w:tc>
          <w:tcPr>
            <w:tcW w:w="8193" w:type="dxa"/>
          </w:tcPr>
          <w:p w:rsidR="009302CB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note correspondence</w:t>
            </w:r>
          </w:p>
          <w:p w:rsidR="00885F39" w:rsidRPr="00A53E12" w:rsidRDefault="000A7D20" w:rsidP="000A7D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 xml:space="preserve">Leaflets received re West </w:t>
            </w:r>
            <w:proofErr w:type="spellStart"/>
            <w:r w:rsidRPr="00A53E12">
              <w:rPr>
                <w:rFonts w:ascii="Arial" w:hAnsi="Arial" w:cs="Arial"/>
                <w:sz w:val="20"/>
                <w:szCs w:val="20"/>
              </w:rPr>
              <w:t>Hanney</w:t>
            </w:r>
            <w:proofErr w:type="spellEnd"/>
            <w:r w:rsidRPr="00A53E12">
              <w:rPr>
                <w:rFonts w:ascii="Arial" w:hAnsi="Arial" w:cs="Arial"/>
                <w:sz w:val="20"/>
                <w:szCs w:val="20"/>
              </w:rPr>
              <w:t xml:space="preserve"> half marathon</w:t>
            </w:r>
          </w:p>
          <w:p w:rsidR="000A7D20" w:rsidRPr="00A53E12" w:rsidRDefault="000A7D20" w:rsidP="000A7D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Email received from Thames Water regarding a meeting in January – wait for contact</w:t>
            </w:r>
          </w:p>
        </w:tc>
        <w:tc>
          <w:tcPr>
            <w:tcW w:w="1105" w:type="dxa"/>
          </w:tcPr>
          <w:p w:rsidR="008138EB" w:rsidRPr="00A53E12" w:rsidRDefault="008138EB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5F39" w:rsidRPr="00A53E12" w:rsidTr="008A715A">
        <w:tc>
          <w:tcPr>
            <w:tcW w:w="1129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146.</w:t>
            </w:r>
          </w:p>
        </w:tc>
        <w:tc>
          <w:tcPr>
            <w:tcW w:w="8193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53E12">
              <w:rPr>
                <w:rFonts w:ascii="Arial" w:hAnsi="Arial" w:cs="Arial"/>
                <w:sz w:val="20"/>
                <w:szCs w:val="20"/>
                <w:u w:val="single"/>
              </w:rPr>
              <w:t>To take any other business</w:t>
            </w:r>
          </w:p>
          <w:p w:rsidR="00885F39" w:rsidRPr="00A53E12" w:rsidRDefault="000A7D20" w:rsidP="000A7D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New Homes Bonus Scheme deadline for 30</w:t>
            </w:r>
            <w:r w:rsidRPr="00A53E1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November, £39,</w:t>
            </w:r>
            <w:r w:rsidR="000B5CAB">
              <w:rPr>
                <w:rFonts w:ascii="Arial" w:hAnsi="Arial" w:cs="Arial"/>
                <w:sz w:val="20"/>
                <w:szCs w:val="20"/>
              </w:rPr>
              <w:t xml:space="preserve">800 for whole of Western Vale. Cllr </w:t>
            </w:r>
            <w:r w:rsidRPr="00A53E12">
              <w:rPr>
                <w:rFonts w:ascii="Arial" w:hAnsi="Arial" w:cs="Arial"/>
                <w:sz w:val="20"/>
                <w:szCs w:val="20"/>
              </w:rPr>
              <w:t>N</w:t>
            </w:r>
            <w:r w:rsidR="000B5CAB">
              <w:rPr>
                <w:rFonts w:ascii="Arial" w:hAnsi="Arial" w:cs="Arial"/>
                <w:sz w:val="20"/>
                <w:szCs w:val="20"/>
              </w:rPr>
              <w:t>odder</w:t>
            </w:r>
            <w:r w:rsidRPr="00A53E12">
              <w:rPr>
                <w:rFonts w:ascii="Arial" w:hAnsi="Arial" w:cs="Arial"/>
                <w:sz w:val="20"/>
                <w:szCs w:val="20"/>
              </w:rPr>
              <w:t xml:space="preserve"> to submit application for picnic benches, benches and bins for recreation ground</w:t>
            </w:r>
          </w:p>
          <w:p w:rsidR="000A7D20" w:rsidRPr="008A715A" w:rsidRDefault="000B5CAB" w:rsidP="000A7D2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</w:t>
            </w:r>
            <w:r w:rsidR="000A7D20" w:rsidRPr="00A53E12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keffington</w:t>
            </w:r>
            <w:r w:rsidR="000A7D20" w:rsidRPr="00A53E12">
              <w:rPr>
                <w:rFonts w:ascii="Arial" w:hAnsi="Arial" w:cs="Arial"/>
                <w:sz w:val="20"/>
                <w:szCs w:val="20"/>
              </w:rPr>
              <w:t xml:space="preserve"> has circulated allotment contracts and collected payments, there is a waiting list of 3 and one allotment is coming up for rent in January 2014 rent will be £10 for remaining part of year</w:t>
            </w:r>
          </w:p>
          <w:p w:rsidR="000A7D20" w:rsidRPr="00A53E12" w:rsidRDefault="000B5CAB" w:rsidP="000A7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Cllr </w:t>
            </w:r>
            <w:r w:rsidR="000A7D20" w:rsidRPr="00A53E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keffington</w:t>
            </w:r>
            <w:r w:rsidR="000A7D20" w:rsidRPr="00A53E12">
              <w:rPr>
                <w:rFonts w:ascii="Arial" w:hAnsi="Arial" w:cs="Arial"/>
                <w:b/>
                <w:sz w:val="20"/>
                <w:szCs w:val="20"/>
              </w:rPr>
              <w:t xml:space="preserve"> proposed rei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nstating Standing Orders, Cllr </w:t>
            </w:r>
            <w:r w:rsidR="000A7D20" w:rsidRPr="00A53E12"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odder</w:t>
            </w:r>
            <w:r w:rsidR="000A7D20" w:rsidRPr="00A53E12">
              <w:rPr>
                <w:rFonts w:ascii="Arial" w:hAnsi="Arial" w:cs="Arial"/>
                <w:b/>
                <w:sz w:val="20"/>
                <w:szCs w:val="20"/>
              </w:rPr>
              <w:t xml:space="preserve"> seconded ALL Agreed</w:t>
            </w:r>
          </w:p>
        </w:tc>
        <w:tc>
          <w:tcPr>
            <w:tcW w:w="1105" w:type="dxa"/>
          </w:tcPr>
          <w:p w:rsidR="00885F39" w:rsidRPr="00A53E12" w:rsidRDefault="00885F39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D20" w:rsidRPr="00A53E12" w:rsidRDefault="000A7D20" w:rsidP="00067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0A7D20" w:rsidRPr="00A53E12" w:rsidRDefault="000A7D20" w:rsidP="00067C7C">
            <w:pPr>
              <w:rPr>
                <w:rFonts w:ascii="Arial" w:hAnsi="Arial" w:cs="Arial"/>
                <w:sz w:val="20"/>
                <w:szCs w:val="20"/>
              </w:rPr>
            </w:pPr>
            <w:r w:rsidRPr="00A53E12">
              <w:rPr>
                <w:rFonts w:ascii="Arial" w:hAnsi="Arial" w:cs="Arial"/>
                <w:sz w:val="20"/>
                <w:szCs w:val="20"/>
              </w:rPr>
              <w:t>SN</w:t>
            </w:r>
          </w:p>
        </w:tc>
      </w:tr>
    </w:tbl>
    <w:p w:rsidR="00067C7C" w:rsidRPr="00A53E12" w:rsidRDefault="00067C7C" w:rsidP="00067C7C">
      <w:pPr>
        <w:rPr>
          <w:rFonts w:ascii="Arial" w:hAnsi="Arial" w:cs="Arial"/>
          <w:sz w:val="20"/>
          <w:szCs w:val="20"/>
        </w:rPr>
      </w:pPr>
    </w:p>
    <w:p w:rsidR="00067C7C" w:rsidRPr="00A53E12" w:rsidRDefault="009302CB" w:rsidP="00067C7C">
      <w:pPr>
        <w:rPr>
          <w:rFonts w:ascii="Arial" w:hAnsi="Arial" w:cs="Arial"/>
          <w:sz w:val="20"/>
          <w:szCs w:val="20"/>
        </w:rPr>
      </w:pPr>
      <w:r w:rsidRPr="00A53E12">
        <w:rPr>
          <w:rFonts w:ascii="Arial" w:hAnsi="Arial" w:cs="Arial"/>
          <w:sz w:val="20"/>
          <w:szCs w:val="20"/>
        </w:rPr>
        <w:t>Meeting closed at 10.10pm</w:t>
      </w:r>
    </w:p>
    <w:p w:rsidR="009302CB" w:rsidRPr="00A53E12" w:rsidRDefault="009302CB" w:rsidP="00067C7C">
      <w:pPr>
        <w:rPr>
          <w:rFonts w:ascii="Arial" w:hAnsi="Arial" w:cs="Arial"/>
          <w:sz w:val="20"/>
          <w:szCs w:val="20"/>
        </w:rPr>
      </w:pPr>
    </w:p>
    <w:p w:rsidR="0016597B" w:rsidRDefault="009302CB">
      <w:r w:rsidRPr="00A53E12">
        <w:rPr>
          <w:rFonts w:ascii="Arial" w:hAnsi="Arial" w:cs="Arial"/>
          <w:sz w:val="20"/>
          <w:szCs w:val="20"/>
        </w:rPr>
        <w:t xml:space="preserve">Sally </w:t>
      </w:r>
      <w:proofErr w:type="spellStart"/>
      <w:r w:rsidRPr="00A53E12">
        <w:rPr>
          <w:rFonts w:ascii="Arial" w:hAnsi="Arial" w:cs="Arial"/>
          <w:sz w:val="20"/>
          <w:szCs w:val="20"/>
        </w:rPr>
        <w:t>Mckendrick</w:t>
      </w:r>
      <w:proofErr w:type="spellEnd"/>
      <w:r w:rsidRPr="00A53E12">
        <w:rPr>
          <w:rFonts w:ascii="Arial" w:hAnsi="Arial" w:cs="Arial"/>
          <w:sz w:val="20"/>
          <w:szCs w:val="20"/>
        </w:rPr>
        <w:t>- Clerk 29.11.13</w:t>
      </w:r>
      <w:bookmarkStart w:id="0" w:name="_GoBack"/>
      <w:bookmarkEnd w:id="0"/>
    </w:p>
    <w:sectPr w:rsidR="0016597B" w:rsidSect="008A715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E3" w:rsidRDefault="006B33E3" w:rsidP="00885F39">
      <w:r>
        <w:separator/>
      </w:r>
    </w:p>
  </w:endnote>
  <w:endnote w:type="continuationSeparator" w:id="0">
    <w:p w:rsidR="006B33E3" w:rsidRDefault="006B33E3" w:rsidP="0088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F39" w:rsidRDefault="00885F39">
    <w:pPr>
      <w:pStyle w:val="Footer"/>
    </w:pPr>
    <w:r>
      <w:t xml:space="preserve">Signed   ……………………………     </w:t>
    </w:r>
    <w:proofErr w:type="gramStart"/>
    <w:r>
      <w:t>Date  …</w:t>
    </w:r>
    <w:proofErr w:type="gramEnd"/>
    <w:r>
      <w:t xml:space="preserve">……………….                                        </w:t>
    </w:r>
  </w:p>
  <w:p w:rsidR="00885F39" w:rsidRDefault="00885F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E3" w:rsidRDefault="006B33E3" w:rsidP="00885F39">
      <w:r>
        <w:separator/>
      </w:r>
    </w:p>
  </w:footnote>
  <w:footnote w:type="continuationSeparator" w:id="0">
    <w:p w:rsidR="006B33E3" w:rsidRDefault="006B33E3" w:rsidP="00885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85F"/>
    <w:multiLevelType w:val="hybridMultilevel"/>
    <w:tmpl w:val="0338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21186"/>
    <w:multiLevelType w:val="hybridMultilevel"/>
    <w:tmpl w:val="F526577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97A60"/>
    <w:multiLevelType w:val="hybridMultilevel"/>
    <w:tmpl w:val="0A48C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E10BA"/>
    <w:multiLevelType w:val="hybridMultilevel"/>
    <w:tmpl w:val="A334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F3"/>
    <w:rsid w:val="00067C7C"/>
    <w:rsid w:val="0007099F"/>
    <w:rsid w:val="000A7D20"/>
    <w:rsid w:val="000B14D2"/>
    <w:rsid w:val="000B5CAB"/>
    <w:rsid w:val="000D73A3"/>
    <w:rsid w:val="000D78A7"/>
    <w:rsid w:val="0016597B"/>
    <w:rsid w:val="002C12DE"/>
    <w:rsid w:val="0031613D"/>
    <w:rsid w:val="005139EC"/>
    <w:rsid w:val="006A16C3"/>
    <w:rsid w:val="006B33E3"/>
    <w:rsid w:val="006C5AF3"/>
    <w:rsid w:val="008138EB"/>
    <w:rsid w:val="00824165"/>
    <w:rsid w:val="00885F39"/>
    <w:rsid w:val="008A715A"/>
    <w:rsid w:val="009302CB"/>
    <w:rsid w:val="00A10F28"/>
    <w:rsid w:val="00A53E12"/>
    <w:rsid w:val="00A6523C"/>
    <w:rsid w:val="00B46090"/>
    <w:rsid w:val="00B66DD5"/>
    <w:rsid w:val="00BA2205"/>
    <w:rsid w:val="00BE4172"/>
    <w:rsid w:val="00C061B1"/>
    <w:rsid w:val="00C50F20"/>
    <w:rsid w:val="00CE0EB4"/>
    <w:rsid w:val="00CF01E7"/>
    <w:rsid w:val="00D22531"/>
    <w:rsid w:val="00D35EDA"/>
    <w:rsid w:val="00D42753"/>
    <w:rsid w:val="00D55062"/>
    <w:rsid w:val="00E40383"/>
    <w:rsid w:val="00F714A9"/>
    <w:rsid w:val="00FC2E19"/>
    <w:rsid w:val="00FD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E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5F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F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F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F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Mckendrick</dc:creator>
  <cp:lastModifiedBy>francisandsue</cp:lastModifiedBy>
  <cp:revision>2</cp:revision>
  <cp:lastPrinted>2014-01-08T12:05:00Z</cp:lastPrinted>
  <dcterms:created xsi:type="dcterms:W3CDTF">2014-01-08T12:12:00Z</dcterms:created>
  <dcterms:modified xsi:type="dcterms:W3CDTF">2014-01-08T12:12:00Z</dcterms:modified>
</cp:coreProperties>
</file>