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05" w:rsidRPr="00753D3E" w:rsidRDefault="008B2C05" w:rsidP="008B2C05">
      <w:pPr>
        <w:jc w:val="center"/>
        <w:rPr>
          <w:rFonts w:ascii="Arial" w:hAnsi="Arial" w:cs="Arial"/>
          <w:b/>
          <w:u w:val="single"/>
        </w:rPr>
      </w:pPr>
      <w:r w:rsidRPr="00753D3E">
        <w:rPr>
          <w:rFonts w:ascii="Arial" w:hAnsi="Arial" w:cs="Arial"/>
          <w:b/>
          <w:u w:val="single"/>
        </w:rPr>
        <w:t>MINUTES OF THE</w:t>
      </w:r>
      <w:r>
        <w:rPr>
          <w:rFonts w:ascii="Arial" w:hAnsi="Arial" w:cs="Arial"/>
          <w:b/>
          <w:u w:val="single"/>
        </w:rPr>
        <w:t xml:space="preserve"> EXTRAORDINARY</w:t>
      </w:r>
      <w:r w:rsidRPr="00753D3E">
        <w:rPr>
          <w:rFonts w:ascii="Arial" w:hAnsi="Arial" w:cs="Arial"/>
          <w:b/>
          <w:u w:val="single"/>
        </w:rPr>
        <w:t xml:space="preserve"> MEETING</w:t>
      </w:r>
    </w:p>
    <w:p w:rsidR="008B2C05" w:rsidRPr="00753D3E" w:rsidRDefault="008B2C05" w:rsidP="008B2795">
      <w:pPr>
        <w:jc w:val="center"/>
        <w:rPr>
          <w:rFonts w:ascii="Arial" w:hAnsi="Arial" w:cs="Arial"/>
          <w:b/>
          <w:u w:val="single"/>
        </w:rPr>
      </w:pPr>
      <w:r w:rsidRPr="00753D3E">
        <w:rPr>
          <w:rFonts w:ascii="Arial" w:hAnsi="Arial" w:cs="Arial"/>
          <w:b/>
          <w:u w:val="single"/>
        </w:rPr>
        <w:t>OF WATCHFIELD PARISH COUNCIL</w:t>
      </w:r>
    </w:p>
    <w:p w:rsidR="008B2C05" w:rsidRPr="00753D3E" w:rsidRDefault="008B2C05" w:rsidP="008B2C05">
      <w:pPr>
        <w:jc w:val="center"/>
        <w:rPr>
          <w:rFonts w:ascii="Arial" w:hAnsi="Arial" w:cs="Arial"/>
          <w:b/>
          <w:u w:val="single"/>
        </w:rPr>
      </w:pPr>
      <w:r w:rsidRPr="00753D3E">
        <w:rPr>
          <w:rFonts w:ascii="Arial" w:hAnsi="Arial" w:cs="Arial"/>
          <w:b/>
          <w:u w:val="single"/>
        </w:rPr>
        <w:t>HELD AT</w:t>
      </w:r>
    </w:p>
    <w:p w:rsidR="008B2C05" w:rsidRPr="00753D3E" w:rsidRDefault="008B2C05" w:rsidP="008B2795">
      <w:pPr>
        <w:jc w:val="center"/>
        <w:rPr>
          <w:rFonts w:ascii="Arial" w:hAnsi="Arial" w:cs="Arial"/>
          <w:b/>
          <w:u w:val="single"/>
        </w:rPr>
      </w:pPr>
      <w:r w:rsidRPr="00753D3E">
        <w:rPr>
          <w:rFonts w:ascii="Arial" w:hAnsi="Arial" w:cs="Arial"/>
          <w:b/>
          <w:u w:val="single"/>
        </w:rPr>
        <w:t>WATCHFIELD VILLAGE HALL</w:t>
      </w:r>
    </w:p>
    <w:p w:rsidR="008B2C05" w:rsidRPr="00753D3E" w:rsidRDefault="008B2C05" w:rsidP="008B2C05">
      <w:pPr>
        <w:jc w:val="center"/>
        <w:rPr>
          <w:rFonts w:ascii="Arial" w:hAnsi="Arial" w:cs="Arial"/>
          <w:b/>
          <w:u w:val="single"/>
        </w:rPr>
      </w:pPr>
      <w:r w:rsidRPr="00753D3E">
        <w:rPr>
          <w:rFonts w:ascii="Arial" w:hAnsi="Arial" w:cs="Arial"/>
          <w:b/>
          <w:u w:val="single"/>
        </w:rPr>
        <w:t>ON</w:t>
      </w:r>
    </w:p>
    <w:p w:rsidR="008B2C05" w:rsidRPr="00753D3E" w:rsidRDefault="008B2C05" w:rsidP="008B2795">
      <w:pPr>
        <w:jc w:val="center"/>
        <w:rPr>
          <w:rFonts w:ascii="Arial" w:hAnsi="Arial" w:cs="Arial"/>
          <w:b/>
          <w:u w:val="single"/>
        </w:rPr>
      </w:pPr>
      <w:r w:rsidRPr="00753D3E">
        <w:rPr>
          <w:rFonts w:ascii="Arial" w:hAnsi="Arial" w:cs="Arial"/>
          <w:b/>
          <w:u w:val="single"/>
        </w:rPr>
        <w:t xml:space="preserve">TUESDAY </w:t>
      </w:r>
      <w:r>
        <w:rPr>
          <w:rFonts w:ascii="Arial" w:hAnsi="Arial" w:cs="Arial"/>
          <w:b/>
          <w:u w:val="single"/>
        </w:rPr>
        <w:t>JANUARY 14</w:t>
      </w:r>
      <w:r>
        <w:rPr>
          <w:rFonts w:ascii="Arial" w:hAnsi="Arial" w:cs="Arial"/>
          <w:b/>
          <w:u w:val="single"/>
          <w:vertAlign w:val="superscript"/>
        </w:rPr>
        <w:t xml:space="preserve">th </w:t>
      </w:r>
      <w:r>
        <w:rPr>
          <w:rFonts w:ascii="Arial" w:hAnsi="Arial" w:cs="Arial"/>
          <w:b/>
          <w:u w:val="single"/>
        </w:rPr>
        <w:t>2014</w:t>
      </w:r>
    </w:p>
    <w:p w:rsidR="008B2C05" w:rsidRPr="00F75274" w:rsidRDefault="008B2C05" w:rsidP="008B2C05">
      <w:pPr>
        <w:jc w:val="center"/>
        <w:rPr>
          <w:rFonts w:ascii="Arial" w:hAnsi="Arial" w:cs="Arial"/>
          <w:b/>
          <w:u w:val="single"/>
        </w:rPr>
      </w:pPr>
      <w:r>
        <w:rPr>
          <w:rFonts w:ascii="Arial" w:hAnsi="Arial" w:cs="Arial"/>
          <w:b/>
          <w:u w:val="single"/>
        </w:rPr>
        <w:t>AT 8.00pm</w:t>
      </w:r>
    </w:p>
    <w:p w:rsidR="008B2C05" w:rsidRPr="00F75274" w:rsidRDefault="008B2C05" w:rsidP="008B2C05">
      <w:pPr>
        <w:rPr>
          <w:rFonts w:ascii="Arial" w:hAnsi="Arial" w:cs="Arial"/>
          <w:sz w:val="20"/>
          <w:szCs w:val="20"/>
          <w:u w:val="single"/>
        </w:rPr>
      </w:pPr>
      <w:bookmarkStart w:id="0" w:name="_GoBack"/>
      <w:bookmarkEnd w:id="0"/>
      <w:r w:rsidRPr="00B245F2">
        <w:rPr>
          <w:rFonts w:ascii="Arial" w:hAnsi="Arial" w:cs="Arial"/>
          <w:sz w:val="20"/>
          <w:szCs w:val="20"/>
          <w:u w:val="single"/>
        </w:rPr>
        <w:t>Present:</w:t>
      </w:r>
    </w:p>
    <w:p w:rsidR="008B2C05" w:rsidRDefault="008B2C05" w:rsidP="008B2C05">
      <w:pPr>
        <w:pStyle w:val="ListParagraph"/>
        <w:numPr>
          <w:ilvl w:val="0"/>
          <w:numId w:val="2"/>
        </w:numPr>
        <w:rPr>
          <w:rFonts w:ascii="Arial" w:hAnsi="Arial" w:cs="Arial"/>
          <w:sz w:val="20"/>
          <w:szCs w:val="20"/>
        </w:rPr>
      </w:pPr>
      <w:r>
        <w:rPr>
          <w:rFonts w:ascii="Arial" w:hAnsi="Arial" w:cs="Arial"/>
          <w:sz w:val="20"/>
          <w:szCs w:val="20"/>
        </w:rPr>
        <w:t xml:space="preserve">Cllr S </w:t>
      </w:r>
      <w:proofErr w:type="spellStart"/>
      <w:r>
        <w:rPr>
          <w:rFonts w:ascii="Arial" w:hAnsi="Arial" w:cs="Arial"/>
          <w:sz w:val="20"/>
          <w:szCs w:val="20"/>
        </w:rPr>
        <w:t>Nodder</w:t>
      </w:r>
      <w:proofErr w:type="spellEnd"/>
      <w:r>
        <w:rPr>
          <w:rFonts w:ascii="Arial" w:hAnsi="Arial" w:cs="Arial"/>
          <w:sz w:val="20"/>
          <w:szCs w:val="20"/>
        </w:rPr>
        <w:t xml:space="preserve"> - Chair</w:t>
      </w:r>
    </w:p>
    <w:p w:rsidR="008B2C05" w:rsidRPr="00F94E06" w:rsidRDefault="008B2C05" w:rsidP="008B2C05">
      <w:pPr>
        <w:pStyle w:val="ListParagraph"/>
        <w:numPr>
          <w:ilvl w:val="0"/>
          <w:numId w:val="2"/>
        </w:numPr>
        <w:rPr>
          <w:rFonts w:ascii="Arial" w:hAnsi="Arial" w:cs="Arial"/>
          <w:sz w:val="20"/>
          <w:szCs w:val="20"/>
        </w:rPr>
      </w:pPr>
      <w:r>
        <w:rPr>
          <w:rFonts w:ascii="Arial" w:hAnsi="Arial" w:cs="Arial"/>
          <w:sz w:val="20"/>
          <w:szCs w:val="20"/>
        </w:rPr>
        <w:t>Cllr R Holman</w:t>
      </w:r>
    </w:p>
    <w:p w:rsidR="008B2C05" w:rsidRDefault="008B2C05" w:rsidP="008B2C05">
      <w:pPr>
        <w:pStyle w:val="ListParagraph"/>
        <w:numPr>
          <w:ilvl w:val="0"/>
          <w:numId w:val="2"/>
        </w:numPr>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Skeffington</w:t>
      </w:r>
      <w:proofErr w:type="spellEnd"/>
    </w:p>
    <w:p w:rsidR="008B2C05" w:rsidRPr="008B2C05" w:rsidRDefault="008B2C05" w:rsidP="008B2C05">
      <w:pPr>
        <w:pStyle w:val="ListParagraph"/>
        <w:numPr>
          <w:ilvl w:val="0"/>
          <w:numId w:val="2"/>
        </w:numPr>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Rawle</w:t>
      </w:r>
      <w:proofErr w:type="spellEnd"/>
    </w:p>
    <w:p w:rsidR="008B2C05" w:rsidRDefault="008B2C05" w:rsidP="008B2C05">
      <w:pPr>
        <w:pStyle w:val="ListParagraph"/>
        <w:numPr>
          <w:ilvl w:val="0"/>
          <w:numId w:val="2"/>
        </w:numPr>
        <w:rPr>
          <w:rFonts w:ascii="Arial" w:hAnsi="Arial" w:cs="Arial"/>
          <w:sz w:val="20"/>
          <w:szCs w:val="20"/>
        </w:rPr>
      </w:pPr>
      <w:r>
        <w:rPr>
          <w:rFonts w:ascii="Arial" w:hAnsi="Arial" w:cs="Arial"/>
          <w:sz w:val="20"/>
          <w:szCs w:val="20"/>
        </w:rPr>
        <w:t>Cllr Griffiths</w:t>
      </w:r>
    </w:p>
    <w:p w:rsidR="008B2C05" w:rsidRPr="008B2795" w:rsidRDefault="008B2C05" w:rsidP="008B2C05">
      <w:pPr>
        <w:pStyle w:val="ListParagraph"/>
        <w:numPr>
          <w:ilvl w:val="0"/>
          <w:numId w:val="2"/>
        </w:numPr>
        <w:rPr>
          <w:rFonts w:ascii="Arial" w:hAnsi="Arial" w:cs="Arial"/>
          <w:sz w:val="20"/>
          <w:szCs w:val="20"/>
        </w:rPr>
      </w:pPr>
      <w:r>
        <w:rPr>
          <w:rFonts w:ascii="Arial" w:hAnsi="Arial" w:cs="Arial"/>
          <w:sz w:val="20"/>
          <w:szCs w:val="20"/>
        </w:rPr>
        <w:t>Cllr Bailey</w:t>
      </w:r>
    </w:p>
    <w:p w:rsidR="008B2C05" w:rsidRDefault="008B2C05" w:rsidP="008B2C05">
      <w:pPr>
        <w:rPr>
          <w:rFonts w:ascii="Arial" w:hAnsi="Arial" w:cs="Arial"/>
          <w:sz w:val="20"/>
          <w:szCs w:val="20"/>
          <w:u w:val="single"/>
        </w:rPr>
      </w:pPr>
      <w:r>
        <w:rPr>
          <w:rFonts w:ascii="Arial" w:hAnsi="Arial" w:cs="Arial"/>
          <w:sz w:val="20"/>
          <w:szCs w:val="20"/>
          <w:u w:val="single"/>
        </w:rPr>
        <w:t>In attendance:</w:t>
      </w:r>
    </w:p>
    <w:p w:rsidR="008B2C05" w:rsidRPr="00F75274" w:rsidRDefault="008B2C05" w:rsidP="008B2C05">
      <w:pPr>
        <w:pStyle w:val="ListParagraph"/>
        <w:numPr>
          <w:ilvl w:val="0"/>
          <w:numId w:val="3"/>
        </w:numPr>
        <w:rPr>
          <w:rFonts w:ascii="Arial" w:hAnsi="Arial" w:cs="Arial"/>
          <w:sz w:val="20"/>
          <w:szCs w:val="20"/>
          <w:u w:val="single"/>
        </w:rPr>
      </w:pPr>
      <w:r>
        <w:rPr>
          <w:rFonts w:ascii="Arial" w:hAnsi="Arial" w:cs="Arial"/>
          <w:sz w:val="20"/>
          <w:szCs w:val="20"/>
        </w:rPr>
        <w:t xml:space="preserve">Sally </w:t>
      </w:r>
      <w:proofErr w:type="spellStart"/>
      <w:r>
        <w:rPr>
          <w:rFonts w:ascii="Arial" w:hAnsi="Arial" w:cs="Arial"/>
          <w:sz w:val="20"/>
          <w:szCs w:val="20"/>
        </w:rPr>
        <w:t>Mckendrick</w:t>
      </w:r>
      <w:proofErr w:type="spellEnd"/>
      <w:r>
        <w:rPr>
          <w:rFonts w:ascii="Arial" w:hAnsi="Arial" w:cs="Arial"/>
          <w:sz w:val="20"/>
          <w:szCs w:val="20"/>
        </w:rPr>
        <w:t>- Clerk</w:t>
      </w:r>
    </w:p>
    <w:p w:rsidR="008B2C05" w:rsidRPr="008B2795" w:rsidRDefault="008B2C05" w:rsidP="008B2795">
      <w:pPr>
        <w:pStyle w:val="ListParagraph"/>
        <w:numPr>
          <w:ilvl w:val="0"/>
          <w:numId w:val="3"/>
        </w:numPr>
        <w:rPr>
          <w:rFonts w:ascii="Arial" w:hAnsi="Arial" w:cs="Arial"/>
          <w:sz w:val="20"/>
          <w:szCs w:val="20"/>
          <w:u w:val="single"/>
        </w:rPr>
      </w:pPr>
      <w:r>
        <w:rPr>
          <w:rFonts w:ascii="Arial" w:hAnsi="Arial" w:cs="Arial"/>
          <w:sz w:val="20"/>
          <w:szCs w:val="20"/>
        </w:rPr>
        <w:t>Ian Pearson – member of public</w:t>
      </w:r>
    </w:p>
    <w:p w:rsidR="000D273E" w:rsidRDefault="008B2C05" w:rsidP="008B2C05">
      <w:pPr>
        <w:rPr>
          <w:rFonts w:ascii="Arial" w:hAnsi="Arial" w:cs="Arial"/>
          <w:sz w:val="20"/>
          <w:szCs w:val="20"/>
        </w:rPr>
      </w:pPr>
      <w:r>
        <w:rPr>
          <w:rFonts w:ascii="Arial" w:hAnsi="Arial" w:cs="Arial"/>
          <w:sz w:val="20"/>
          <w:szCs w:val="20"/>
        </w:rPr>
        <w:t>The meeting was quorate.</w:t>
      </w:r>
    </w:p>
    <w:p w:rsidR="00875C87" w:rsidRPr="008B2795" w:rsidRDefault="000D273E" w:rsidP="008B2C05">
      <w:pPr>
        <w:rPr>
          <w:rFonts w:ascii="Arial" w:hAnsi="Arial" w:cs="Arial"/>
          <w:sz w:val="20"/>
          <w:szCs w:val="20"/>
        </w:rPr>
      </w:pPr>
      <w:r>
        <w:rPr>
          <w:rFonts w:ascii="Arial" w:hAnsi="Arial" w:cs="Arial"/>
          <w:sz w:val="20"/>
          <w:szCs w:val="20"/>
        </w:rPr>
        <w:t>The meeting started at 8</w:t>
      </w:r>
      <w:r w:rsidR="0070253B">
        <w:rPr>
          <w:rFonts w:ascii="Arial" w:hAnsi="Arial" w:cs="Arial"/>
          <w:sz w:val="20"/>
          <w:szCs w:val="20"/>
        </w:rPr>
        <w:t xml:space="preserve"> </w:t>
      </w:r>
      <w:proofErr w:type="spellStart"/>
      <w:r>
        <w:rPr>
          <w:rFonts w:ascii="Arial" w:hAnsi="Arial" w:cs="Arial"/>
          <w:sz w:val="20"/>
          <w:szCs w:val="20"/>
        </w:rPr>
        <w:t>p.m</w:t>
      </w:r>
      <w:proofErr w:type="spellEnd"/>
      <w:r>
        <w:rPr>
          <w:rFonts w:ascii="Arial" w:hAnsi="Arial" w:cs="Arial"/>
          <w:sz w:val="20"/>
          <w:szCs w:val="20"/>
        </w:rPr>
        <w:t xml:space="preserve"> Clerk arrived at 8.05pm apologising to council for being late. Cllr Holman started the minutes as far as attendees.</w:t>
      </w:r>
    </w:p>
    <w:tbl>
      <w:tblPr>
        <w:tblStyle w:val="TableGrid"/>
        <w:tblW w:w="0" w:type="auto"/>
        <w:tblLook w:val="04A0" w:firstRow="1" w:lastRow="0" w:firstColumn="1" w:lastColumn="0" w:noHBand="0" w:noVBand="1"/>
      </w:tblPr>
      <w:tblGrid>
        <w:gridCol w:w="846"/>
        <w:gridCol w:w="8869"/>
        <w:gridCol w:w="883"/>
      </w:tblGrid>
      <w:tr w:rsidR="008B2C05" w:rsidTr="009151AD">
        <w:tc>
          <w:tcPr>
            <w:tcW w:w="846" w:type="dxa"/>
          </w:tcPr>
          <w:p w:rsidR="008B2C05" w:rsidRPr="008B2C05" w:rsidRDefault="008B2C05" w:rsidP="008B2C05">
            <w:pPr>
              <w:rPr>
                <w:rFonts w:ascii="Arial" w:hAnsi="Arial" w:cs="Arial"/>
                <w:sz w:val="20"/>
                <w:szCs w:val="20"/>
              </w:rPr>
            </w:pPr>
            <w:r w:rsidRPr="008B2C05">
              <w:rPr>
                <w:rFonts w:ascii="Arial" w:hAnsi="Arial" w:cs="Arial"/>
                <w:sz w:val="20"/>
                <w:szCs w:val="20"/>
              </w:rPr>
              <w:t>167.</w:t>
            </w:r>
          </w:p>
        </w:tc>
        <w:tc>
          <w:tcPr>
            <w:tcW w:w="8869" w:type="dxa"/>
          </w:tcPr>
          <w:p w:rsidR="000D273E" w:rsidRPr="000D273E" w:rsidRDefault="008B2C05" w:rsidP="000D273E">
            <w:pPr>
              <w:rPr>
                <w:rFonts w:ascii="Arial" w:hAnsi="Arial" w:cs="Arial"/>
                <w:sz w:val="20"/>
                <w:szCs w:val="20"/>
                <w:u w:val="single"/>
              </w:rPr>
            </w:pPr>
            <w:r w:rsidRPr="008B2C05">
              <w:rPr>
                <w:rFonts w:ascii="Arial" w:hAnsi="Arial" w:cs="Arial"/>
                <w:sz w:val="20"/>
                <w:szCs w:val="20"/>
                <w:u w:val="single"/>
              </w:rPr>
              <w:t>To receive apologies for absence</w:t>
            </w:r>
          </w:p>
          <w:p w:rsidR="008B2C05" w:rsidRPr="008B2C05" w:rsidRDefault="008B2C05" w:rsidP="000D273E">
            <w:pPr>
              <w:rPr>
                <w:rFonts w:ascii="Arial" w:hAnsi="Arial" w:cs="Arial"/>
                <w:sz w:val="20"/>
                <w:szCs w:val="20"/>
              </w:rPr>
            </w:pPr>
            <w:r>
              <w:rPr>
                <w:rFonts w:ascii="Arial" w:hAnsi="Arial" w:cs="Arial"/>
                <w:sz w:val="20"/>
                <w:szCs w:val="20"/>
              </w:rPr>
              <w:t>Apologies received from Cllr Bell. Cllr Bush has informed Council he may be absent or late.</w:t>
            </w:r>
          </w:p>
        </w:tc>
        <w:tc>
          <w:tcPr>
            <w:tcW w:w="883" w:type="dxa"/>
          </w:tcPr>
          <w:p w:rsidR="008B2C05" w:rsidRPr="008B2C05" w:rsidRDefault="008B2C05" w:rsidP="008B2C05">
            <w:pPr>
              <w:rPr>
                <w:rFonts w:ascii="Arial" w:hAnsi="Arial" w:cs="Arial"/>
                <w:sz w:val="20"/>
                <w:szCs w:val="20"/>
              </w:rPr>
            </w:pPr>
          </w:p>
        </w:tc>
      </w:tr>
      <w:tr w:rsidR="008B2C05" w:rsidTr="009151AD">
        <w:tc>
          <w:tcPr>
            <w:tcW w:w="846" w:type="dxa"/>
          </w:tcPr>
          <w:p w:rsidR="008B2C05" w:rsidRPr="008B2C05" w:rsidRDefault="000D273E" w:rsidP="008B2C05">
            <w:pPr>
              <w:rPr>
                <w:rFonts w:ascii="Arial" w:hAnsi="Arial" w:cs="Arial"/>
                <w:sz w:val="20"/>
                <w:szCs w:val="20"/>
              </w:rPr>
            </w:pPr>
            <w:r>
              <w:rPr>
                <w:rFonts w:ascii="Arial" w:hAnsi="Arial" w:cs="Arial"/>
                <w:sz w:val="20"/>
                <w:szCs w:val="20"/>
              </w:rPr>
              <w:t>168.</w:t>
            </w:r>
          </w:p>
        </w:tc>
        <w:tc>
          <w:tcPr>
            <w:tcW w:w="8869" w:type="dxa"/>
          </w:tcPr>
          <w:p w:rsidR="000D273E" w:rsidRDefault="000D273E" w:rsidP="000D273E">
            <w:pPr>
              <w:rPr>
                <w:rFonts w:ascii="Arial" w:hAnsi="Arial" w:cs="Arial"/>
                <w:sz w:val="20"/>
                <w:szCs w:val="20"/>
                <w:u w:val="single"/>
              </w:rPr>
            </w:pPr>
            <w:r w:rsidRPr="000D273E">
              <w:rPr>
                <w:rFonts w:ascii="Arial" w:hAnsi="Arial" w:cs="Arial"/>
                <w:sz w:val="20"/>
                <w:szCs w:val="20"/>
                <w:u w:val="single"/>
              </w:rPr>
              <w:t>To receive any declarations of personal, or personal and prejudicial interest in respect of items on the agenda for this meeting</w:t>
            </w:r>
          </w:p>
          <w:p w:rsidR="008B2C05" w:rsidRPr="008B2C05" w:rsidRDefault="000D273E" w:rsidP="008B2C05">
            <w:pPr>
              <w:rPr>
                <w:rFonts w:ascii="Arial" w:hAnsi="Arial" w:cs="Arial"/>
                <w:sz w:val="20"/>
                <w:szCs w:val="20"/>
              </w:rPr>
            </w:pPr>
            <w:r>
              <w:rPr>
                <w:rFonts w:ascii="Arial" w:hAnsi="Arial" w:cs="Arial"/>
                <w:sz w:val="20"/>
                <w:szCs w:val="20"/>
              </w:rPr>
              <w:t xml:space="preserve">It was noted that both Cllrs Holman and </w:t>
            </w:r>
            <w:proofErr w:type="gramStart"/>
            <w:r>
              <w:rPr>
                <w:rFonts w:ascii="Arial" w:hAnsi="Arial" w:cs="Arial"/>
                <w:sz w:val="20"/>
                <w:szCs w:val="20"/>
              </w:rPr>
              <w:t>Griffiths</w:t>
            </w:r>
            <w:proofErr w:type="gramEnd"/>
            <w:r>
              <w:rPr>
                <w:rFonts w:ascii="Arial" w:hAnsi="Arial" w:cs="Arial"/>
                <w:sz w:val="20"/>
                <w:szCs w:val="20"/>
              </w:rPr>
              <w:t xml:space="preserve"> homes back on to the recreation grounds.</w:t>
            </w:r>
          </w:p>
        </w:tc>
        <w:tc>
          <w:tcPr>
            <w:tcW w:w="883" w:type="dxa"/>
          </w:tcPr>
          <w:p w:rsidR="008B2C05" w:rsidRPr="008B2C05" w:rsidRDefault="008B2C05" w:rsidP="008B2C05">
            <w:pPr>
              <w:rPr>
                <w:rFonts w:ascii="Arial" w:hAnsi="Arial" w:cs="Arial"/>
                <w:sz w:val="20"/>
                <w:szCs w:val="20"/>
              </w:rPr>
            </w:pPr>
          </w:p>
        </w:tc>
      </w:tr>
      <w:tr w:rsidR="008B2C05" w:rsidTr="009151AD">
        <w:tc>
          <w:tcPr>
            <w:tcW w:w="846" w:type="dxa"/>
          </w:tcPr>
          <w:p w:rsidR="008B2C05" w:rsidRPr="008B2C05" w:rsidRDefault="000D273E" w:rsidP="008B2C05">
            <w:pPr>
              <w:rPr>
                <w:rFonts w:ascii="Arial" w:hAnsi="Arial" w:cs="Arial"/>
                <w:sz w:val="20"/>
                <w:szCs w:val="20"/>
              </w:rPr>
            </w:pPr>
            <w:r>
              <w:rPr>
                <w:rFonts w:ascii="Arial" w:hAnsi="Arial" w:cs="Arial"/>
                <w:sz w:val="20"/>
                <w:szCs w:val="20"/>
              </w:rPr>
              <w:t>169.</w:t>
            </w:r>
          </w:p>
        </w:tc>
        <w:tc>
          <w:tcPr>
            <w:tcW w:w="8869" w:type="dxa"/>
          </w:tcPr>
          <w:p w:rsidR="000D273E" w:rsidRDefault="000D273E" w:rsidP="008B2C05">
            <w:pPr>
              <w:rPr>
                <w:rFonts w:ascii="Arial" w:hAnsi="Arial" w:cs="Arial"/>
                <w:color w:val="000000"/>
                <w:sz w:val="20"/>
                <w:szCs w:val="20"/>
                <w:u w:val="single"/>
              </w:rPr>
            </w:pPr>
            <w:r w:rsidRPr="000D273E">
              <w:rPr>
                <w:rFonts w:ascii="Arial" w:hAnsi="Arial" w:cs="Arial"/>
                <w:color w:val="000000"/>
                <w:sz w:val="20"/>
                <w:szCs w:val="20"/>
                <w:u w:val="single"/>
              </w:rPr>
              <w:t>To agree actions relating to Knapp's field planning issues</w:t>
            </w:r>
          </w:p>
          <w:p w:rsidR="006A66BD" w:rsidRDefault="00E226F8" w:rsidP="008B2C05">
            <w:pPr>
              <w:rPr>
                <w:rFonts w:ascii="Arial" w:hAnsi="Arial" w:cs="Arial"/>
                <w:color w:val="000000"/>
                <w:sz w:val="20"/>
                <w:szCs w:val="20"/>
              </w:rPr>
            </w:pPr>
            <w:r>
              <w:rPr>
                <w:rFonts w:ascii="Arial" w:hAnsi="Arial" w:cs="Arial"/>
                <w:color w:val="000000"/>
                <w:sz w:val="20"/>
                <w:szCs w:val="20"/>
              </w:rPr>
              <w:t xml:space="preserve">Cllr </w:t>
            </w:r>
            <w:proofErr w:type="spellStart"/>
            <w:r>
              <w:rPr>
                <w:rFonts w:ascii="Arial" w:hAnsi="Arial" w:cs="Arial"/>
                <w:color w:val="000000"/>
                <w:sz w:val="20"/>
                <w:szCs w:val="20"/>
              </w:rPr>
              <w:t>Nodder</w:t>
            </w:r>
            <w:proofErr w:type="spellEnd"/>
            <w:r>
              <w:rPr>
                <w:rFonts w:ascii="Arial" w:hAnsi="Arial" w:cs="Arial"/>
                <w:color w:val="000000"/>
                <w:sz w:val="20"/>
                <w:szCs w:val="20"/>
              </w:rPr>
              <w:t xml:space="preserve"> described to Council the week</w:t>
            </w:r>
            <w:r w:rsidR="00786292">
              <w:rPr>
                <w:rFonts w:ascii="Arial" w:hAnsi="Arial" w:cs="Arial"/>
                <w:color w:val="000000"/>
                <w:sz w:val="20"/>
                <w:szCs w:val="20"/>
              </w:rPr>
              <w:t>’</w:t>
            </w:r>
            <w:r>
              <w:rPr>
                <w:rFonts w:ascii="Arial" w:hAnsi="Arial" w:cs="Arial"/>
                <w:color w:val="000000"/>
                <w:sz w:val="20"/>
                <w:szCs w:val="20"/>
              </w:rPr>
              <w:t>s events regarding floodi</w:t>
            </w:r>
            <w:r w:rsidR="00786292">
              <w:rPr>
                <w:rFonts w:ascii="Arial" w:hAnsi="Arial" w:cs="Arial"/>
                <w:color w:val="000000"/>
                <w:sz w:val="20"/>
                <w:szCs w:val="20"/>
              </w:rPr>
              <w:t>ng. Flooding</w:t>
            </w:r>
            <w:r w:rsidR="006A66BD">
              <w:rPr>
                <w:rFonts w:ascii="Arial" w:hAnsi="Arial" w:cs="Arial"/>
                <w:color w:val="000000"/>
                <w:sz w:val="20"/>
                <w:szCs w:val="20"/>
              </w:rPr>
              <w:t xml:space="preserve"> began Satur</w:t>
            </w:r>
            <w:r>
              <w:rPr>
                <w:rFonts w:ascii="Arial" w:hAnsi="Arial" w:cs="Arial"/>
                <w:color w:val="000000"/>
                <w:sz w:val="20"/>
                <w:szCs w:val="20"/>
              </w:rPr>
              <w:t>day 4</w:t>
            </w:r>
            <w:r w:rsidRPr="00E226F8">
              <w:rPr>
                <w:rFonts w:ascii="Arial" w:hAnsi="Arial" w:cs="Arial"/>
                <w:color w:val="000000"/>
                <w:sz w:val="20"/>
                <w:szCs w:val="20"/>
                <w:vertAlign w:val="superscript"/>
              </w:rPr>
              <w:t>th</w:t>
            </w:r>
            <w:r>
              <w:rPr>
                <w:rFonts w:ascii="Arial" w:hAnsi="Arial" w:cs="Arial"/>
                <w:color w:val="000000"/>
                <w:sz w:val="20"/>
                <w:szCs w:val="20"/>
              </w:rPr>
              <w:t xml:space="preserve"> January 2014. The main issue was that the SUDS basin has nev</w:t>
            </w:r>
            <w:r w:rsidR="00786292">
              <w:rPr>
                <w:rFonts w:ascii="Arial" w:hAnsi="Arial" w:cs="Arial"/>
                <w:color w:val="000000"/>
                <w:sz w:val="20"/>
                <w:szCs w:val="20"/>
              </w:rPr>
              <w:t>er been connected, despite this being a</w:t>
            </w:r>
            <w:r>
              <w:rPr>
                <w:rFonts w:ascii="Arial" w:hAnsi="Arial" w:cs="Arial"/>
                <w:color w:val="000000"/>
                <w:sz w:val="20"/>
                <w:szCs w:val="20"/>
              </w:rPr>
              <w:t xml:space="preserve"> planning co</w:t>
            </w:r>
            <w:r w:rsidR="00786292">
              <w:rPr>
                <w:rFonts w:ascii="Arial" w:hAnsi="Arial" w:cs="Arial"/>
                <w:color w:val="000000"/>
                <w:sz w:val="20"/>
                <w:szCs w:val="20"/>
              </w:rPr>
              <w:t>ndition prior to first occupation</w:t>
            </w:r>
            <w:r w:rsidR="00541221">
              <w:rPr>
                <w:rFonts w:ascii="Arial" w:hAnsi="Arial" w:cs="Arial"/>
                <w:color w:val="000000"/>
                <w:sz w:val="20"/>
                <w:szCs w:val="20"/>
              </w:rPr>
              <w:t xml:space="preserve">. Cllr </w:t>
            </w:r>
            <w:proofErr w:type="spellStart"/>
            <w:r w:rsidR="00541221">
              <w:rPr>
                <w:rFonts w:ascii="Arial" w:hAnsi="Arial" w:cs="Arial"/>
                <w:color w:val="000000"/>
                <w:sz w:val="20"/>
                <w:szCs w:val="20"/>
              </w:rPr>
              <w:t>Nodder</w:t>
            </w:r>
            <w:proofErr w:type="spellEnd"/>
            <w:r w:rsidR="00541221">
              <w:rPr>
                <w:rFonts w:ascii="Arial" w:hAnsi="Arial" w:cs="Arial"/>
                <w:color w:val="000000"/>
                <w:sz w:val="20"/>
                <w:szCs w:val="20"/>
              </w:rPr>
              <w:t xml:space="preserve"> informed Council that she has been monitoring the situation since 24</w:t>
            </w:r>
            <w:r w:rsidR="00541221" w:rsidRPr="00541221">
              <w:rPr>
                <w:rFonts w:ascii="Arial" w:hAnsi="Arial" w:cs="Arial"/>
                <w:color w:val="000000"/>
                <w:sz w:val="20"/>
                <w:szCs w:val="20"/>
                <w:vertAlign w:val="superscript"/>
              </w:rPr>
              <w:t>th</w:t>
            </w:r>
            <w:r w:rsidR="00541221">
              <w:rPr>
                <w:rFonts w:ascii="Arial" w:hAnsi="Arial" w:cs="Arial"/>
                <w:color w:val="000000"/>
                <w:sz w:val="20"/>
                <w:szCs w:val="20"/>
              </w:rPr>
              <w:t xml:space="preserve"> December 2013 wit</w:t>
            </w:r>
            <w:r w:rsidR="006A66BD">
              <w:rPr>
                <w:rFonts w:ascii="Arial" w:hAnsi="Arial" w:cs="Arial"/>
                <w:color w:val="000000"/>
                <w:sz w:val="20"/>
                <w:szCs w:val="20"/>
              </w:rPr>
              <w:t xml:space="preserve">h photographic evidence. The </w:t>
            </w:r>
            <w:r w:rsidR="00786292">
              <w:rPr>
                <w:rFonts w:ascii="Arial" w:hAnsi="Arial" w:cs="Arial"/>
                <w:color w:val="000000"/>
                <w:sz w:val="20"/>
                <w:szCs w:val="20"/>
              </w:rPr>
              <w:t>SUDS breached and ditched overflowed</w:t>
            </w:r>
            <w:r w:rsidR="006A66BD">
              <w:rPr>
                <w:rFonts w:ascii="Arial" w:hAnsi="Arial" w:cs="Arial"/>
                <w:color w:val="000000"/>
                <w:sz w:val="20"/>
                <w:szCs w:val="20"/>
              </w:rPr>
              <w:t xml:space="preserve"> onto the play area an</w:t>
            </w:r>
            <w:r w:rsidR="00786292">
              <w:rPr>
                <w:rFonts w:ascii="Arial" w:hAnsi="Arial" w:cs="Arial"/>
                <w:color w:val="000000"/>
                <w:sz w:val="20"/>
                <w:szCs w:val="20"/>
              </w:rPr>
              <w:t>d then past, causing a lake initially behind</w:t>
            </w:r>
            <w:r w:rsidR="006A66BD">
              <w:rPr>
                <w:rFonts w:ascii="Arial" w:hAnsi="Arial" w:cs="Arial"/>
                <w:color w:val="000000"/>
                <w:sz w:val="20"/>
                <w:szCs w:val="20"/>
              </w:rPr>
              <w:t xml:space="preserve"> 90 High Street</w:t>
            </w:r>
            <w:r w:rsidR="00786292">
              <w:rPr>
                <w:rFonts w:ascii="Arial" w:hAnsi="Arial" w:cs="Arial"/>
                <w:color w:val="000000"/>
                <w:sz w:val="20"/>
                <w:szCs w:val="20"/>
              </w:rPr>
              <w:t>, then 92-96. At one point gardens were 3</w:t>
            </w:r>
            <w:r w:rsidR="006A66BD">
              <w:rPr>
                <w:rFonts w:ascii="Arial" w:hAnsi="Arial" w:cs="Arial"/>
                <w:color w:val="000000"/>
                <w:sz w:val="20"/>
                <w:szCs w:val="20"/>
              </w:rPr>
              <w:t>ft</w:t>
            </w:r>
            <w:r w:rsidR="00786292">
              <w:rPr>
                <w:rFonts w:ascii="Arial" w:hAnsi="Arial" w:cs="Arial"/>
                <w:color w:val="000000"/>
                <w:sz w:val="20"/>
                <w:szCs w:val="20"/>
              </w:rPr>
              <w:t xml:space="preserve"> underwater. </w:t>
            </w:r>
            <w:proofErr w:type="spellStart"/>
            <w:r w:rsidR="00786292">
              <w:rPr>
                <w:rFonts w:ascii="Arial" w:hAnsi="Arial" w:cs="Arial"/>
                <w:color w:val="000000"/>
                <w:sz w:val="20"/>
                <w:szCs w:val="20"/>
              </w:rPr>
              <w:t>Bovis</w:t>
            </w:r>
            <w:proofErr w:type="spellEnd"/>
            <w:r w:rsidR="006A66BD">
              <w:rPr>
                <w:rFonts w:ascii="Arial" w:hAnsi="Arial" w:cs="Arial"/>
                <w:color w:val="000000"/>
                <w:sz w:val="20"/>
                <w:szCs w:val="20"/>
              </w:rPr>
              <w:t xml:space="preserve"> sent a drainage engineer</w:t>
            </w:r>
            <w:r w:rsidR="007E5C3B">
              <w:rPr>
                <w:rFonts w:ascii="Arial" w:hAnsi="Arial" w:cs="Arial"/>
                <w:color w:val="000000"/>
                <w:sz w:val="20"/>
                <w:szCs w:val="20"/>
              </w:rPr>
              <w:t xml:space="preserve">- from </w:t>
            </w:r>
            <w:proofErr w:type="spellStart"/>
            <w:r w:rsidR="007E5C3B">
              <w:rPr>
                <w:rFonts w:ascii="Arial" w:hAnsi="Arial" w:cs="Arial"/>
                <w:color w:val="000000"/>
                <w:sz w:val="20"/>
                <w:szCs w:val="20"/>
              </w:rPr>
              <w:t>Tithegrove</w:t>
            </w:r>
            <w:proofErr w:type="spellEnd"/>
            <w:r w:rsidR="007E5C3B">
              <w:rPr>
                <w:rFonts w:ascii="Arial" w:hAnsi="Arial" w:cs="Arial"/>
                <w:color w:val="000000"/>
                <w:sz w:val="20"/>
                <w:szCs w:val="20"/>
              </w:rPr>
              <w:t xml:space="preserve"> on Saturday evening</w:t>
            </w:r>
            <w:r w:rsidR="006A66BD">
              <w:rPr>
                <w:rFonts w:ascii="Arial" w:hAnsi="Arial" w:cs="Arial"/>
                <w:color w:val="000000"/>
                <w:sz w:val="20"/>
                <w:szCs w:val="20"/>
              </w:rPr>
              <w:t xml:space="preserve"> after calls from WPC. </w:t>
            </w:r>
          </w:p>
          <w:p w:rsidR="007F59CF" w:rsidRDefault="006A66BD" w:rsidP="008B2C05">
            <w:pPr>
              <w:rPr>
                <w:rFonts w:ascii="Arial" w:hAnsi="Arial" w:cs="Arial"/>
                <w:sz w:val="20"/>
                <w:szCs w:val="20"/>
              </w:rPr>
            </w:pPr>
            <w:r>
              <w:rPr>
                <w:rFonts w:ascii="Arial" w:hAnsi="Arial" w:cs="Arial"/>
                <w:color w:val="000000"/>
                <w:sz w:val="20"/>
                <w:szCs w:val="20"/>
              </w:rPr>
              <w:t>Members of the Council worked with members of the village and dug channels</w:t>
            </w:r>
            <w:r w:rsidR="00786292">
              <w:rPr>
                <w:rFonts w:ascii="Arial" w:hAnsi="Arial" w:cs="Arial"/>
                <w:color w:val="000000"/>
                <w:sz w:val="20"/>
                <w:szCs w:val="20"/>
              </w:rPr>
              <w:t xml:space="preserve"> to divert the water</w:t>
            </w:r>
            <w:r w:rsidR="007518EE">
              <w:rPr>
                <w:rFonts w:ascii="Arial" w:hAnsi="Arial" w:cs="Arial"/>
                <w:color w:val="000000"/>
                <w:sz w:val="20"/>
                <w:szCs w:val="20"/>
              </w:rPr>
              <w:t xml:space="preserve">. Cllr Bush </w:t>
            </w:r>
            <w:proofErr w:type="gramStart"/>
            <w:r w:rsidR="007518EE">
              <w:rPr>
                <w:rFonts w:ascii="Arial" w:hAnsi="Arial" w:cs="Arial"/>
                <w:color w:val="000000"/>
                <w:sz w:val="20"/>
                <w:szCs w:val="20"/>
              </w:rPr>
              <w:t xml:space="preserve">and </w:t>
            </w:r>
            <w:r w:rsidR="00786292">
              <w:rPr>
                <w:rFonts w:ascii="Arial" w:hAnsi="Arial" w:cs="Arial"/>
                <w:color w:val="000000"/>
                <w:sz w:val="20"/>
                <w:szCs w:val="20"/>
              </w:rPr>
              <w:t xml:space="preserve"> Mr</w:t>
            </w:r>
            <w:proofErr w:type="gramEnd"/>
            <w:r w:rsidR="00786292">
              <w:rPr>
                <w:rFonts w:ascii="Arial" w:hAnsi="Arial" w:cs="Arial"/>
                <w:color w:val="000000"/>
                <w:sz w:val="20"/>
                <w:szCs w:val="20"/>
              </w:rPr>
              <w:t xml:space="preserve"> Whitehead lent</w:t>
            </w:r>
            <w:r>
              <w:rPr>
                <w:rFonts w:ascii="Arial" w:hAnsi="Arial" w:cs="Arial"/>
                <w:color w:val="000000"/>
                <w:sz w:val="20"/>
                <w:szCs w:val="20"/>
              </w:rPr>
              <w:t xml:space="preserve"> electric pum</w:t>
            </w:r>
            <w:r w:rsidR="00786292">
              <w:rPr>
                <w:rFonts w:ascii="Arial" w:hAnsi="Arial" w:cs="Arial"/>
                <w:color w:val="000000"/>
                <w:sz w:val="20"/>
                <w:szCs w:val="20"/>
              </w:rPr>
              <w:t>ps. O</w:t>
            </w:r>
            <w:r>
              <w:rPr>
                <w:rFonts w:ascii="Arial" w:hAnsi="Arial" w:cs="Arial"/>
                <w:color w:val="000000"/>
                <w:sz w:val="20"/>
                <w:szCs w:val="20"/>
              </w:rPr>
              <w:t>n Sunday</w:t>
            </w:r>
            <w:r w:rsidR="008D098A">
              <w:rPr>
                <w:rFonts w:ascii="Arial" w:hAnsi="Arial" w:cs="Arial"/>
                <w:color w:val="000000"/>
                <w:sz w:val="20"/>
                <w:szCs w:val="20"/>
              </w:rPr>
              <w:t xml:space="preserve"> morning</w:t>
            </w:r>
            <w:r>
              <w:rPr>
                <w:rFonts w:ascii="Arial" w:hAnsi="Arial" w:cs="Arial"/>
                <w:color w:val="000000"/>
                <w:sz w:val="20"/>
                <w:szCs w:val="20"/>
              </w:rPr>
              <w:t xml:space="preserve"> (5</w:t>
            </w:r>
            <w:r w:rsidRPr="006A66BD">
              <w:rPr>
                <w:rFonts w:ascii="Arial" w:hAnsi="Arial" w:cs="Arial"/>
                <w:color w:val="000000"/>
                <w:sz w:val="20"/>
                <w:szCs w:val="20"/>
                <w:vertAlign w:val="superscript"/>
              </w:rPr>
              <w:t>th</w:t>
            </w:r>
            <w:r>
              <w:rPr>
                <w:rFonts w:ascii="Arial" w:hAnsi="Arial" w:cs="Arial"/>
                <w:color w:val="000000"/>
                <w:sz w:val="20"/>
                <w:szCs w:val="20"/>
              </w:rPr>
              <w:t>)</w:t>
            </w:r>
            <w:r w:rsidR="008D098A">
              <w:rPr>
                <w:rFonts w:ascii="Arial" w:hAnsi="Arial" w:cs="Arial"/>
                <w:color w:val="000000"/>
                <w:sz w:val="20"/>
                <w:szCs w:val="20"/>
              </w:rPr>
              <w:t xml:space="preserve"> </w:t>
            </w:r>
            <w:proofErr w:type="spellStart"/>
            <w:r w:rsidR="008D098A">
              <w:rPr>
                <w:rFonts w:ascii="Arial" w:hAnsi="Arial" w:cs="Arial"/>
                <w:color w:val="000000"/>
                <w:sz w:val="20"/>
                <w:szCs w:val="20"/>
              </w:rPr>
              <w:t>Tithegrove</w:t>
            </w:r>
            <w:proofErr w:type="spellEnd"/>
            <w:r w:rsidR="008D098A">
              <w:rPr>
                <w:rFonts w:ascii="Arial" w:hAnsi="Arial" w:cs="Arial"/>
                <w:color w:val="000000"/>
                <w:sz w:val="20"/>
                <w:szCs w:val="20"/>
              </w:rPr>
              <w:t xml:space="preserve"> </w:t>
            </w:r>
            <w:r w:rsidR="00786292">
              <w:rPr>
                <w:rFonts w:ascii="Arial" w:hAnsi="Arial" w:cs="Arial"/>
                <w:color w:val="000000"/>
                <w:sz w:val="20"/>
                <w:szCs w:val="20"/>
              </w:rPr>
              <w:t>returned</w:t>
            </w:r>
            <w:r w:rsidR="008D098A">
              <w:rPr>
                <w:rFonts w:ascii="Arial" w:hAnsi="Arial" w:cs="Arial"/>
                <w:color w:val="000000"/>
                <w:sz w:val="20"/>
                <w:szCs w:val="20"/>
              </w:rPr>
              <w:t xml:space="preserve"> </w:t>
            </w:r>
            <w:r w:rsidR="00786292">
              <w:rPr>
                <w:rFonts w:ascii="Arial" w:hAnsi="Arial" w:cs="Arial"/>
                <w:color w:val="000000"/>
                <w:sz w:val="20"/>
                <w:szCs w:val="20"/>
              </w:rPr>
              <w:t>and</w:t>
            </w:r>
            <w:r w:rsidR="007F59CF">
              <w:rPr>
                <w:rFonts w:ascii="Arial" w:hAnsi="Arial" w:cs="Arial"/>
                <w:color w:val="000000"/>
                <w:sz w:val="20"/>
                <w:szCs w:val="20"/>
              </w:rPr>
              <w:t xml:space="preserve"> </w:t>
            </w:r>
            <w:r w:rsidR="007F59CF" w:rsidRPr="007F59CF">
              <w:rPr>
                <w:rFonts w:ascii="Arial" w:hAnsi="Arial" w:cs="Arial"/>
                <w:sz w:val="20"/>
                <w:szCs w:val="20"/>
              </w:rPr>
              <w:t>smashed a hole in the side of a manhole sleeve to release water from the ditch as the inflow pipe was underground due to lack on maintenance (on development site)</w:t>
            </w:r>
            <w:r w:rsidR="007F59CF">
              <w:rPr>
                <w:rFonts w:ascii="Arial" w:hAnsi="Arial" w:cs="Arial"/>
                <w:sz w:val="20"/>
                <w:szCs w:val="20"/>
              </w:rPr>
              <w:t xml:space="preserve">. They then </w:t>
            </w:r>
            <w:r w:rsidR="00786292">
              <w:rPr>
                <w:rFonts w:ascii="Arial" w:hAnsi="Arial" w:cs="Arial"/>
                <w:sz w:val="20"/>
                <w:szCs w:val="20"/>
              </w:rPr>
              <w:t>began to release</w:t>
            </w:r>
            <w:r w:rsidR="007F59CF">
              <w:rPr>
                <w:rFonts w:ascii="Arial" w:hAnsi="Arial" w:cs="Arial"/>
                <w:sz w:val="20"/>
                <w:szCs w:val="20"/>
              </w:rPr>
              <w:t xml:space="preserve"> the SUDS basin into the d</w:t>
            </w:r>
            <w:r w:rsidR="00786292">
              <w:rPr>
                <w:rFonts w:ascii="Arial" w:hAnsi="Arial" w:cs="Arial"/>
                <w:sz w:val="20"/>
                <w:szCs w:val="20"/>
              </w:rPr>
              <w:t>itch. The man</w:t>
            </w:r>
            <w:r w:rsidR="007F59CF">
              <w:rPr>
                <w:rFonts w:ascii="Arial" w:hAnsi="Arial" w:cs="Arial"/>
                <w:sz w:val="20"/>
                <w:szCs w:val="20"/>
              </w:rPr>
              <w:t>hole between properties 98 and 100 High Street was overwhelmed</w:t>
            </w:r>
            <w:r w:rsidR="00786292">
              <w:rPr>
                <w:rFonts w:ascii="Arial" w:hAnsi="Arial" w:cs="Arial"/>
                <w:sz w:val="20"/>
                <w:szCs w:val="20"/>
              </w:rPr>
              <w:t>;</w:t>
            </w:r>
            <w:r w:rsidR="007F59CF">
              <w:rPr>
                <w:rFonts w:ascii="Arial" w:hAnsi="Arial" w:cs="Arial"/>
                <w:sz w:val="20"/>
                <w:szCs w:val="20"/>
              </w:rPr>
              <w:t xml:space="preserve"> levels rose and flooded gardens. On Monday </w:t>
            </w:r>
            <w:proofErr w:type="spellStart"/>
            <w:r w:rsidR="007F59CF">
              <w:rPr>
                <w:rFonts w:ascii="Arial" w:hAnsi="Arial" w:cs="Arial"/>
                <w:sz w:val="20"/>
                <w:szCs w:val="20"/>
              </w:rPr>
              <w:t>Bovis</w:t>
            </w:r>
            <w:proofErr w:type="spellEnd"/>
            <w:r w:rsidR="007F59CF">
              <w:rPr>
                <w:rFonts w:ascii="Arial" w:hAnsi="Arial" w:cs="Arial"/>
                <w:sz w:val="20"/>
                <w:szCs w:val="20"/>
              </w:rPr>
              <w:t xml:space="preserve"> filled in the trench</w:t>
            </w:r>
            <w:r w:rsidR="00786292">
              <w:rPr>
                <w:rFonts w:ascii="Arial" w:hAnsi="Arial" w:cs="Arial"/>
                <w:sz w:val="20"/>
                <w:szCs w:val="20"/>
              </w:rPr>
              <w:t xml:space="preserve"> between the SUDS and ditch</w:t>
            </w:r>
            <w:r w:rsidR="007F59CF">
              <w:rPr>
                <w:rFonts w:ascii="Arial" w:hAnsi="Arial" w:cs="Arial"/>
                <w:sz w:val="20"/>
                <w:szCs w:val="20"/>
              </w:rPr>
              <w:t xml:space="preserve">. </w:t>
            </w:r>
          </w:p>
          <w:p w:rsidR="007F59CF" w:rsidRDefault="007F59CF" w:rsidP="008B2C05">
            <w:pPr>
              <w:rPr>
                <w:rFonts w:ascii="Arial" w:hAnsi="Arial" w:cs="Arial"/>
                <w:sz w:val="20"/>
                <w:szCs w:val="20"/>
              </w:rPr>
            </w:pPr>
            <w:r>
              <w:rPr>
                <w:rFonts w:ascii="Arial" w:hAnsi="Arial" w:cs="Arial"/>
                <w:sz w:val="20"/>
                <w:szCs w:val="20"/>
              </w:rPr>
              <w:t>Cllr Holman informed Council that the Highways have since taken responsibility of the mains pipe under the road. Commenting that on 13</w:t>
            </w:r>
            <w:r w:rsidRPr="007F59CF">
              <w:rPr>
                <w:rFonts w:ascii="Arial" w:hAnsi="Arial" w:cs="Arial"/>
                <w:sz w:val="20"/>
                <w:szCs w:val="20"/>
                <w:vertAlign w:val="superscript"/>
              </w:rPr>
              <w:t>th</w:t>
            </w:r>
            <w:r>
              <w:rPr>
                <w:rFonts w:ascii="Arial" w:hAnsi="Arial" w:cs="Arial"/>
                <w:sz w:val="20"/>
                <w:szCs w:val="20"/>
              </w:rPr>
              <w:t xml:space="preserve"> January they had sent enginee</w:t>
            </w:r>
            <w:r w:rsidR="00786292">
              <w:rPr>
                <w:rFonts w:ascii="Arial" w:hAnsi="Arial" w:cs="Arial"/>
                <w:sz w:val="20"/>
                <w:szCs w:val="20"/>
              </w:rPr>
              <w:t xml:space="preserve">rs to try and locate the tarmacked over manhole. This is </w:t>
            </w:r>
            <w:proofErr w:type="spellStart"/>
            <w:r w:rsidR="00786292">
              <w:rPr>
                <w:rFonts w:ascii="Arial" w:hAnsi="Arial" w:cs="Arial"/>
                <w:sz w:val="20"/>
                <w:szCs w:val="20"/>
              </w:rPr>
              <w:t>ongoing</w:t>
            </w:r>
            <w:proofErr w:type="spellEnd"/>
            <w:r>
              <w:rPr>
                <w:rFonts w:ascii="Arial" w:hAnsi="Arial" w:cs="Arial"/>
                <w:sz w:val="20"/>
                <w:szCs w:val="20"/>
              </w:rPr>
              <w:t>.</w:t>
            </w:r>
          </w:p>
          <w:p w:rsidR="00A848C1" w:rsidRDefault="003B67B6" w:rsidP="008B2C05">
            <w:pPr>
              <w:rPr>
                <w:rFonts w:ascii="Arial" w:hAnsi="Arial" w:cs="Arial"/>
                <w:sz w:val="20"/>
                <w:szCs w:val="20"/>
              </w:rPr>
            </w:pPr>
            <w:r>
              <w:rPr>
                <w:rFonts w:ascii="Arial" w:hAnsi="Arial" w:cs="Arial"/>
                <w:sz w:val="20"/>
                <w:szCs w:val="20"/>
              </w:rPr>
              <w:t>Cllr Bailey commented t</w:t>
            </w:r>
            <w:r w:rsidR="00786292">
              <w:rPr>
                <w:rFonts w:ascii="Arial" w:hAnsi="Arial" w:cs="Arial"/>
                <w:sz w:val="20"/>
                <w:szCs w:val="20"/>
              </w:rPr>
              <w:t>hat this issue needed to be pass</w:t>
            </w:r>
            <w:r>
              <w:rPr>
                <w:rFonts w:ascii="Arial" w:hAnsi="Arial" w:cs="Arial"/>
                <w:sz w:val="20"/>
                <w:szCs w:val="20"/>
              </w:rPr>
              <w:t xml:space="preserve">ed back to the planners, the developer and the Environmental Officer. That it should be noted that WPC are only </w:t>
            </w:r>
            <w:proofErr w:type="spellStart"/>
            <w:r>
              <w:rPr>
                <w:rFonts w:ascii="Arial" w:hAnsi="Arial" w:cs="Arial"/>
                <w:sz w:val="20"/>
                <w:szCs w:val="20"/>
              </w:rPr>
              <w:t>consultee</w:t>
            </w:r>
            <w:proofErr w:type="spellEnd"/>
            <w:r>
              <w:rPr>
                <w:rFonts w:ascii="Arial" w:hAnsi="Arial" w:cs="Arial"/>
                <w:sz w:val="20"/>
                <w:szCs w:val="20"/>
              </w:rPr>
              <w:t xml:space="preserve"> and as such it is not down to WPC or residents of the village to deal with hardship due to the issue. Residents should not be financially out of pocket. That after 12 days of any complaint letter being sent WPC should contact The </w:t>
            </w:r>
            <w:proofErr w:type="spellStart"/>
            <w:r>
              <w:rPr>
                <w:rFonts w:ascii="Arial" w:hAnsi="Arial" w:cs="Arial"/>
                <w:sz w:val="20"/>
                <w:szCs w:val="20"/>
              </w:rPr>
              <w:t>Rt</w:t>
            </w:r>
            <w:proofErr w:type="spellEnd"/>
            <w:r>
              <w:rPr>
                <w:rFonts w:ascii="Arial" w:hAnsi="Arial" w:cs="Arial"/>
                <w:sz w:val="20"/>
                <w:szCs w:val="20"/>
              </w:rPr>
              <w:t xml:space="preserve"> Hon Owen Paterson MP</w:t>
            </w:r>
            <w:r w:rsidR="00A848C1">
              <w:rPr>
                <w:rFonts w:ascii="Arial" w:hAnsi="Arial" w:cs="Arial"/>
                <w:sz w:val="20"/>
                <w:szCs w:val="20"/>
              </w:rPr>
              <w:t xml:space="preserve"> the Secretary of State for Environment, Food and Rural Affairs.</w:t>
            </w:r>
          </w:p>
          <w:p w:rsidR="00A848C1" w:rsidRDefault="00A848C1" w:rsidP="008B2C05">
            <w:pPr>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Nodder</w:t>
            </w:r>
            <w:proofErr w:type="spellEnd"/>
            <w:r>
              <w:rPr>
                <w:rFonts w:ascii="Arial" w:hAnsi="Arial" w:cs="Arial"/>
                <w:sz w:val="20"/>
                <w:szCs w:val="20"/>
              </w:rPr>
              <w:t xml:space="preserve"> commented that the issues raised by Cllr Bailey had been covered in the draft letter of complaint being considered at this meeting. She added that these issues had been raised before</w:t>
            </w:r>
            <w:r w:rsidR="00786292">
              <w:rPr>
                <w:rFonts w:ascii="Arial" w:hAnsi="Arial" w:cs="Arial"/>
                <w:sz w:val="20"/>
                <w:szCs w:val="20"/>
              </w:rPr>
              <w:t>,</w:t>
            </w:r>
            <w:r>
              <w:rPr>
                <w:rFonts w:ascii="Arial" w:hAnsi="Arial" w:cs="Arial"/>
                <w:sz w:val="20"/>
                <w:szCs w:val="20"/>
              </w:rPr>
              <w:t xml:space="preserve"> leading to a level 3 complaint to VWHDC.</w:t>
            </w:r>
          </w:p>
          <w:p w:rsidR="00A848C1" w:rsidRDefault="00A848C1" w:rsidP="008B2C05">
            <w:pPr>
              <w:rPr>
                <w:rFonts w:ascii="Arial" w:hAnsi="Arial" w:cs="Arial"/>
                <w:sz w:val="20"/>
                <w:szCs w:val="20"/>
              </w:rPr>
            </w:pPr>
            <w:r>
              <w:rPr>
                <w:rFonts w:ascii="Arial" w:hAnsi="Arial" w:cs="Arial"/>
                <w:sz w:val="20"/>
                <w:szCs w:val="20"/>
              </w:rPr>
              <w:t>There was then a discussion regarding the actions that WPC should take next regarding the flooding issue.</w:t>
            </w:r>
          </w:p>
          <w:p w:rsidR="00EE1285" w:rsidRDefault="00A848C1" w:rsidP="008B2C05">
            <w:pPr>
              <w:rPr>
                <w:rFonts w:ascii="Arial" w:hAnsi="Arial" w:cs="Arial"/>
                <w:sz w:val="20"/>
                <w:szCs w:val="20"/>
              </w:rPr>
            </w:pPr>
            <w:r>
              <w:rPr>
                <w:rFonts w:ascii="Arial" w:hAnsi="Arial" w:cs="Arial"/>
                <w:sz w:val="20"/>
                <w:szCs w:val="20"/>
              </w:rPr>
              <w:t xml:space="preserve">Cllr Holman suggested that the letter of complaint should be copied to </w:t>
            </w:r>
            <w:proofErr w:type="spellStart"/>
            <w:r>
              <w:rPr>
                <w:rFonts w:ascii="Arial" w:hAnsi="Arial" w:cs="Arial"/>
                <w:sz w:val="20"/>
                <w:szCs w:val="20"/>
              </w:rPr>
              <w:t>Bovis</w:t>
            </w:r>
            <w:proofErr w:type="spellEnd"/>
            <w:r>
              <w:rPr>
                <w:rFonts w:ascii="Arial" w:hAnsi="Arial" w:cs="Arial"/>
                <w:sz w:val="20"/>
                <w:szCs w:val="20"/>
              </w:rPr>
              <w:t xml:space="preserve"> Homes and Mr Stephen Taylor (land owner of </w:t>
            </w:r>
            <w:proofErr w:type="spellStart"/>
            <w:r>
              <w:rPr>
                <w:rFonts w:ascii="Arial" w:hAnsi="Arial" w:cs="Arial"/>
                <w:sz w:val="20"/>
                <w:szCs w:val="20"/>
              </w:rPr>
              <w:t>Knapps</w:t>
            </w:r>
            <w:proofErr w:type="spellEnd"/>
            <w:r>
              <w:rPr>
                <w:rFonts w:ascii="Arial" w:hAnsi="Arial" w:cs="Arial"/>
                <w:sz w:val="20"/>
                <w:szCs w:val="20"/>
              </w:rPr>
              <w:t xml:space="preserve"> Field). Cllr </w:t>
            </w:r>
            <w:proofErr w:type="spellStart"/>
            <w:r>
              <w:rPr>
                <w:rFonts w:ascii="Arial" w:hAnsi="Arial" w:cs="Arial"/>
                <w:sz w:val="20"/>
                <w:szCs w:val="20"/>
              </w:rPr>
              <w:t>Rawle</w:t>
            </w:r>
            <w:proofErr w:type="spellEnd"/>
            <w:r>
              <w:rPr>
                <w:rFonts w:ascii="Arial" w:hAnsi="Arial" w:cs="Arial"/>
                <w:sz w:val="20"/>
                <w:szCs w:val="20"/>
              </w:rPr>
              <w:t xml:space="preserve"> suggested local publicity may be needed on the matter. Cllr </w:t>
            </w:r>
            <w:proofErr w:type="spellStart"/>
            <w:r>
              <w:rPr>
                <w:rFonts w:ascii="Arial" w:hAnsi="Arial" w:cs="Arial"/>
                <w:sz w:val="20"/>
                <w:szCs w:val="20"/>
              </w:rPr>
              <w:t>Nodder</w:t>
            </w:r>
            <w:proofErr w:type="spellEnd"/>
            <w:r>
              <w:rPr>
                <w:rFonts w:ascii="Arial" w:hAnsi="Arial" w:cs="Arial"/>
                <w:sz w:val="20"/>
                <w:szCs w:val="20"/>
              </w:rPr>
              <w:t xml:space="preserve"> suggested joining forces as a communal front with other villages in Western Vale to see if they have similar planning</w:t>
            </w:r>
            <w:r w:rsidR="00786292">
              <w:rPr>
                <w:rFonts w:ascii="Arial" w:hAnsi="Arial" w:cs="Arial"/>
                <w:sz w:val="20"/>
                <w:szCs w:val="20"/>
              </w:rPr>
              <w:t xml:space="preserve"> enforcement issues. Cllr Holman</w:t>
            </w:r>
            <w:r>
              <w:rPr>
                <w:rFonts w:ascii="Arial" w:hAnsi="Arial" w:cs="Arial"/>
                <w:sz w:val="20"/>
                <w:szCs w:val="20"/>
              </w:rPr>
              <w:t xml:space="preserve"> added that when </w:t>
            </w:r>
            <w:proofErr w:type="spellStart"/>
            <w:r>
              <w:rPr>
                <w:rFonts w:ascii="Arial" w:hAnsi="Arial" w:cs="Arial"/>
                <w:sz w:val="20"/>
                <w:szCs w:val="20"/>
              </w:rPr>
              <w:t>Tithegrove</w:t>
            </w:r>
            <w:proofErr w:type="spellEnd"/>
            <w:r>
              <w:rPr>
                <w:rFonts w:ascii="Arial" w:hAnsi="Arial" w:cs="Arial"/>
                <w:sz w:val="20"/>
                <w:szCs w:val="20"/>
              </w:rPr>
              <w:t xml:space="preserve"> came out and jetted the man hole they </w:t>
            </w:r>
            <w:proofErr w:type="spellStart"/>
            <w:r>
              <w:rPr>
                <w:rFonts w:ascii="Arial" w:hAnsi="Arial" w:cs="Arial"/>
                <w:sz w:val="20"/>
                <w:szCs w:val="20"/>
              </w:rPr>
              <w:t>said</w:t>
            </w:r>
            <w:r w:rsidR="00786292">
              <w:rPr>
                <w:rFonts w:ascii="Arial" w:hAnsi="Arial" w:cs="Arial"/>
                <w:sz w:val="20"/>
                <w:szCs w:val="20"/>
              </w:rPr>
              <w:t>,”T</w:t>
            </w:r>
            <w:r>
              <w:rPr>
                <w:rFonts w:ascii="Arial" w:hAnsi="Arial" w:cs="Arial"/>
                <w:sz w:val="20"/>
                <w:szCs w:val="20"/>
              </w:rPr>
              <w:t>hat’s</w:t>
            </w:r>
            <w:proofErr w:type="spellEnd"/>
            <w:r>
              <w:rPr>
                <w:rFonts w:ascii="Arial" w:hAnsi="Arial" w:cs="Arial"/>
                <w:sz w:val="20"/>
                <w:szCs w:val="20"/>
              </w:rPr>
              <w:t xml:space="preserve"> </w:t>
            </w:r>
            <w:proofErr w:type="gramStart"/>
            <w:r>
              <w:rPr>
                <w:rFonts w:ascii="Arial" w:hAnsi="Arial" w:cs="Arial"/>
                <w:sz w:val="20"/>
                <w:szCs w:val="20"/>
              </w:rPr>
              <w:t>it</w:t>
            </w:r>
            <w:r w:rsidR="00786292">
              <w:rPr>
                <w:rFonts w:ascii="Arial" w:hAnsi="Arial" w:cs="Arial"/>
                <w:sz w:val="20"/>
                <w:szCs w:val="20"/>
              </w:rPr>
              <w:t>,</w:t>
            </w:r>
            <w:proofErr w:type="gramEnd"/>
            <w:r>
              <w:rPr>
                <w:rFonts w:ascii="Arial" w:hAnsi="Arial" w:cs="Arial"/>
                <w:sz w:val="20"/>
                <w:szCs w:val="20"/>
              </w:rPr>
              <w:t xml:space="preserve"> we have done all we are doing</w:t>
            </w:r>
            <w:r w:rsidR="00786292">
              <w:rPr>
                <w:rFonts w:ascii="Arial" w:hAnsi="Arial" w:cs="Arial"/>
                <w:sz w:val="20"/>
                <w:szCs w:val="20"/>
              </w:rPr>
              <w:t>”</w:t>
            </w:r>
            <w:r>
              <w:rPr>
                <w:rFonts w:ascii="Arial" w:hAnsi="Arial" w:cs="Arial"/>
                <w:sz w:val="20"/>
                <w:szCs w:val="20"/>
              </w:rPr>
              <w:t xml:space="preserve">. Cllr </w:t>
            </w:r>
            <w:proofErr w:type="spellStart"/>
            <w:r>
              <w:rPr>
                <w:rFonts w:ascii="Arial" w:hAnsi="Arial" w:cs="Arial"/>
                <w:sz w:val="20"/>
                <w:szCs w:val="20"/>
              </w:rPr>
              <w:t>Rawle</w:t>
            </w:r>
            <w:proofErr w:type="spellEnd"/>
            <w:r>
              <w:rPr>
                <w:rFonts w:ascii="Arial" w:hAnsi="Arial" w:cs="Arial"/>
                <w:sz w:val="20"/>
                <w:szCs w:val="20"/>
              </w:rPr>
              <w:t xml:space="preserve"> added complaint should be copied to other bodies. Cllr </w:t>
            </w:r>
            <w:proofErr w:type="spellStart"/>
            <w:r>
              <w:rPr>
                <w:rFonts w:ascii="Arial" w:hAnsi="Arial" w:cs="Arial"/>
                <w:sz w:val="20"/>
                <w:szCs w:val="20"/>
              </w:rPr>
              <w:t>Nodder</w:t>
            </w:r>
            <w:proofErr w:type="spellEnd"/>
            <w:r>
              <w:rPr>
                <w:rFonts w:ascii="Arial" w:hAnsi="Arial" w:cs="Arial"/>
                <w:sz w:val="20"/>
                <w:szCs w:val="20"/>
              </w:rPr>
              <w:t xml:space="preserve"> replied that WPC have tried publicity before.</w:t>
            </w:r>
            <w:r w:rsidR="00EE1285">
              <w:rPr>
                <w:rFonts w:ascii="Arial" w:hAnsi="Arial" w:cs="Arial"/>
                <w:sz w:val="20"/>
                <w:szCs w:val="20"/>
              </w:rPr>
              <w:t xml:space="preserve"> Cllr </w:t>
            </w:r>
            <w:proofErr w:type="spellStart"/>
            <w:r w:rsidR="00EE1285">
              <w:rPr>
                <w:rFonts w:ascii="Arial" w:hAnsi="Arial" w:cs="Arial"/>
                <w:sz w:val="20"/>
                <w:szCs w:val="20"/>
              </w:rPr>
              <w:t>Skeffington</w:t>
            </w:r>
            <w:proofErr w:type="spellEnd"/>
            <w:r w:rsidR="00EE1285">
              <w:rPr>
                <w:rFonts w:ascii="Arial" w:hAnsi="Arial" w:cs="Arial"/>
                <w:sz w:val="20"/>
                <w:szCs w:val="20"/>
              </w:rPr>
              <w:t xml:space="preserve"> agreed that the complaint letter needed copying </w:t>
            </w:r>
            <w:r w:rsidR="00EE1285">
              <w:rPr>
                <w:rFonts w:ascii="Arial" w:hAnsi="Arial" w:cs="Arial"/>
                <w:sz w:val="20"/>
                <w:szCs w:val="20"/>
              </w:rPr>
              <w:lastRenderedPageBreak/>
              <w:t xml:space="preserve">in and to inform the residents of the High Street as to what actions are being taken by WPC. </w:t>
            </w:r>
          </w:p>
          <w:p w:rsidR="00EE1285" w:rsidRDefault="00EE1285" w:rsidP="008B2C05">
            <w:pPr>
              <w:rPr>
                <w:rFonts w:ascii="Arial" w:hAnsi="Arial" w:cs="Arial"/>
                <w:sz w:val="20"/>
                <w:szCs w:val="20"/>
              </w:rPr>
            </w:pPr>
            <w:r>
              <w:rPr>
                <w:rFonts w:ascii="Arial" w:hAnsi="Arial" w:cs="Arial"/>
                <w:sz w:val="20"/>
                <w:szCs w:val="20"/>
              </w:rPr>
              <w:t>The draft letter of complaint was then discussed and altered.</w:t>
            </w:r>
          </w:p>
          <w:p w:rsidR="007F59CF" w:rsidRPr="008B2795" w:rsidRDefault="00EE1285" w:rsidP="008B2C05">
            <w:pPr>
              <w:rPr>
                <w:rFonts w:ascii="Arial" w:hAnsi="Arial" w:cs="Arial"/>
                <w:b/>
                <w:sz w:val="20"/>
                <w:szCs w:val="20"/>
              </w:rPr>
            </w:pPr>
            <w:r w:rsidRPr="00EE1285">
              <w:rPr>
                <w:rFonts w:ascii="Arial" w:hAnsi="Arial" w:cs="Arial"/>
                <w:b/>
                <w:sz w:val="20"/>
                <w:szCs w:val="20"/>
              </w:rPr>
              <w:t>Cllr Holman proposed that the letter with the discussed amendments be sent and copied to the mentioned bodies- including Anna Robinson at VWHDC who had replied to the previous level 3 complaint.</w:t>
            </w:r>
            <w:r>
              <w:rPr>
                <w:rFonts w:ascii="Arial" w:hAnsi="Arial" w:cs="Arial"/>
                <w:b/>
                <w:sz w:val="20"/>
                <w:szCs w:val="20"/>
              </w:rPr>
              <w:t xml:space="preserve"> Cllr </w:t>
            </w:r>
            <w:proofErr w:type="spellStart"/>
            <w:r>
              <w:rPr>
                <w:rFonts w:ascii="Arial" w:hAnsi="Arial" w:cs="Arial"/>
                <w:b/>
                <w:sz w:val="20"/>
                <w:szCs w:val="20"/>
              </w:rPr>
              <w:t>Rawle</w:t>
            </w:r>
            <w:proofErr w:type="spellEnd"/>
            <w:r>
              <w:rPr>
                <w:rFonts w:ascii="Arial" w:hAnsi="Arial" w:cs="Arial"/>
                <w:b/>
                <w:sz w:val="20"/>
                <w:szCs w:val="20"/>
              </w:rPr>
              <w:t xml:space="preserve"> seconded, ALL AGREED.</w:t>
            </w:r>
          </w:p>
          <w:p w:rsidR="006A66BD" w:rsidRPr="00E226F8" w:rsidRDefault="00EE1285" w:rsidP="008B2C05">
            <w:pPr>
              <w:rPr>
                <w:rFonts w:ascii="Arial" w:hAnsi="Arial" w:cs="Arial"/>
                <w:color w:val="000000"/>
                <w:sz w:val="20"/>
                <w:szCs w:val="20"/>
              </w:rPr>
            </w:pPr>
            <w:r>
              <w:rPr>
                <w:rFonts w:ascii="Arial" w:hAnsi="Arial" w:cs="Arial"/>
                <w:color w:val="000000"/>
                <w:sz w:val="20"/>
                <w:szCs w:val="20"/>
              </w:rPr>
              <w:t xml:space="preserve">It was agreed that the notice boards emergency contacts be amended to include emergency number for flooding. That </w:t>
            </w:r>
            <w:r w:rsidR="00C9026C">
              <w:rPr>
                <w:rFonts w:ascii="Arial" w:hAnsi="Arial" w:cs="Arial"/>
                <w:color w:val="000000"/>
                <w:sz w:val="20"/>
                <w:szCs w:val="20"/>
              </w:rPr>
              <w:t>any evidence received by WPC from Parishioners be forwarded to VWHDC. That the trenches in recreation ground should be left until weather improves and that residents of High St should be asked to keep photographic evidence if there is any further flooding.</w:t>
            </w:r>
          </w:p>
          <w:p w:rsidR="000D273E" w:rsidRPr="009151AD" w:rsidRDefault="00C9026C" w:rsidP="008B2C05">
            <w:pPr>
              <w:rPr>
                <w:rFonts w:ascii="Arial" w:hAnsi="Arial" w:cs="Arial"/>
                <w:color w:val="000000"/>
                <w:sz w:val="20"/>
                <w:szCs w:val="20"/>
              </w:rPr>
            </w:pPr>
            <w:r>
              <w:rPr>
                <w:rFonts w:ascii="Arial" w:hAnsi="Arial" w:cs="Arial"/>
                <w:color w:val="000000"/>
                <w:sz w:val="20"/>
                <w:szCs w:val="20"/>
              </w:rPr>
              <w:t xml:space="preserve">Mr Ian Pearson added that it would be an idea to contact Ed </w:t>
            </w:r>
            <w:proofErr w:type="spellStart"/>
            <w:r>
              <w:rPr>
                <w:rFonts w:ascii="Arial" w:hAnsi="Arial" w:cs="Arial"/>
                <w:color w:val="000000"/>
                <w:sz w:val="20"/>
                <w:szCs w:val="20"/>
              </w:rPr>
              <w:t>Vaisey</w:t>
            </w:r>
            <w:proofErr w:type="spellEnd"/>
            <w:r>
              <w:rPr>
                <w:rFonts w:ascii="Arial" w:hAnsi="Arial" w:cs="Arial"/>
                <w:color w:val="000000"/>
                <w:sz w:val="20"/>
                <w:szCs w:val="20"/>
              </w:rPr>
              <w:t xml:space="preserve"> MP as he had been helpful to him on several matters. </w:t>
            </w:r>
            <w:r w:rsidR="006075B9">
              <w:rPr>
                <w:rFonts w:ascii="Arial" w:hAnsi="Arial" w:cs="Arial"/>
                <w:color w:val="000000"/>
                <w:sz w:val="20"/>
                <w:szCs w:val="20"/>
              </w:rPr>
              <w:t>The Clerk will look into this</w:t>
            </w:r>
            <w:r>
              <w:rPr>
                <w:rFonts w:ascii="Arial" w:hAnsi="Arial" w:cs="Arial"/>
                <w:color w:val="000000"/>
                <w:sz w:val="20"/>
                <w:szCs w:val="20"/>
              </w:rPr>
              <w:t>.</w:t>
            </w:r>
          </w:p>
        </w:tc>
        <w:tc>
          <w:tcPr>
            <w:tcW w:w="883" w:type="dxa"/>
          </w:tcPr>
          <w:p w:rsidR="008B2C05" w:rsidRDefault="008B2C0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p>
          <w:p w:rsidR="00EE1285" w:rsidRDefault="00EE1285" w:rsidP="008B2C05">
            <w:pPr>
              <w:rPr>
                <w:rFonts w:ascii="Arial" w:hAnsi="Arial" w:cs="Arial"/>
                <w:sz w:val="20"/>
                <w:szCs w:val="20"/>
              </w:rPr>
            </w:pPr>
            <w:r>
              <w:rPr>
                <w:rFonts w:ascii="Arial" w:hAnsi="Arial" w:cs="Arial"/>
                <w:sz w:val="20"/>
                <w:szCs w:val="20"/>
              </w:rPr>
              <w:lastRenderedPageBreak/>
              <w:t xml:space="preserve">SN </w:t>
            </w:r>
          </w:p>
          <w:p w:rsidR="00EE1285" w:rsidRDefault="00EE1285" w:rsidP="008B2C05">
            <w:pPr>
              <w:rPr>
                <w:rFonts w:ascii="Arial" w:hAnsi="Arial" w:cs="Arial"/>
                <w:sz w:val="20"/>
                <w:szCs w:val="20"/>
              </w:rPr>
            </w:pPr>
            <w:r>
              <w:rPr>
                <w:rFonts w:ascii="Arial" w:hAnsi="Arial" w:cs="Arial"/>
                <w:sz w:val="20"/>
                <w:szCs w:val="20"/>
              </w:rPr>
              <w:t>CLERK</w:t>
            </w:r>
          </w:p>
          <w:p w:rsidR="00EE1285" w:rsidRDefault="00EE1285" w:rsidP="008B2C05">
            <w:pPr>
              <w:rPr>
                <w:rFonts w:ascii="Arial" w:hAnsi="Arial" w:cs="Arial"/>
                <w:sz w:val="20"/>
                <w:szCs w:val="20"/>
              </w:rPr>
            </w:pPr>
          </w:p>
          <w:p w:rsidR="00C9026C" w:rsidRDefault="00C9026C" w:rsidP="008B2C05">
            <w:pPr>
              <w:rPr>
                <w:rFonts w:ascii="Arial" w:hAnsi="Arial" w:cs="Arial"/>
                <w:sz w:val="20"/>
                <w:szCs w:val="20"/>
              </w:rPr>
            </w:pPr>
          </w:p>
          <w:p w:rsidR="00C9026C" w:rsidRDefault="00C9026C" w:rsidP="008B2C05">
            <w:pPr>
              <w:rPr>
                <w:rFonts w:ascii="Arial" w:hAnsi="Arial" w:cs="Arial"/>
                <w:sz w:val="20"/>
                <w:szCs w:val="20"/>
              </w:rPr>
            </w:pPr>
          </w:p>
          <w:p w:rsidR="00C9026C" w:rsidRDefault="00C9026C" w:rsidP="008B2C05">
            <w:pPr>
              <w:rPr>
                <w:rFonts w:ascii="Arial" w:hAnsi="Arial" w:cs="Arial"/>
                <w:sz w:val="20"/>
                <w:szCs w:val="20"/>
              </w:rPr>
            </w:pPr>
            <w:r>
              <w:rPr>
                <w:rFonts w:ascii="Arial" w:hAnsi="Arial" w:cs="Arial"/>
                <w:sz w:val="20"/>
                <w:szCs w:val="20"/>
              </w:rPr>
              <w:t>SN</w:t>
            </w:r>
          </w:p>
          <w:p w:rsidR="00C9026C" w:rsidRDefault="00C9026C" w:rsidP="008B2C05">
            <w:pPr>
              <w:rPr>
                <w:rFonts w:ascii="Arial" w:hAnsi="Arial" w:cs="Arial"/>
                <w:sz w:val="20"/>
                <w:szCs w:val="20"/>
              </w:rPr>
            </w:pPr>
            <w:r>
              <w:rPr>
                <w:rFonts w:ascii="Arial" w:hAnsi="Arial" w:cs="Arial"/>
                <w:sz w:val="20"/>
                <w:szCs w:val="20"/>
              </w:rPr>
              <w:t>CLERK</w:t>
            </w:r>
          </w:p>
          <w:p w:rsidR="007518EE" w:rsidRDefault="007518EE" w:rsidP="008B2C05">
            <w:pPr>
              <w:rPr>
                <w:rFonts w:ascii="Arial" w:hAnsi="Arial" w:cs="Arial"/>
                <w:sz w:val="20"/>
                <w:szCs w:val="20"/>
              </w:rPr>
            </w:pPr>
          </w:p>
          <w:p w:rsidR="007518EE" w:rsidRDefault="007518EE" w:rsidP="008B2C05">
            <w:pPr>
              <w:rPr>
                <w:rFonts w:ascii="Arial" w:hAnsi="Arial" w:cs="Arial"/>
                <w:sz w:val="20"/>
                <w:szCs w:val="20"/>
              </w:rPr>
            </w:pPr>
          </w:p>
          <w:p w:rsidR="007518EE" w:rsidRDefault="007518EE" w:rsidP="008B2C05">
            <w:pPr>
              <w:rPr>
                <w:rFonts w:ascii="Arial" w:hAnsi="Arial" w:cs="Arial"/>
                <w:sz w:val="20"/>
                <w:szCs w:val="20"/>
              </w:rPr>
            </w:pPr>
          </w:p>
          <w:p w:rsidR="007518EE" w:rsidRPr="008B2C05" w:rsidRDefault="007518EE" w:rsidP="008B2C05">
            <w:pPr>
              <w:rPr>
                <w:rFonts w:ascii="Arial" w:hAnsi="Arial" w:cs="Arial"/>
                <w:sz w:val="20"/>
                <w:szCs w:val="20"/>
              </w:rPr>
            </w:pPr>
            <w:r>
              <w:rPr>
                <w:rFonts w:ascii="Arial" w:hAnsi="Arial" w:cs="Arial"/>
                <w:sz w:val="20"/>
                <w:szCs w:val="20"/>
              </w:rPr>
              <w:t>CLERK</w:t>
            </w:r>
          </w:p>
        </w:tc>
      </w:tr>
    </w:tbl>
    <w:p w:rsidR="000D273E" w:rsidRPr="000D273E" w:rsidRDefault="000D273E" w:rsidP="008B2C05">
      <w:pPr>
        <w:rPr>
          <w:rFonts w:ascii="Arial" w:hAnsi="Arial" w:cs="Arial"/>
          <w:sz w:val="20"/>
          <w:szCs w:val="20"/>
        </w:rPr>
      </w:pPr>
      <w:r w:rsidRPr="000D273E">
        <w:rPr>
          <w:rFonts w:ascii="Arial" w:hAnsi="Arial" w:cs="Arial"/>
          <w:sz w:val="20"/>
          <w:szCs w:val="20"/>
        </w:rPr>
        <w:lastRenderedPageBreak/>
        <w:t xml:space="preserve">Meeting closed at 8.41 pm </w:t>
      </w:r>
    </w:p>
    <w:p w:rsidR="000D273E" w:rsidRPr="000D273E" w:rsidRDefault="000D273E" w:rsidP="008B2C05">
      <w:pPr>
        <w:rPr>
          <w:rFonts w:ascii="Arial" w:hAnsi="Arial" w:cs="Arial"/>
          <w:sz w:val="20"/>
          <w:szCs w:val="20"/>
        </w:rPr>
      </w:pPr>
      <w:r w:rsidRPr="000D273E">
        <w:rPr>
          <w:rFonts w:ascii="Arial" w:hAnsi="Arial" w:cs="Arial"/>
          <w:sz w:val="20"/>
          <w:szCs w:val="20"/>
        </w:rPr>
        <w:t xml:space="preserve">Sally </w:t>
      </w:r>
      <w:proofErr w:type="spellStart"/>
      <w:r w:rsidRPr="000D273E">
        <w:rPr>
          <w:rFonts w:ascii="Arial" w:hAnsi="Arial" w:cs="Arial"/>
          <w:sz w:val="20"/>
          <w:szCs w:val="20"/>
        </w:rPr>
        <w:t>Mckendrick</w:t>
      </w:r>
      <w:proofErr w:type="spellEnd"/>
      <w:r w:rsidRPr="000D273E">
        <w:rPr>
          <w:rFonts w:ascii="Arial" w:hAnsi="Arial" w:cs="Arial"/>
          <w:sz w:val="20"/>
          <w:szCs w:val="20"/>
        </w:rPr>
        <w:t>- Clerk                       14/01/14</w:t>
      </w:r>
    </w:p>
    <w:p w:rsidR="000D273E" w:rsidRPr="000D273E" w:rsidRDefault="000D273E" w:rsidP="008B2C05">
      <w:pPr>
        <w:rPr>
          <w:rFonts w:ascii="Arial" w:hAnsi="Arial" w:cs="Arial"/>
          <w:sz w:val="20"/>
          <w:szCs w:val="20"/>
        </w:rPr>
      </w:pPr>
    </w:p>
    <w:p w:rsidR="000D273E" w:rsidRDefault="000D273E" w:rsidP="008B2C05"/>
    <w:sectPr w:rsidR="000D273E" w:rsidSect="009151AD">
      <w:headerReference w:type="even" r:id="rId9"/>
      <w:headerReference w:type="default" r:id="rId10"/>
      <w:footerReference w:type="default" r:id="rId11"/>
      <w:headerReference w:type="firs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68" w:rsidRDefault="00744C68" w:rsidP="00C9026C">
      <w:r>
        <w:separator/>
      </w:r>
    </w:p>
  </w:endnote>
  <w:endnote w:type="continuationSeparator" w:id="0">
    <w:p w:rsidR="00744C68" w:rsidRDefault="00744C68" w:rsidP="00C9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6C" w:rsidRDefault="00C90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68" w:rsidRDefault="00744C68" w:rsidP="00C9026C">
      <w:r>
        <w:separator/>
      </w:r>
    </w:p>
  </w:footnote>
  <w:footnote w:type="continuationSeparator" w:id="0">
    <w:p w:rsidR="00744C68" w:rsidRDefault="00744C68" w:rsidP="00C9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6C" w:rsidRDefault="00C90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6C" w:rsidRDefault="00C9026C">
    <w:pPr>
      <w:pStyle w:val="Header"/>
      <w:jc w:val="right"/>
    </w:pPr>
  </w:p>
  <w:p w:rsidR="00C9026C" w:rsidRDefault="00C90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6C" w:rsidRDefault="00C90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6CF"/>
    <w:multiLevelType w:val="hybridMultilevel"/>
    <w:tmpl w:val="8AC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C6819"/>
    <w:multiLevelType w:val="hybridMultilevel"/>
    <w:tmpl w:val="41AC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064CA1"/>
    <w:multiLevelType w:val="hybridMultilevel"/>
    <w:tmpl w:val="0E0C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63"/>
    <w:rsid w:val="000D273E"/>
    <w:rsid w:val="003B67B6"/>
    <w:rsid w:val="004F5175"/>
    <w:rsid w:val="00505080"/>
    <w:rsid w:val="00541221"/>
    <w:rsid w:val="006075B9"/>
    <w:rsid w:val="006A66BD"/>
    <w:rsid w:val="0070253B"/>
    <w:rsid w:val="00744C68"/>
    <w:rsid w:val="007518EE"/>
    <w:rsid w:val="0075574A"/>
    <w:rsid w:val="0076282E"/>
    <w:rsid w:val="00772163"/>
    <w:rsid w:val="00786292"/>
    <w:rsid w:val="007E5C3B"/>
    <w:rsid w:val="007F59CF"/>
    <w:rsid w:val="00875C87"/>
    <w:rsid w:val="008B2795"/>
    <w:rsid w:val="008B2C05"/>
    <w:rsid w:val="008D098A"/>
    <w:rsid w:val="009151AD"/>
    <w:rsid w:val="00A848C1"/>
    <w:rsid w:val="00B06FE8"/>
    <w:rsid w:val="00B2782A"/>
    <w:rsid w:val="00C9026C"/>
    <w:rsid w:val="00DA395B"/>
    <w:rsid w:val="00E226F8"/>
    <w:rsid w:val="00EE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05"/>
    <w:pPr>
      <w:ind w:left="720"/>
      <w:contextualSpacing/>
    </w:pPr>
  </w:style>
  <w:style w:type="table" w:styleId="TableGrid">
    <w:name w:val="Table Grid"/>
    <w:basedOn w:val="TableNormal"/>
    <w:uiPriority w:val="39"/>
    <w:rsid w:val="008B2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26C"/>
    <w:pPr>
      <w:tabs>
        <w:tab w:val="center" w:pos="4513"/>
        <w:tab w:val="right" w:pos="9026"/>
      </w:tabs>
    </w:pPr>
  </w:style>
  <w:style w:type="character" w:customStyle="1" w:styleId="HeaderChar">
    <w:name w:val="Header Char"/>
    <w:basedOn w:val="DefaultParagraphFont"/>
    <w:link w:val="Header"/>
    <w:uiPriority w:val="99"/>
    <w:rsid w:val="00C902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26C"/>
    <w:pPr>
      <w:tabs>
        <w:tab w:val="center" w:pos="4513"/>
        <w:tab w:val="right" w:pos="9026"/>
      </w:tabs>
    </w:pPr>
  </w:style>
  <w:style w:type="character" w:customStyle="1" w:styleId="FooterChar">
    <w:name w:val="Footer Char"/>
    <w:basedOn w:val="DefaultParagraphFont"/>
    <w:link w:val="Footer"/>
    <w:uiPriority w:val="99"/>
    <w:rsid w:val="00C902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05"/>
    <w:pPr>
      <w:ind w:left="720"/>
      <w:contextualSpacing/>
    </w:pPr>
  </w:style>
  <w:style w:type="table" w:styleId="TableGrid">
    <w:name w:val="Table Grid"/>
    <w:basedOn w:val="TableNormal"/>
    <w:uiPriority w:val="39"/>
    <w:rsid w:val="008B2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26C"/>
    <w:pPr>
      <w:tabs>
        <w:tab w:val="center" w:pos="4513"/>
        <w:tab w:val="right" w:pos="9026"/>
      </w:tabs>
    </w:pPr>
  </w:style>
  <w:style w:type="character" w:customStyle="1" w:styleId="HeaderChar">
    <w:name w:val="Header Char"/>
    <w:basedOn w:val="DefaultParagraphFont"/>
    <w:link w:val="Header"/>
    <w:uiPriority w:val="99"/>
    <w:rsid w:val="00C902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26C"/>
    <w:pPr>
      <w:tabs>
        <w:tab w:val="center" w:pos="4513"/>
        <w:tab w:val="right" w:pos="9026"/>
      </w:tabs>
    </w:pPr>
  </w:style>
  <w:style w:type="character" w:customStyle="1" w:styleId="FooterChar">
    <w:name w:val="Footer Char"/>
    <w:basedOn w:val="DefaultParagraphFont"/>
    <w:link w:val="Footer"/>
    <w:uiPriority w:val="99"/>
    <w:rsid w:val="00C902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D156-BF5A-48A3-A074-5CC7E54D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Watchfield Clerk</dc:creator>
  <cp:lastModifiedBy>francisandsue</cp:lastModifiedBy>
  <cp:revision>4</cp:revision>
  <cp:lastPrinted>2014-01-24T11:05:00Z</cp:lastPrinted>
  <dcterms:created xsi:type="dcterms:W3CDTF">2014-01-21T10:25:00Z</dcterms:created>
  <dcterms:modified xsi:type="dcterms:W3CDTF">2014-01-24T11:18:00Z</dcterms:modified>
</cp:coreProperties>
</file>