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01" w:rsidRPr="006B0FA7" w:rsidRDefault="00DE0701" w:rsidP="008C420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3D3E">
        <w:rPr>
          <w:rFonts w:ascii="Arial" w:hAnsi="Arial" w:cs="Arial"/>
          <w:b/>
          <w:u w:val="single"/>
        </w:rPr>
        <w:t>MINUTES OF THE</w:t>
      </w:r>
      <w:r>
        <w:rPr>
          <w:rFonts w:ascii="Arial" w:hAnsi="Arial" w:cs="Arial"/>
          <w:b/>
          <w:u w:val="single"/>
        </w:rPr>
        <w:t xml:space="preserve"> ORDINARY</w:t>
      </w:r>
      <w:r w:rsidRPr="00753D3E">
        <w:rPr>
          <w:rFonts w:ascii="Arial" w:hAnsi="Arial" w:cs="Arial"/>
          <w:b/>
          <w:u w:val="single"/>
        </w:rPr>
        <w:t xml:space="preserve"> MEETING</w:t>
      </w:r>
    </w:p>
    <w:p w:rsidR="00DE0701" w:rsidRPr="00753D3E" w:rsidRDefault="00DE0701" w:rsidP="00DE0701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>OF WATCHFIELD PARISH COUNCIL</w:t>
      </w:r>
    </w:p>
    <w:p w:rsidR="00DE0701" w:rsidRPr="00753D3E" w:rsidRDefault="00DE0701" w:rsidP="00DE0701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>HELD AT</w:t>
      </w:r>
    </w:p>
    <w:p w:rsidR="00DE0701" w:rsidRPr="00753D3E" w:rsidRDefault="00DE0701" w:rsidP="008C4208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>WATCHFIELD VILLAGE HALL</w:t>
      </w:r>
    </w:p>
    <w:p w:rsidR="00DE0701" w:rsidRDefault="00DE0701" w:rsidP="008C4208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 xml:space="preserve">TUESDAY </w:t>
      </w:r>
      <w:r w:rsidR="00070181">
        <w:rPr>
          <w:rFonts w:ascii="Arial" w:hAnsi="Arial" w:cs="Arial"/>
          <w:b/>
          <w:u w:val="single"/>
        </w:rPr>
        <w:t>18</w:t>
      </w:r>
      <w:r w:rsidR="00070181" w:rsidRPr="00070181">
        <w:rPr>
          <w:rFonts w:ascii="Arial" w:hAnsi="Arial" w:cs="Arial"/>
          <w:b/>
          <w:u w:val="single"/>
          <w:vertAlign w:val="superscript"/>
        </w:rPr>
        <w:t>th</w:t>
      </w:r>
      <w:r w:rsidR="00070181">
        <w:rPr>
          <w:rFonts w:ascii="Arial" w:hAnsi="Arial" w:cs="Arial"/>
          <w:b/>
          <w:u w:val="single"/>
        </w:rPr>
        <w:t xml:space="preserve"> </w:t>
      </w:r>
      <w:proofErr w:type="gramStart"/>
      <w:r w:rsidR="00070181">
        <w:rPr>
          <w:rFonts w:ascii="Arial" w:hAnsi="Arial" w:cs="Arial"/>
          <w:b/>
          <w:u w:val="single"/>
        </w:rPr>
        <w:t>FEBRUARY</w:t>
      </w:r>
      <w:r w:rsidR="00070181"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>2014</w:t>
      </w:r>
      <w:proofErr w:type="gramEnd"/>
      <w:r w:rsidR="008C4208">
        <w:rPr>
          <w:rFonts w:ascii="Arial" w:hAnsi="Arial" w:cs="Arial"/>
          <w:b/>
          <w:u w:val="single"/>
        </w:rPr>
        <w:t xml:space="preserve"> </w:t>
      </w:r>
      <w:r w:rsidRPr="00753D3E">
        <w:rPr>
          <w:rFonts w:ascii="Arial" w:hAnsi="Arial" w:cs="Arial"/>
          <w:b/>
          <w:u w:val="single"/>
        </w:rPr>
        <w:t>AT 7.</w:t>
      </w:r>
      <w:r>
        <w:rPr>
          <w:rFonts w:ascii="Arial" w:hAnsi="Arial" w:cs="Arial"/>
          <w:b/>
          <w:u w:val="single"/>
        </w:rPr>
        <w:t>30pm</w:t>
      </w:r>
    </w:p>
    <w:p w:rsidR="00DE0701" w:rsidRPr="00B12916" w:rsidRDefault="00DE0701" w:rsidP="00DE0701">
      <w:pPr>
        <w:jc w:val="center"/>
        <w:rPr>
          <w:rFonts w:ascii="Arial" w:hAnsi="Arial" w:cs="Arial"/>
          <w:b/>
          <w:u w:val="single"/>
        </w:rPr>
      </w:pPr>
    </w:p>
    <w:p w:rsidR="00DE0701" w:rsidRPr="005E07F8" w:rsidRDefault="00DE0701" w:rsidP="00DE0701">
      <w:pPr>
        <w:rPr>
          <w:rFonts w:ascii="Arial" w:hAnsi="Arial" w:cs="Arial"/>
          <w:b/>
          <w:sz w:val="20"/>
          <w:szCs w:val="20"/>
        </w:rPr>
      </w:pPr>
      <w:r w:rsidRPr="005E07F8">
        <w:rPr>
          <w:rFonts w:ascii="Arial" w:hAnsi="Arial" w:cs="Arial"/>
          <w:b/>
          <w:sz w:val="20"/>
          <w:szCs w:val="20"/>
          <w:u w:val="single"/>
        </w:rPr>
        <w:t>Present:</w:t>
      </w:r>
      <w:r w:rsidRPr="005E07F8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5E07F8">
        <w:rPr>
          <w:rFonts w:ascii="Arial" w:hAnsi="Arial" w:cs="Arial"/>
          <w:b/>
          <w:sz w:val="20"/>
          <w:szCs w:val="20"/>
          <w:u w:val="single"/>
        </w:rPr>
        <w:t>In attendance</w:t>
      </w:r>
      <w:r>
        <w:rPr>
          <w:rFonts w:ascii="Arial" w:hAnsi="Arial" w:cs="Arial"/>
          <w:b/>
          <w:sz w:val="20"/>
          <w:szCs w:val="20"/>
        </w:rPr>
        <w:t>:</w:t>
      </w:r>
      <w:r w:rsidRPr="005E07F8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DE0701" w:rsidRDefault="00DE0701" w:rsidP="00DE0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Cllrs Nodder- Chair                          Sally </w:t>
      </w:r>
      <w:proofErr w:type="spellStart"/>
      <w:r>
        <w:rPr>
          <w:rFonts w:ascii="Arial" w:hAnsi="Arial" w:cs="Arial"/>
          <w:sz w:val="20"/>
          <w:szCs w:val="20"/>
        </w:rPr>
        <w:t>Mckendrick</w:t>
      </w:r>
      <w:proofErr w:type="spellEnd"/>
      <w:r>
        <w:rPr>
          <w:rFonts w:ascii="Arial" w:hAnsi="Arial" w:cs="Arial"/>
          <w:sz w:val="20"/>
          <w:szCs w:val="20"/>
        </w:rPr>
        <w:t xml:space="preserve"> –Clerk</w:t>
      </w:r>
    </w:p>
    <w:p w:rsidR="00DE0701" w:rsidRDefault="00DE0701" w:rsidP="00DE0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Holman                                             Barry Reynolds - Member of the public</w:t>
      </w:r>
    </w:p>
    <w:p w:rsidR="00DE0701" w:rsidRDefault="00DE0701" w:rsidP="00DE0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Griffiths                                             Stephen Taylor - Member of the public</w:t>
      </w:r>
    </w:p>
    <w:p w:rsidR="00DE0701" w:rsidRDefault="00DE0701" w:rsidP="00DE0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                                                    Kylie Taylor- Member of the public</w:t>
      </w:r>
    </w:p>
    <w:p w:rsidR="00DE0701" w:rsidRDefault="00DE0701" w:rsidP="00DE070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Rawle</w:t>
      </w:r>
      <w:proofErr w:type="spellEnd"/>
    </w:p>
    <w:p w:rsidR="003B1E55" w:rsidRPr="008C4208" w:rsidRDefault="00DE0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was quorate.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992"/>
      </w:tblGrid>
      <w:tr w:rsidR="00DE0701" w:rsidTr="008C4208">
        <w:tc>
          <w:tcPr>
            <w:tcW w:w="704" w:type="dxa"/>
          </w:tcPr>
          <w:p w:rsidR="00DE0701" w:rsidRPr="00790525" w:rsidRDefault="00790525">
            <w:pPr>
              <w:rPr>
                <w:rFonts w:ascii="Arial" w:hAnsi="Arial" w:cs="Arial"/>
                <w:sz w:val="20"/>
                <w:szCs w:val="20"/>
              </w:rPr>
            </w:pPr>
            <w:r w:rsidRPr="00790525">
              <w:rPr>
                <w:rFonts w:ascii="Arial" w:hAnsi="Arial" w:cs="Arial"/>
                <w:sz w:val="20"/>
                <w:szCs w:val="20"/>
              </w:rPr>
              <w:t>192.</w:t>
            </w:r>
          </w:p>
        </w:tc>
        <w:tc>
          <w:tcPr>
            <w:tcW w:w="8789" w:type="dxa"/>
          </w:tcPr>
          <w:p w:rsidR="00790525" w:rsidRDefault="007905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0525">
              <w:rPr>
                <w:rFonts w:ascii="Arial" w:hAnsi="Arial" w:cs="Arial"/>
                <w:sz w:val="20"/>
                <w:szCs w:val="20"/>
                <w:u w:val="single"/>
              </w:rPr>
              <w:t>To receive apologies</w:t>
            </w:r>
          </w:p>
          <w:p w:rsidR="00790525" w:rsidRPr="008C4208" w:rsidRDefault="00790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Apologies received from Cllrs Bush,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Ware, Constance and Howell.</w:t>
            </w:r>
          </w:p>
        </w:tc>
        <w:tc>
          <w:tcPr>
            <w:tcW w:w="992" w:type="dxa"/>
          </w:tcPr>
          <w:p w:rsidR="00DE0701" w:rsidRDefault="00DE0701"/>
        </w:tc>
      </w:tr>
      <w:tr w:rsidR="00DE0701" w:rsidTr="008C4208">
        <w:tc>
          <w:tcPr>
            <w:tcW w:w="704" w:type="dxa"/>
          </w:tcPr>
          <w:p w:rsidR="00DE0701" w:rsidRPr="00790525" w:rsidRDefault="00790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</w:t>
            </w:r>
          </w:p>
        </w:tc>
        <w:tc>
          <w:tcPr>
            <w:tcW w:w="8789" w:type="dxa"/>
          </w:tcPr>
          <w:p w:rsidR="00790525" w:rsidRDefault="00790525" w:rsidP="00790525">
            <w:pPr>
              <w:rPr>
                <w:rFonts w:ascii="Arial" w:hAnsi="Arial" w:cs="Arial"/>
                <w:sz w:val="20"/>
                <w:szCs w:val="20"/>
              </w:rPr>
            </w:pPr>
            <w:r w:rsidRPr="00790525">
              <w:rPr>
                <w:rFonts w:ascii="Arial" w:hAnsi="Arial" w:cs="Arial"/>
                <w:sz w:val="20"/>
                <w:szCs w:val="20"/>
                <w:u w:val="single"/>
              </w:rPr>
              <w:t>To receive any declarations of personal, or personal and prejudicial interest in respect of items on the agenda for this meeting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0701" w:rsidRPr="008C4208" w:rsidRDefault="00790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Cllrs Holman and Griffiths reminded Council that they both back onto the recreation ground. </w:t>
            </w:r>
          </w:p>
        </w:tc>
        <w:tc>
          <w:tcPr>
            <w:tcW w:w="992" w:type="dxa"/>
          </w:tcPr>
          <w:p w:rsidR="00DE0701" w:rsidRDefault="00DE0701"/>
        </w:tc>
      </w:tr>
      <w:tr w:rsidR="00DE0701" w:rsidTr="008C4208">
        <w:tc>
          <w:tcPr>
            <w:tcW w:w="704" w:type="dxa"/>
          </w:tcPr>
          <w:p w:rsidR="00DE0701" w:rsidRPr="00070181" w:rsidRDefault="00790525">
            <w:pPr>
              <w:rPr>
                <w:rFonts w:ascii="Arial" w:hAnsi="Arial" w:cs="Arial"/>
                <w:sz w:val="20"/>
                <w:szCs w:val="20"/>
              </w:rPr>
            </w:pPr>
            <w:r w:rsidRPr="00070181">
              <w:rPr>
                <w:rFonts w:ascii="Arial" w:hAnsi="Arial" w:cs="Arial"/>
                <w:sz w:val="20"/>
                <w:szCs w:val="20"/>
              </w:rPr>
              <w:t>194.</w:t>
            </w:r>
          </w:p>
        </w:tc>
        <w:tc>
          <w:tcPr>
            <w:tcW w:w="8789" w:type="dxa"/>
          </w:tcPr>
          <w:p w:rsidR="00070181" w:rsidRPr="00070181" w:rsidRDefault="007905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0181">
              <w:rPr>
                <w:rFonts w:ascii="Arial" w:hAnsi="Arial" w:cs="Arial"/>
                <w:sz w:val="20"/>
                <w:szCs w:val="20"/>
                <w:u w:val="single"/>
              </w:rPr>
              <w:t>To approve the minutes of the ordinary meeting held on 21</w:t>
            </w:r>
            <w:r w:rsidRPr="00070181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st</w:t>
            </w:r>
            <w:r w:rsidRPr="00070181">
              <w:rPr>
                <w:rFonts w:ascii="Arial" w:hAnsi="Arial" w:cs="Arial"/>
                <w:sz w:val="20"/>
                <w:szCs w:val="20"/>
                <w:u w:val="single"/>
              </w:rPr>
              <w:t xml:space="preserve"> January 2014.</w:t>
            </w:r>
          </w:p>
          <w:p w:rsidR="00675D57" w:rsidRPr="00070181" w:rsidRDefault="000701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81">
              <w:rPr>
                <w:rFonts w:ascii="Arial" w:hAnsi="Arial" w:cs="Arial"/>
                <w:sz w:val="20"/>
                <w:szCs w:val="20"/>
              </w:rPr>
              <w:t>The date was amended from the 28</w:t>
            </w:r>
            <w:r w:rsidRPr="000701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0181">
              <w:rPr>
                <w:rFonts w:ascii="Arial" w:hAnsi="Arial" w:cs="Arial"/>
                <w:sz w:val="20"/>
                <w:szCs w:val="20"/>
              </w:rPr>
              <w:t xml:space="preserve"> to the 21</w:t>
            </w:r>
            <w:r w:rsidRPr="0007018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70181">
              <w:rPr>
                <w:rFonts w:ascii="Arial" w:hAnsi="Arial" w:cs="Arial"/>
                <w:sz w:val="20"/>
                <w:szCs w:val="20"/>
              </w:rPr>
              <w:t xml:space="preserve"> January in the title. The minutes were agreed with amendments.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by </w:t>
            </w:r>
            <w:r w:rsidR="00675D57">
              <w:rPr>
                <w:rFonts w:ascii="Arial" w:hAnsi="Arial" w:cs="Arial"/>
                <w:b/>
                <w:sz w:val="20"/>
                <w:szCs w:val="20"/>
              </w:rPr>
              <w:t>Cllr Holman, seconded by Cllr Bell. All agreed</w:t>
            </w:r>
          </w:p>
        </w:tc>
        <w:tc>
          <w:tcPr>
            <w:tcW w:w="992" w:type="dxa"/>
          </w:tcPr>
          <w:p w:rsidR="00DE0701" w:rsidRDefault="00DE0701"/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</w:t>
            </w:r>
          </w:p>
        </w:tc>
        <w:tc>
          <w:tcPr>
            <w:tcW w:w="8789" w:type="dxa"/>
          </w:tcPr>
          <w:p w:rsidR="00675D57" w:rsidRDefault="00675D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5D57">
              <w:rPr>
                <w:rFonts w:ascii="Arial" w:hAnsi="Arial" w:cs="Arial"/>
                <w:sz w:val="20"/>
                <w:szCs w:val="20"/>
                <w:u w:val="single"/>
              </w:rPr>
              <w:t>Matters arising from the ordinary meeting held on 21</w:t>
            </w:r>
            <w:r w:rsidRPr="00675D57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st</w:t>
            </w:r>
            <w:r w:rsidRPr="00675D57">
              <w:rPr>
                <w:rFonts w:ascii="Arial" w:hAnsi="Arial" w:cs="Arial"/>
                <w:sz w:val="20"/>
                <w:szCs w:val="20"/>
                <w:u w:val="single"/>
              </w:rPr>
              <w:t xml:space="preserve"> January 2014.</w:t>
            </w:r>
          </w:p>
          <w:p w:rsidR="00AB3FA1" w:rsidRPr="00CF41BD" w:rsidRDefault="00CF41BD" w:rsidP="00CF41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179- Cllr Ware cc on planning letters are requested. All planning letters discussed sent off.</w:t>
            </w:r>
          </w:p>
          <w:p w:rsidR="00CF41BD" w:rsidRPr="00CF41BD" w:rsidRDefault="00CF41BD" w:rsidP="00CF41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181, 182,186, 187, 188, 189  Agenda items</w:t>
            </w:r>
          </w:p>
          <w:p w:rsidR="00CF41BD" w:rsidRPr="00CF41BD" w:rsidRDefault="00CF41BD" w:rsidP="00CF41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183- document storage – ongoing</w:t>
            </w:r>
          </w:p>
          <w:p w:rsidR="00CF41BD" w:rsidRPr="00CF41BD" w:rsidRDefault="00CF41BD" w:rsidP="00CF41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190- done </w:t>
            </w:r>
          </w:p>
          <w:p w:rsidR="00675D57" w:rsidRPr="008C4208" w:rsidRDefault="00CF41BD" w:rsidP="008C42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191 – Clerk to follow up</w:t>
            </w:r>
          </w:p>
        </w:tc>
        <w:tc>
          <w:tcPr>
            <w:tcW w:w="992" w:type="dxa"/>
          </w:tcPr>
          <w:p w:rsidR="00DE0701" w:rsidRDefault="00DE0701"/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8789" w:type="dxa"/>
          </w:tcPr>
          <w:p w:rsidR="00675D57" w:rsidRPr="006E0A84" w:rsidRDefault="00675D57" w:rsidP="006E0A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115E0">
              <w:rPr>
                <w:rFonts w:ascii="Arial" w:hAnsi="Arial" w:cs="Arial"/>
                <w:sz w:val="20"/>
                <w:szCs w:val="20"/>
              </w:rPr>
              <w:t>To take questions and comments from members of the public</w:t>
            </w:r>
          </w:p>
          <w:p w:rsidR="002146D5" w:rsidRDefault="00CF41BD" w:rsidP="00D115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Taylor – land owner of Knapp</w:t>
            </w:r>
            <w:r w:rsidR="0027558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s Meadow </w:t>
            </w:r>
            <w:r w:rsidR="002146D5">
              <w:rPr>
                <w:rFonts w:ascii="Arial" w:hAnsi="Arial" w:cs="Arial"/>
                <w:sz w:val="20"/>
                <w:szCs w:val="20"/>
              </w:rPr>
              <w:t>updated the Council on the development.</w:t>
            </w:r>
          </w:p>
          <w:p w:rsidR="00AB3FA1" w:rsidRDefault="002146D5" w:rsidP="00D115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Taylor met with 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9D8">
              <w:rPr>
                <w:rFonts w:ascii="Arial" w:hAnsi="Arial" w:cs="Arial"/>
                <w:sz w:val="20"/>
                <w:szCs w:val="20"/>
              </w:rPr>
              <w:t xml:space="preserve">– Principle Engineer at the Vale regarding the works needed to be carried out in order to deal with the SUDS basin flooding issues. Mr </w:t>
            </w:r>
            <w:proofErr w:type="spellStart"/>
            <w:r w:rsidR="00D569D8">
              <w:rPr>
                <w:rFonts w:ascii="Arial" w:hAnsi="Arial" w:cs="Arial"/>
                <w:sz w:val="20"/>
                <w:szCs w:val="20"/>
              </w:rPr>
              <w:t>Dela</w:t>
            </w:r>
            <w:proofErr w:type="spellEnd"/>
            <w:r w:rsidR="00D569D8">
              <w:rPr>
                <w:rFonts w:ascii="Arial" w:hAnsi="Arial" w:cs="Arial"/>
                <w:sz w:val="20"/>
                <w:szCs w:val="20"/>
              </w:rPr>
              <w:t xml:space="preserve"> has met with the residents of 98 &amp; 100 High Street regarding reaching an agreement for access to their properties in order that the necessary works can take pl</w:t>
            </w:r>
            <w:r w:rsidR="00D115E0">
              <w:rPr>
                <w:rFonts w:ascii="Arial" w:hAnsi="Arial" w:cs="Arial"/>
                <w:sz w:val="20"/>
                <w:szCs w:val="20"/>
              </w:rPr>
              <w:t xml:space="preserve">ace. Tests have been carried out and downstream </w:t>
            </w:r>
            <w:r w:rsidR="00DD5BD9">
              <w:rPr>
                <w:rFonts w:ascii="Arial" w:hAnsi="Arial" w:cs="Arial"/>
                <w:sz w:val="20"/>
                <w:szCs w:val="20"/>
              </w:rPr>
              <w:t xml:space="preserve">of the recreation ground manhole </w:t>
            </w:r>
            <w:r w:rsidR="00D115E0">
              <w:rPr>
                <w:rFonts w:ascii="Arial" w:hAnsi="Arial" w:cs="Arial"/>
                <w:sz w:val="20"/>
                <w:szCs w:val="20"/>
              </w:rPr>
              <w:t xml:space="preserve">the water is flowing. Mr </w:t>
            </w:r>
            <w:proofErr w:type="spellStart"/>
            <w:r w:rsidR="00D115E0">
              <w:rPr>
                <w:rFonts w:ascii="Arial" w:hAnsi="Arial" w:cs="Arial"/>
                <w:sz w:val="20"/>
                <w:szCs w:val="20"/>
              </w:rPr>
              <w:t>Dela</w:t>
            </w:r>
            <w:proofErr w:type="spellEnd"/>
            <w:r w:rsidR="00D115E0">
              <w:rPr>
                <w:rFonts w:ascii="Arial" w:hAnsi="Arial" w:cs="Arial"/>
                <w:sz w:val="20"/>
                <w:szCs w:val="20"/>
              </w:rPr>
              <w:t xml:space="preserve"> is confident that when the connection is made with the improvements the connecting up of the SUDS basin will be successful. These works </w:t>
            </w:r>
            <w:r w:rsidR="00DD5BD9">
              <w:rPr>
                <w:rFonts w:ascii="Arial" w:hAnsi="Arial" w:cs="Arial"/>
                <w:sz w:val="20"/>
                <w:szCs w:val="20"/>
              </w:rPr>
              <w:t xml:space="preserve">will be completed by </w:t>
            </w:r>
            <w:proofErr w:type="spellStart"/>
            <w:r w:rsidR="00DD5BD9">
              <w:rPr>
                <w:rFonts w:ascii="Arial" w:hAnsi="Arial" w:cs="Arial"/>
                <w:sz w:val="20"/>
                <w:szCs w:val="20"/>
              </w:rPr>
              <w:t>Tithegrove</w:t>
            </w:r>
            <w:proofErr w:type="spellEnd"/>
            <w:r w:rsidR="00DD5BD9">
              <w:rPr>
                <w:rFonts w:ascii="Arial" w:hAnsi="Arial" w:cs="Arial"/>
                <w:sz w:val="20"/>
                <w:szCs w:val="20"/>
              </w:rPr>
              <w:t xml:space="preserve"> and will include adding 2 man</w:t>
            </w:r>
            <w:r w:rsidR="00D115E0">
              <w:rPr>
                <w:rFonts w:ascii="Arial" w:hAnsi="Arial" w:cs="Arial"/>
                <w:sz w:val="20"/>
                <w:szCs w:val="20"/>
              </w:rPr>
              <w:t>hole</w:t>
            </w:r>
            <w:r w:rsidR="00DD5BD9">
              <w:rPr>
                <w:rFonts w:ascii="Arial" w:hAnsi="Arial" w:cs="Arial"/>
                <w:sz w:val="20"/>
                <w:szCs w:val="20"/>
              </w:rPr>
              <w:t>s and diverting a section of pipe</w:t>
            </w:r>
            <w:r w:rsidR="00D115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15E0" w:rsidRPr="002146D5" w:rsidRDefault="00D115E0" w:rsidP="00D115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Nodder asked about the orientation of the ditch and Mr Taylor confirmed that the ditch had been cleared and that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</w:t>
            </w:r>
            <w:r w:rsidR="0027558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DD5BD9">
              <w:rPr>
                <w:rFonts w:ascii="Arial" w:hAnsi="Arial" w:cs="Arial"/>
                <w:sz w:val="20"/>
                <w:szCs w:val="20"/>
              </w:rPr>
              <w:t>iew is that there is an outfall but there is a major tree blocking it.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ditch on the MOD land on</w:t>
            </w:r>
            <w:r w:rsidR="00DD5BD9">
              <w:rPr>
                <w:rFonts w:ascii="Arial" w:hAnsi="Arial" w:cs="Arial"/>
                <w:sz w:val="20"/>
                <w:szCs w:val="20"/>
              </w:rPr>
              <w:t xml:space="preserve"> the other side has not been cleared. T</w:t>
            </w:r>
            <w:r>
              <w:rPr>
                <w:rFonts w:ascii="Arial" w:hAnsi="Arial" w:cs="Arial"/>
                <w:sz w:val="20"/>
                <w:szCs w:val="20"/>
              </w:rPr>
              <w:t>here could be localised widening of the ditches. Mr Taylor has spoken to the MOD regarding the ditch advising t</w:t>
            </w:r>
            <w:r w:rsidR="00DD5BD9">
              <w:rPr>
                <w:rFonts w:ascii="Arial" w:hAnsi="Arial" w:cs="Arial"/>
                <w:sz w:val="20"/>
                <w:szCs w:val="20"/>
              </w:rPr>
              <w:t xml:space="preserve">hat </w:t>
            </w:r>
            <w:proofErr w:type="spellStart"/>
            <w:r w:rsidR="00DD5BD9">
              <w:rPr>
                <w:rFonts w:ascii="Arial" w:hAnsi="Arial" w:cs="Arial"/>
                <w:sz w:val="20"/>
                <w:szCs w:val="20"/>
              </w:rPr>
              <w:t>Tithegrove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could do the works.</w:t>
            </w:r>
          </w:p>
          <w:p w:rsidR="00675D57" w:rsidRDefault="00A86955" w:rsidP="00D115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Reynolds asked the reason why the route down the cemetery path on to the main road hasn’t been used. Mr Taylor advised that over time the ditc</w:t>
            </w:r>
            <w:r w:rsidR="0091576D">
              <w:rPr>
                <w:rFonts w:ascii="Arial" w:hAnsi="Arial" w:cs="Arial"/>
                <w:sz w:val="20"/>
                <w:szCs w:val="20"/>
              </w:rPr>
              <w:t>h course had changed with extens</w:t>
            </w:r>
            <w:r>
              <w:rPr>
                <w:rFonts w:ascii="Arial" w:hAnsi="Arial" w:cs="Arial"/>
                <w:sz w:val="20"/>
                <w:szCs w:val="20"/>
              </w:rPr>
              <w:t>ions etc. There had been a ditch there but it</w:t>
            </w:r>
            <w:r w:rsidR="0091576D">
              <w:rPr>
                <w:rFonts w:ascii="Arial" w:hAnsi="Arial" w:cs="Arial"/>
                <w:sz w:val="20"/>
                <w:szCs w:val="20"/>
              </w:rPr>
              <w:t xml:space="preserve"> has been filled in over time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0A84" w:rsidRDefault="00A86955" w:rsidP="00D115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Reynolds then asked the Council whether they are </w:t>
            </w:r>
            <w:r w:rsidR="00DD5BD9">
              <w:rPr>
                <w:rFonts w:ascii="Arial" w:hAnsi="Arial" w:cs="Arial"/>
                <w:sz w:val="20"/>
                <w:szCs w:val="20"/>
              </w:rPr>
              <w:t xml:space="preserve">looking at changing ditch flow or digging out the ditch. </w:t>
            </w:r>
            <w:r>
              <w:rPr>
                <w:rFonts w:ascii="Arial" w:hAnsi="Arial" w:cs="Arial"/>
                <w:sz w:val="20"/>
                <w:szCs w:val="20"/>
              </w:rPr>
              <w:t xml:space="preserve">Cllr Nodder replied that WPC have been in contact with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</w:t>
            </w:r>
            <w:proofErr w:type="spellEnd"/>
            <w:r w:rsidR="00DD5BD9">
              <w:rPr>
                <w:rFonts w:ascii="Arial" w:hAnsi="Arial" w:cs="Arial"/>
                <w:sz w:val="20"/>
                <w:szCs w:val="20"/>
              </w:rPr>
              <w:t xml:space="preserve"> (Vale) and pushing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final solution. Mr Taylor added that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had gone through lots of issues within the villag</w:t>
            </w:r>
            <w:r w:rsidR="00DD5BD9">
              <w:rPr>
                <w:rFonts w:ascii="Arial" w:hAnsi="Arial" w:cs="Arial"/>
                <w:sz w:val="20"/>
                <w:szCs w:val="20"/>
              </w:rPr>
              <w:t>e to check overall drainage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has submitted an </w:t>
            </w:r>
            <w:r w:rsidR="00DD5BD9">
              <w:rPr>
                <w:rFonts w:ascii="Arial" w:hAnsi="Arial" w:cs="Arial"/>
                <w:sz w:val="20"/>
                <w:szCs w:val="20"/>
              </w:rPr>
              <w:t>application for funding for</w:t>
            </w:r>
            <w:r>
              <w:rPr>
                <w:rFonts w:ascii="Arial" w:hAnsi="Arial" w:cs="Arial"/>
                <w:sz w:val="20"/>
                <w:szCs w:val="20"/>
              </w:rPr>
              <w:t xml:space="preserve"> immediate work. </w:t>
            </w:r>
          </w:p>
          <w:p w:rsidR="00A86955" w:rsidRDefault="00A86955" w:rsidP="00D115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Nodder asked if the </w:t>
            </w:r>
            <w:r w:rsidR="0091576D">
              <w:rPr>
                <w:rFonts w:ascii="Arial" w:hAnsi="Arial" w:cs="Arial"/>
                <w:sz w:val="20"/>
                <w:szCs w:val="20"/>
              </w:rPr>
              <w:t xml:space="preserve">drainage </w:t>
            </w:r>
            <w:r>
              <w:rPr>
                <w:rFonts w:ascii="Arial" w:hAnsi="Arial" w:cs="Arial"/>
                <w:sz w:val="20"/>
                <w:szCs w:val="20"/>
              </w:rPr>
              <w:t xml:space="preserve">pipe being </w:t>
            </w:r>
            <w:r w:rsidR="0091576D">
              <w:rPr>
                <w:rFonts w:ascii="Arial" w:hAnsi="Arial" w:cs="Arial"/>
                <w:sz w:val="20"/>
                <w:szCs w:val="20"/>
              </w:rPr>
              <w:t xml:space="preserve">laid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recreation </w:t>
            </w:r>
            <w:r w:rsidR="006E0A84">
              <w:rPr>
                <w:rFonts w:ascii="Arial" w:hAnsi="Arial" w:cs="Arial"/>
                <w:sz w:val="20"/>
                <w:szCs w:val="20"/>
              </w:rPr>
              <w:t>ground would</w:t>
            </w:r>
            <w:r>
              <w:rPr>
                <w:rFonts w:ascii="Arial" w:hAnsi="Arial" w:cs="Arial"/>
                <w:sz w:val="20"/>
                <w:szCs w:val="20"/>
              </w:rPr>
              <w:t xml:space="preserve"> then be the responsibility of WPC</w:t>
            </w:r>
            <w:r w:rsidR="006E0A84">
              <w:rPr>
                <w:rFonts w:ascii="Arial" w:hAnsi="Arial" w:cs="Arial"/>
                <w:sz w:val="20"/>
                <w:szCs w:val="20"/>
              </w:rPr>
              <w:t xml:space="preserve">. Mr Taylor advised that it would but before it was given over Mr </w:t>
            </w:r>
            <w:proofErr w:type="spellStart"/>
            <w:r w:rsidR="006E0A84">
              <w:rPr>
                <w:rFonts w:ascii="Arial" w:hAnsi="Arial" w:cs="Arial"/>
                <w:sz w:val="20"/>
                <w:szCs w:val="20"/>
              </w:rPr>
              <w:t>Dela</w:t>
            </w:r>
            <w:proofErr w:type="spellEnd"/>
            <w:r w:rsidR="0091576D">
              <w:rPr>
                <w:rFonts w:ascii="Arial" w:hAnsi="Arial" w:cs="Arial"/>
                <w:sz w:val="20"/>
                <w:szCs w:val="20"/>
              </w:rPr>
              <w:t>,</w:t>
            </w:r>
            <w:r w:rsidR="006E0A84">
              <w:rPr>
                <w:rFonts w:ascii="Arial" w:hAnsi="Arial" w:cs="Arial"/>
                <w:sz w:val="20"/>
                <w:szCs w:val="20"/>
              </w:rPr>
              <w:t xml:space="preserve"> as the adoption officer</w:t>
            </w:r>
            <w:r w:rsidR="0091576D">
              <w:rPr>
                <w:rFonts w:ascii="Arial" w:hAnsi="Arial" w:cs="Arial"/>
                <w:sz w:val="20"/>
                <w:szCs w:val="20"/>
              </w:rPr>
              <w:t>, would check everything</w:t>
            </w:r>
            <w:r w:rsidR="006E0A84">
              <w:rPr>
                <w:rFonts w:ascii="Arial" w:hAnsi="Arial" w:cs="Arial"/>
                <w:sz w:val="20"/>
                <w:szCs w:val="20"/>
              </w:rPr>
              <w:t xml:space="preserve"> works.</w:t>
            </w:r>
          </w:p>
          <w:p w:rsidR="006E0A84" w:rsidRDefault="006E0A84" w:rsidP="00D115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Nodder expressed her concerns regardi</w:t>
            </w:r>
            <w:r w:rsidR="0091576D">
              <w:rPr>
                <w:rFonts w:ascii="Arial" w:hAnsi="Arial" w:cs="Arial"/>
                <w:sz w:val="20"/>
                <w:szCs w:val="20"/>
              </w:rPr>
              <w:t>ng the removal of hedgerows on the eastern boundary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Knapp</w:t>
            </w:r>
            <w:r w:rsidR="00DD5BD9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site and Mr Taylor referred her to the landscape plan</w:t>
            </w:r>
            <w:r w:rsidR="0091576D">
              <w:rPr>
                <w:rFonts w:ascii="Arial" w:hAnsi="Arial" w:cs="Arial"/>
                <w:sz w:val="20"/>
                <w:szCs w:val="20"/>
              </w:rPr>
              <w:t xml:space="preserve"> but did not know the reason why this section has been removed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0A84" w:rsidRDefault="006E0A84" w:rsidP="00D115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Cllr Nodder advised Mr Taylor that WPC have had no correspondence from </w:t>
            </w:r>
            <w:r w:rsidR="0091576D">
              <w:rPr>
                <w:rFonts w:ascii="Arial" w:hAnsi="Arial" w:cs="Arial"/>
                <w:sz w:val="20"/>
                <w:szCs w:val="20"/>
              </w:rPr>
              <w:t>Thames Water regarding the sewerage</w:t>
            </w:r>
            <w:r>
              <w:rPr>
                <w:rFonts w:ascii="Arial" w:hAnsi="Arial" w:cs="Arial"/>
                <w:sz w:val="20"/>
                <w:szCs w:val="20"/>
              </w:rPr>
              <w:t xml:space="preserve"> pipe issue, Mr Taylor advised that Mr Chan from Thames Water has a plan for the works and that he would forward the correspondence. Clerk to follow up with Mr Chan regarding this.</w:t>
            </w:r>
          </w:p>
          <w:p w:rsidR="006E0A84" w:rsidRDefault="006E0A84" w:rsidP="006E0A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Cllrs Holman and Bell asked Mr Taylor if he would have h</w:t>
            </w:r>
            <w:r w:rsidR="00C130EC">
              <w:rPr>
                <w:rFonts w:ascii="Arial" w:hAnsi="Arial" w:cs="Arial"/>
                <w:sz w:val="20"/>
                <w:szCs w:val="20"/>
              </w:rPr>
              <w:t>ad any objections with the sewerage pipe running through the site and he replied no if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130EC">
              <w:rPr>
                <w:rFonts w:ascii="Arial" w:hAnsi="Arial" w:cs="Arial"/>
                <w:sz w:val="20"/>
                <w:szCs w:val="20"/>
              </w:rPr>
              <w:t xml:space="preserve">decision had been made at the </w:t>
            </w:r>
            <w:r>
              <w:rPr>
                <w:rFonts w:ascii="Arial" w:hAnsi="Arial" w:cs="Arial"/>
                <w:sz w:val="20"/>
                <w:szCs w:val="20"/>
              </w:rPr>
              <w:t>right time but now there is nowhere for it to go. Mr Taylor added he was happy to meet wit</w:t>
            </w:r>
            <w:r w:rsidR="00DD5BD9">
              <w:rPr>
                <w:rFonts w:ascii="Arial" w:hAnsi="Arial" w:cs="Arial"/>
                <w:sz w:val="20"/>
                <w:szCs w:val="20"/>
              </w:rPr>
              <w:t>h Thames Water and WPC to discuss</w:t>
            </w:r>
            <w:r w:rsidR="00C130EC">
              <w:rPr>
                <w:rFonts w:ascii="Arial" w:hAnsi="Arial" w:cs="Arial"/>
                <w:sz w:val="20"/>
                <w:szCs w:val="20"/>
              </w:rPr>
              <w:t xml:space="preserve"> siting of the sewerage</w:t>
            </w:r>
            <w:r>
              <w:rPr>
                <w:rFonts w:ascii="Arial" w:hAnsi="Arial" w:cs="Arial"/>
                <w:sz w:val="20"/>
                <w:szCs w:val="20"/>
              </w:rPr>
              <w:t xml:space="preserve"> pipe.</w:t>
            </w:r>
          </w:p>
          <w:p w:rsidR="006E0A84" w:rsidRDefault="006E0A84" w:rsidP="006E0A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Taylor asked WPC if any S106 monies had been </w:t>
            </w:r>
            <w:r w:rsidR="00374775">
              <w:rPr>
                <w:rFonts w:ascii="Arial" w:hAnsi="Arial" w:cs="Arial"/>
                <w:sz w:val="20"/>
                <w:szCs w:val="20"/>
              </w:rPr>
              <w:t>received.</w:t>
            </w:r>
            <w:r>
              <w:rPr>
                <w:rFonts w:ascii="Arial" w:hAnsi="Arial" w:cs="Arial"/>
                <w:sz w:val="20"/>
                <w:szCs w:val="20"/>
              </w:rPr>
              <w:t xml:space="preserve"> Cllr Nodder replied no. Mr Taylor advised that a random amount of £600,000.00 had been </w:t>
            </w:r>
            <w:r w:rsidR="00374775">
              <w:rPr>
                <w:rFonts w:ascii="Arial" w:hAnsi="Arial" w:cs="Arial"/>
                <w:sz w:val="20"/>
                <w:szCs w:val="20"/>
              </w:rPr>
              <w:t>paid but he had had no clarification as to which points of the agreement this amount was for.</w:t>
            </w:r>
          </w:p>
          <w:p w:rsidR="00374775" w:rsidRDefault="00374775" w:rsidP="006E0A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Taylor advised that 17 properties were now occupied and that an agreement had been reached with SOHA housing regarding the affordable properties on site.</w:t>
            </w:r>
          </w:p>
          <w:p w:rsidR="00374775" w:rsidRDefault="00374775" w:rsidP="0037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 pm Mr and Mrs Taylor left the meeting.</w:t>
            </w:r>
          </w:p>
          <w:p w:rsidR="00374775" w:rsidRDefault="00374775" w:rsidP="003747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Reynolds asked the Council about uneven surface of the Church lane path, Cllr Nodder advised that WPC are aware of it an</w:t>
            </w:r>
            <w:r w:rsidR="00DD5BD9">
              <w:rPr>
                <w:rFonts w:ascii="Arial" w:hAnsi="Arial" w:cs="Arial"/>
                <w:sz w:val="20"/>
                <w:szCs w:val="20"/>
              </w:rPr>
              <w:t>d would be addressing the issu</w:t>
            </w:r>
            <w:r w:rsidR="00C130EC">
              <w:rPr>
                <w:rFonts w:ascii="Arial" w:hAnsi="Arial" w:cs="Arial"/>
                <w:sz w:val="20"/>
                <w:szCs w:val="20"/>
              </w:rPr>
              <w:t>e but wanted the drainage</w:t>
            </w:r>
            <w:r w:rsidR="00DD5BD9">
              <w:rPr>
                <w:rFonts w:ascii="Arial" w:hAnsi="Arial" w:cs="Arial"/>
                <w:sz w:val="20"/>
                <w:szCs w:val="20"/>
              </w:rPr>
              <w:t xml:space="preserve"> to be finalised first.</w:t>
            </w:r>
          </w:p>
          <w:p w:rsidR="00374775" w:rsidRDefault="00374775" w:rsidP="003747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Reynolds asked for reassurance from t</w:t>
            </w:r>
            <w:r w:rsidR="00DD23DE">
              <w:rPr>
                <w:rFonts w:ascii="Arial" w:hAnsi="Arial" w:cs="Arial"/>
                <w:sz w:val="20"/>
                <w:szCs w:val="20"/>
              </w:rPr>
              <w:t>he Council that it does not hold the same views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3DE">
              <w:rPr>
                <w:rFonts w:ascii="Arial" w:hAnsi="Arial" w:cs="Arial"/>
                <w:sz w:val="20"/>
                <w:szCs w:val="20"/>
              </w:rPr>
              <w:t>as those Cllr Bush</w:t>
            </w:r>
            <w:r>
              <w:rPr>
                <w:rFonts w:ascii="Arial" w:hAnsi="Arial" w:cs="Arial"/>
                <w:sz w:val="20"/>
                <w:szCs w:val="20"/>
              </w:rPr>
              <w:t xml:space="preserve"> recent</w:t>
            </w:r>
            <w:r w:rsidR="00DD23DE">
              <w:rPr>
                <w:rFonts w:ascii="Arial" w:hAnsi="Arial" w:cs="Arial"/>
                <w:sz w:val="20"/>
                <w:szCs w:val="20"/>
              </w:rPr>
              <w:t>ly expressed</w:t>
            </w:r>
            <w:r>
              <w:rPr>
                <w:rFonts w:ascii="Arial" w:hAnsi="Arial" w:cs="Arial"/>
                <w:sz w:val="20"/>
                <w:szCs w:val="20"/>
              </w:rPr>
              <w:t xml:space="preserve"> on a social media site. Cllr Nodder replied </w:t>
            </w:r>
            <w:r w:rsidR="00DD23DE">
              <w:rPr>
                <w:rFonts w:ascii="Arial" w:hAnsi="Arial" w:cs="Arial"/>
                <w:sz w:val="20"/>
                <w:szCs w:val="20"/>
              </w:rPr>
              <w:t xml:space="preserve">that </w:t>
            </w:r>
            <w:proofErr w:type="spellStart"/>
            <w:r w:rsidR="00DD23DE">
              <w:rPr>
                <w:rFonts w:ascii="Arial" w:hAnsi="Arial" w:cs="Arial"/>
                <w:sz w:val="20"/>
                <w:szCs w:val="20"/>
              </w:rPr>
              <w:t>Watchfield</w:t>
            </w:r>
            <w:proofErr w:type="spellEnd"/>
            <w:r w:rsidR="00DD23DE">
              <w:rPr>
                <w:rFonts w:ascii="Arial" w:hAnsi="Arial" w:cs="Arial"/>
                <w:sz w:val="20"/>
                <w:szCs w:val="20"/>
              </w:rPr>
              <w:t xml:space="preserve"> Parish Council wished to disassociate itself from the comments of Kenton Bush. His views are </w:t>
            </w:r>
            <w:r w:rsidR="00DD23DE" w:rsidRPr="00DD23DE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="00DD23DE">
              <w:rPr>
                <w:rFonts w:ascii="Arial" w:hAnsi="Arial" w:cs="Arial"/>
                <w:sz w:val="20"/>
                <w:szCs w:val="20"/>
              </w:rPr>
              <w:t xml:space="preserve"> the views of the Parish Council. Watchfield.org is the only official site used by the Parish Council and we currently do not communicate via social media.</w:t>
            </w:r>
          </w:p>
          <w:p w:rsidR="00374775" w:rsidRPr="00CE3200" w:rsidRDefault="00374775" w:rsidP="00CE32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E3200">
              <w:rPr>
                <w:rFonts w:ascii="Arial" w:hAnsi="Arial" w:cs="Arial"/>
                <w:sz w:val="20"/>
                <w:szCs w:val="20"/>
              </w:rPr>
              <w:t xml:space="preserve">Cllr Nodder added that the Council were expecting to see </w:t>
            </w:r>
            <w:r w:rsidR="00C130EC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CE3200">
              <w:rPr>
                <w:rFonts w:ascii="Arial" w:hAnsi="Arial" w:cs="Arial"/>
                <w:sz w:val="20"/>
                <w:szCs w:val="20"/>
              </w:rPr>
              <w:t>local residents this evening, Mr Reynolds replied he had asked others if they were coming. Cll</w:t>
            </w:r>
            <w:r w:rsidR="00CE3200">
              <w:rPr>
                <w:rFonts w:ascii="Arial" w:hAnsi="Arial" w:cs="Arial"/>
                <w:sz w:val="20"/>
                <w:szCs w:val="20"/>
              </w:rPr>
              <w:t>r Nodder added that</w:t>
            </w:r>
            <w:r w:rsidRPr="00CE3200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 w:rsidR="00C130EC">
              <w:rPr>
                <w:rFonts w:ascii="Arial" w:hAnsi="Arial" w:cs="Arial"/>
                <w:sz w:val="20"/>
                <w:szCs w:val="20"/>
              </w:rPr>
              <w:t>s</w:t>
            </w:r>
            <w:r w:rsidRPr="00CE3200">
              <w:rPr>
                <w:rFonts w:ascii="Arial" w:hAnsi="Arial" w:cs="Arial"/>
                <w:sz w:val="20"/>
                <w:szCs w:val="20"/>
              </w:rPr>
              <w:t xml:space="preserve"> were open to the public and the village website Watchfield.org also had minutes, agendas etc.</w:t>
            </w:r>
          </w:p>
        </w:tc>
        <w:tc>
          <w:tcPr>
            <w:tcW w:w="992" w:type="dxa"/>
          </w:tcPr>
          <w:p w:rsidR="00DE0701" w:rsidRDefault="00DE0701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Default="006E0A84"/>
          <w:p w:rsidR="006E0A84" w:rsidRPr="006E0A84" w:rsidRDefault="006E0A84">
            <w:pPr>
              <w:rPr>
                <w:rFonts w:ascii="Arial" w:hAnsi="Arial" w:cs="Arial"/>
                <w:sz w:val="20"/>
                <w:szCs w:val="20"/>
              </w:rPr>
            </w:pPr>
            <w:r w:rsidRPr="006E0A84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197.</w:t>
            </w:r>
          </w:p>
        </w:tc>
        <w:tc>
          <w:tcPr>
            <w:tcW w:w="8789" w:type="dxa"/>
          </w:tcPr>
          <w:p w:rsidR="00675D57" w:rsidRDefault="00675D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5D57">
              <w:rPr>
                <w:rFonts w:ascii="Arial" w:hAnsi="Arial" w:cs="Arial"/>
                <w:sz w:val="20"/>
                <w:szCs w:val="20"/>
                <w:u w:val="single"/>
              </w:rPr>
              <w:t>To take questions and comments from members of the council</w:t>
            </w:r>
          </w:p>
          <w:p w:rsidR="000546BF" w:rsidRPr="00D347B7" w:rsidRDefault="00D34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 questions.</w:t>
            </w:r>
          </w:p>
        </w:tc>
        <w:tc>
          <w:tcPr>
            <w:tcW w:w="992" w:type="dxa"/>
          </w:tcPr>
          <w:p w:rsidR="00DE0701" w:rsidRDefault="00DE0701"/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</w:t>
            </w:r>
          </w:p>
        </w:tc>
        <w:tc>
          <w:tcPr>
            <w:tcW w:w="8789" w:type="dxa"/>
          </w:tcPr>
          <w:p w:rsidR="00675D57" w:rsidRDefault="00675D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5D57">
              <w:rPr>
                <w:rFonts w:ascii="Arial" w:hAnsi="Arial" w:cs="Arial"/>
                <w:sz w:val="20"/>
                <w:szCs w:val="20"/>
                <w:u w:val="single"/>
              </w:rPr>
              <w:t>To address burial matters</w:t>
            </w:r>
          </w:p>
          <w:p w:rsidR="00202FB6" w:rsidRPr="008C4208" w:rsidRDefault="00D34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Holman informed the Council that a tree h</w:t>
            </w:r>
            <w:r w:rsidR="00C130EC">
              <w:rPr>
                <w:rFonts w:ascii="Arial" w:hAnsi="Arial" w:cs="Arial"/>
                <w:sz w:val="20"/>
                <w:szCs w:val="20"/>
              </w:rPr>
              <w:t xml:space="preserve">as blown down in the cemetery, across the cremation plots. </w:t>
            </w:r>
            <w:r>
              <w:rPr>
                <w:rFonts w:ascii="Arial" w:hAnsi="Arial" w:cs="Arial"/>
                <w:sz w:val="20"/>
                <w:szCs w:val="20"/>
              </w:rPr>
              <w:t xml:space="preserve">Cllr Nodder has moved the tree to the side. Cllr Holman has asked 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Gristwood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202FB6">
              <w:rPr>
                <w:rFonts w:ascii="Arial" w:hAnsi="Arial" w:cs="Arial"/>
                <w:sz w:val="20"/>
                <w:szCs w:val="20"/>
              </w:rPr>
              <w:t>deal with the tree</w:t>
            </w:r>
            <w:r w:rsidR="00112D3F">
              <w:rPr>
                <w:rFonts w:ascii="Arial" w:hAnsi="Arial" w:cs="Arial"/>
                <w:sz w:val="20"/>
                <w:szCs w:val="20"/>
              </w:rPr>
              <w:t xml:space="preserve"> as an emergency</w:t>
            </w:r>
            <w:r w:rsidR="00202F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E0701" w:rsidRDefault="00DE0701"/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</w:t>
            </w:r>
          </w:p>
        </w:tc>
        <w:tc>
          <w:tcPr>
            <w:tcW w:w="8789" w:type="dxa"/>
          </w:tcPr>
          <w:p w:rsidR="00675D57" w:rsidRPr="00675D57" w:rsidRDefault="00675D57" w:rsidP="00675D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5D57">
              <w:rPr>
                <w:rFonts w:ascii="Arial" w:hAnsi="Arial" w:cs="Arial"/>
                <w:sz w:val="20"/>
                <w:szCs w:val="20"/>
                <w:u w:val="single"/>
              </w:rPr>
              <w:t>To address planning matters</w:t>
            </w:r>
          </w:p>
          <w:p w:rsidR="00675D57" w:rsidRDefault="00675D57" w:rsidP="00675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issues relating to Knapp</w:t>
            </w:r>
            <w:r w:rsidR="00112D3F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s Field </w:t>
            </w:r>
            <w:r w:rsidRPr="00614519">
              <w:rPr>
                <w:rFonts w:ascii="Arial" w:hAnsi="Arial" w:cs="Arial"/>
                <w:sz w:val="20"/>
                <w:szCs w:val="20"/>
              </w:rPr>
              <w:t>P12/V1329/FUL</w:t>
            </w:r>
          </w:p>
          <w:p w:rsidR="00A91811" w:rsidRPr="00A91811" w:rsidRDefault="00BC5D3A" w:rsidP="00A91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separate agenda item 203 regarding the drainage issue. Stephen Taylor gave an update regarding the current situation when he addressed Council in ite</w:t>
            </w:r>
            <w:r w:rsidR="00112D3F">
              <w:rPr>
                <w:rFonts w:ascii="Arial" w:hAnsi="Arial" w:cs="Arial"/>
                <w:sz w:val="20"/>
                <w:szCs w:val="20"/>
              </w:rPr>
              <w:t xml:space="preserve">m 196. The Clerk visited Ed </w:t>
            </w:r>
            <w:proofErr w:type="spellStart"/>
            <w:r w:rsidR="00112D3F">
              <w:rPr>
                <w:rFonts w:ascii="Arial" w:hAnsi="Arial" w:cs="Arial"/>
                <w:sz w:val="20"/>
                <w:szCs w:val="20"/>
              </w:rPr>
              <w:t>Vaiz</w:t>
            </w:r>
            <w:r>
              <w:rPr>
                <w:rFonts w:ascii="Arial" w:hAnsi="Arial" w:cs="Arial"/>
                <w:sz w:val="20"/>
                <w:szCs w:val="20"/>
              </w:rPr>
              <w:t>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 surgery and asked for his support with regarding the recent flooding due to the issues with the SUDS system. His </w:t>
            </w:r>
            <w:r w:rsidR="00112D3F">
              <w:rPr>
                <w:rFonts w:ascii="Arial" w:hAnsi="Arial" w:cs="Arial"/>
                <w:sz w:val="20"/>
                <w:szCs w:val="20"/>
              </w:rPr>
              <w:t xml:space="preserve">office have contacted both </w:t>
            </w:r>
            <w:proofErr w:type="spellStart"/>
            <w:r w:rsidR="00112D3F">
              <w:rPr>
                <w:rFonts w:ascii="Arial" w:hAnsi="Arial" w:cs="Arial"/>
                <w:sz w:val="20"/>
                <w:szCs w:val="20"/>
              </w:rPr>
              <w:t>Bovis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homes and the Vale.</w:t>
            </w:r>
            <w:r w:rsidR="003775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5D57" w:rsidRPr="00614519" w:rsidRDefault="00675D57" w:rsidP="00675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discuss a letter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Bovis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Homes requesting a progress report on Knapp</w:t>
            </w:r>
            <w:r w:rsidR="00112D3F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Field</w:t>
            </w:r>
          </w:p>
          <w:p w:rsidR="00DE0701" w:rsidRPr="00070181" w:rsidRDefault="00A91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item was requested by Cllr Bush who has since asked for the matter to be removed, this was not possible due to the agenda having been published. There was a discussion regarding the meeting that several members of the Council attended with Matt Prosser from the Vale </w:t>
            </w:r>
            <w:r w:rsidR="00580BD4">
              <w:rPr>
                <w:rFonts w:ascii="Arial" w:hAnsi="Arial" w:cs="Arial"/>
                <w:sz w:val="20"/>
                <w:szCs w:val="20"/>
              </w:rPr>
              <w:t xml:space="preserve">in September 2013 </w:t>
            </w:r>
            <w:r>
              <w:rPr>
                <w:rFonts w:ascii="Arial" w:hAnsi="Arial" w:cs="Arial"/>
                <w:sz w:val="20"/>
                <w:szCs w:val="20"/>
              </w:rPr>
              <w:t xml:space="preserve">regarding the simplification of </w:t>
            </w:r>
            <w:r w:rsidR="00580BD4">
              <w:rPr>
                <w:rFonts w:ascii="Arial" w:hAnsi="Arial" w:cs="Arial"/>
                <w:sz w:val="20"/>
                <w:szCs w:val="20"/>
              </w:rPr>
              <w:t xml:space="preserve">the process for claiming S106 monies. The Clerk to </w:t>
            </w:r>
            <w:r w:rsidR="00112D3F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580BD4">
              <w:rPr>
                <w:rFonts w:ascii="Arial" w:hAnsi="Arial" w:cs="Arial"/>
                <w:sz w:val="20"/>
                <w:szCs w:val="20"/>
              </w:rPr>
              <w:t>Matt Prosser regarding this.</w:t>
            </w:r>
          </w:p>
        </w:tc>
        <w:tc>
          <w:tcPr>
            <w:tcW w:w="992" w:type="dxa"/>
          </w:tcPr>
          <w:p w:rsidR="00DE0701" w:rsidRDefault="00DE0701"/>
          <w:p w:rsidR="00580BD4" w:rsidRDefault="00580BD4"/>
          <w:p w:rsidR="00580BD4" w:rsidRDefault="00580BD4"/>
          <w:p w:rsidR="00580BD4" w:rsidRDefault="00580BD4"/>
          <w:p w:rsidR="00580BD4" w:rsidRDefault="00580BD4"/>
          <w:p w:rsidR="00580BD4" w:rsidRDefault="00580BD4"/>
          <w:p w:rsidR="00BC5D3A" w:rsidRDefault="00BC5D3A"/>
          <w:p w:rsidR="00F578F1" w:rsidRDefault="00F578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8F1" w:rsidRDefault="00F578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BD4" w:rsidRPr="00580BD4" w:rsidRDefault="00580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BD4"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</w:tr>
      <w:tr w:rsidR="00DE0701" w:rsidTr="008C4208">
        <w:tc>
          <w:tcPr>
            <w:tcW w:w="704" w:type="dxa"/>
          </w:tcPr>
          <w:p w:rsidR="00DE0701" w:rsidRPr="00070181" w:rsidRDefault="00377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</w:t>
            </w:r>
          </w:p>
        </w:tc>
        <w:tc>
          <w:tcPr>
            <w:tcW w:w="8789" w:type="dxa"/>
          </w:tcPr>
          <w:p w:rsidR="00675D57" w:rsidRPr="00675D57" w:rsidRDefault="00675D57" w:rsidP="00675D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5D57">
              <w:rPr>
                <w:rFonts w:ascii="Arial" w:hAnsi="Arial" w:cs="Arial"/>
                <w:sz w:val="20"/>
                <w:szCs w:val="20"/>
                <w:u w:val="single"/>
              </w:rPr>
              <w:t xml:space="preserve">Finance- payment </w:t>
            </w:r>
          </w:p>
          <w:p w:rsidR="00675D57" w:rsidRDefault="00675D57" w:rsidP="00675D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 pay- £373.80 + £18.00 home use allowance = £391.80</w:t>
            </w:r>
          </w:p>
          <w:p w:rsidR="00675D57" w:rsidRDefault="00675D57" w:rsidP="00675D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 expenses- stationery £5.41 + VAT £1.08 =£6.49, postage £9.82</w:t>
            </w:r>
          </w:p>
          <w:p w:rsidR="00675D57" w:rsidRDefault="00675D57" w:rsidP="00675D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Bawdens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£319.62 + VAT £63.92 = £383.54- Jan14 invoice, £319.62 + VAT £63.92 = £383.54- Dec 13 Invoice. </w:t>
            </w:r>
          </w:p>
          <w:p w:rsidR="00675D57" w:rsidRDefault="00675D57" w:rsidP="00675D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Elwyn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Jones- litter collection - £195.60</w:t>
            </w:r>
          </w:p>
          <w:p w:rsidR="00675D57" w:rsidRDefault="00BF76B5" w:rsidP="00675D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Gas (Pavilion</w:t>
            </w:r>
            <w:r w:rsidR="00675D57">
              <w:rPr>
                <w:rFonts w:ascii="Arial" w:hAnsi="Arial" w:cs="Arial"/>
                <w:sz w:val="20"/>
                <w:szCs w:val="20"/>
              </w:rPr>
              <w:t xml:space="preserve"> electricity) £56.96 + VAT £2.85= £59.81 (DD)</w:t>
            </w:r>
          </w:p>
          <w:p w:rsidR="00675D57" w:rsidRDefault="00675D57" w:rsidP="00675D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SWALEC (Pavilion gas) £38.44 + VAT £1.92 =£40.36 (DD)</w:t>
            </w:r>
            <w:r w:rsidR="0037751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37751D" w:rsidRPr="0037751D" w:rsidRDefault="0037751D" w:rsidP="0037751D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by Cllr Holman, seconded by Cllr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all agreed.</w:t>
            </w:r>
          </w:p>
          <w:p w:rsidR="00675D57" w:rsidRDefault="00675D57" w:rsidP="00675D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6865">
              <w:rPr>
                <w:rFonts w:ascii="Arial" w:hAnsi="Arial" w:cs="Arial"/>
                <w:sz w:val="20"/>
                <w:szCs w:val="20"/>
                <w:u w:val="single"/>
              </w:rPr>
              <w:t>To agree under Section 137</w:t>
            </w:r>
          </w:p>
          <w:p w:rsidR="00675D57" w:rsidRPr="00A259E0" w:rsidRDefault="00675D57" w:rsidP="00675D5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 requests this month</w:t>
            </w:r>
          </w:p>
          <w:p w:rsidR="00675D57" w:rsidRDefault="00675D57" w:rsidP="00675D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59E0">
              <w:rPr>
                <w:rFonts w:ascii="Arial" w:hAnsi="Arial" w:cs="Arial"/>
                <w:sz w:val="20"/>
                <w:szCs w:val="20"/>
                <w:u w:val="single"/>
              </w:rPr>
              <w:t>To agree</w:t>
            </w:r>
          </w:p>
          <w:p w:rsidR="00675D57" w:rsidRPr="00A259E0" w:rsidRDefault="00675D57" w:rsidP="00675D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Horse Contractors Ltd- Top laying and rabbit hole works to the Recreation ground £2,896.55 + VAT £579.31= £3,475.86</w:t>
            </w:r>
          </w:p>
          <w:p w:rsidR="00675D57" w:rsidRDefault="00675D57" w:rsidP="00675D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Cllr Nodder expenses: </w:t>
            </w:r>
            <w:r w:rsidRPr="005B0A29">
              <w:rPr>
                <w:rFonts w:ascii="Arial" w:hAnsi="Arial" w:cs="Arial"/>
                <w:sz w:val="20"/>
                <w:szCs w:val="20"/>
                <w:lang w:eastAsia="en-GB"/>
              </w:rPr>
              <w:t>For dog fouling signs (4 x 400mmx600mm for recreation ground, 6 x 200mmx300mm for elsewhere in village)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B0A29">
              <w:rPr>
                <w:rFonts w:ascii="Arial" w:hAnsi="Arial" w:cs="Arial"/>
                <w:sz w:val="20"/>
                <w:szCs w:val="20"/>
                <w:lang w:eastAsia="en-GB"/>
              </w:rPr>
              <w:t>£170.01 + £34.00 VAT = £204.01</w:t>
            </w:r>
          </w:p>
          <w:p w:rsidR="00DE0701" w:rsidRPr="008C4208" w:rsidRDefault="0037751D" w:rsidP="008C4208">
            <w:pPr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Cllr Nodder asked that the cash books showed </w:t>
            </w:r>
            <w:r w:rsidR="00547C6F">
              <w:rPr>
                <w:rFonts w:ascii="Arial" w:hAnsi="Arial" w:cs="Arial"/>
                <w:sz w:val="20"/>
                <w:szCs w:val="20"/>
                <w:lang w:eastAsia="en-GB"/>
              </w:rPr>
              <w:t>more details regarding the purpose of payments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Proposed Cllr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Rawle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seconded by Cllr Bell, Cllr Nodder abstained.   </w:t>
            </w:r>
          </w:p>
        </w:tc>
        <w:tc>
          <w:tcPr>
            <w:tcW w:w="992" w:type="dxa"/>
          </w:tcPr>
          <w:p w:rsidR="00DE0701" w:rsidRDefault="00DE0701"/>
          <w:p w:rsidR="0037751D" w:rsidRDefault="0037751D"/>
          <w:p w:rsidR="0037751D" w:rsidRDefault="0037751D"/>
          <w:p w:rsidR="0037751D" w:rsidRDefault="0037751D"/>
          <w:p w:rsidR="0037751D" w:rsidRDefault="0037751D"/>
          <w:p w:rsidR="0037751D" w:rsidRDefault="0037751D"/>
          <w:p w:rsidR="0037751D" w:rsidRDefault="0037751D"/>
          <w:p w:rsidR="0037751D" w:rsidRDefault="0037751D"/>
          <w:p w:rsidR="0037751D" w:rsidRDefault="0037751D"/>
          <w:p w:rsidR="0037751D" w:rsidRDefault="0037751D"/>
          <w:p w:rsidR="0037751D" w:rsidRDefault="0037751D"/>
          <w:p w:rsidR="0037751D" w:rsidRDefault="0037751D"/>
          <w:p w:rsidR="0037751D" w:rsidRDefault="0037751D"/>
          <w:p w:rsidR="0037751D" w:rsidRPr="0037751D" w:rsidRDefault="00377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51D">
              <w:rPr>
                <w:rFonts w:ascii="Arial" w:hAnsi="Arial" w:cs="Arial"/>
                <w:b/>
                <w:sz w:val="20"/>
                <w:szCs w:val="20"/>
              </w:rPr>
              <w:lastRenderedPageBreak/>
              <w:t>CLERK</w:t>
            </w:r>
          </w:p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201.</w:t>
            </w:r>
          </w:p>
        </w:tc>
        <w:tc>
          <w:tcPr>
            <w:tcW w:w="8789" w:type="dxa"/>
          </w:tcPr>
          <w:p w:rsidR="00675D57" w:rsidRPr="008C4208" w:rsidRDefault="00675D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5D57">
              <w:rPr>
                <w:rFonts w:ascii="Arial" w:hAnsi="Arial" w:cs="Arial"/>
                <w:sz w:val="20"/>
                <w:szCs w:val="20"/>
                <w:u w:val="single"/>
              </w:rPr>
              <w:t>Renewal/Erection of Notices</w:t>
            </w:r>
          </w:p>
          <w:p w:rsidR="00675D57" w:rsidRPr="008C4208" w:rsidRDefault="00547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dog fou</w:t>
            </w:r>
            <w:r w:rsidR="0037751D">
              <w:rPr>
                <w:rFonts w:ascii="Arial" w:hAnsi="Arial" w:cs="Arial"/>
                <w:sz w:val="20"/>
                <w:szCs w:val="20"/>
              </w:rPr>
              <w:t xml:space="preserve">ling signs have arrived and Cllr Nodder brought an example to the meeting for Council to see. The placement of the signs now needs to be actioned. </w:t>
            </w:r>
            <w:r w:rsidR="00731C49">
              <w:rPr>
                <w:rFonts w:ascii="Arial" w:hAnsi="Arial" w:cs="Arial"/>
                <w:sz w:val="20"/>
                <w:szCs w:val="20"/>
              </w:rPr>
              <w:t>Cllr Nodder will circulate the emergency contact sign design for Councils views. The Clerk has circulated an email to Council regarding a new sticker dealing with the matter of dog fouling costing £19.81 for 50. This will be on March’s agenda.</w:t>
            </w:r>
          </w:p>
        </w:tc>
        <w:tc>
          <w:tcPr>
            <w:tcW w:w="992" w:type="dxa"/>
          </w:tcPr>
          <w:p w:rsidR="00731C49" w:rsidRDefault="00731C49"/>
          <w:p w:rsidR="00731C49" w:rsidRDefault="00731C49"/>
          <w:p w:rsidR="00731C49" w:rsidRPr="00731C49" w:rsidRDefault="00731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49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  <w:p w:rsidR="00731C49" w:rsidRDefault="00731C49">
            <w:r w:rsidRPr="00731C49"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</w:t>
            </w:r>
          </w:p>
        </w:tc>
        <w:tc>
          <w:tcPr>
            <w:tcW w:w="8789" w:type="dxa"/>
          </w:tcPr>
          <w:p w:rsidR="00675D57" w:rsidRDefault="00675D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5D57">
              <w:rPr>
                <w:rFonts w:ascii="Arial" w:hAnsi="Arial" w:cs="Arial"/>
                <w:sz w:val="20"/>
                <w:szCs w:val="20"/>
                <w:u w:val="single"/>
              </w:rPr>
              <w:t>Update on Community Led Plans and Neighbourhood Plans</w:t>
            </w:r>
          </w:p>
          <w:p w:rsidR="00675D57" w:rsidRPr="008C4208" w:rsidRDefault="00E50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Nodder has recently attending a meeting regarding Community/Neighbourhood Plans, a lot of villages are finding that combined Community Led/ Neighbourhood Plans are helping in the process of claiming S106 monies, due to the need for evidence. Cllr Nodder will circulate info for discussion at March’s meeting.</w:t>
            </w:r>
          </w:p>
        </w:tc>
        <w:tc>
          <w:tcPr>
            <w:tcW w:w="992" w:type="dxa"/>
          </w:tcPr>
          <w:p w:rsidR="00DE0701" w:rsidRDefault="00DE0701"/>
          <w:p w:rsidR="00E50BA3" w:rsidRDefault="00E50BA3"/>
          <w:p w:rsidR="00E50BA3" w:rsidRPr="00E50BA3" w:rsidRDefault="00E50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A3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8789" w:type="dxa"/>
          </w:tcPr>
          <w:p w:rsidR="00D347B7" w:rsidRDefault="00D347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47B7">
              <w:rPr>
                <w:rFonts w:ascii="Arial" w:hAnsi="Arial" w:cs="Arial"/>
                <w:sz w:val="20"/>
                <w:szCs w:val="20"/>
                <w:u w:val="single"/>
              </w:rPr>
              <w:t>To consider matters arising from Knapp</w:t>
            </w:r>
            <w:r w:rsidR="003D742F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D347B7">
              <w:rPr>
                <w:rFonts w:ascii="Arial" w:hAnsi="Arial" w:cs="Arial"/>
                <w:sz w:val="20"/>
                <w:szCs w:val="20"/>
                <w:u w:val="single"/>
              </w:rPr>
              <w:t>s Field drainage issues and Thames Water request</w:t>
            </w:r>
          </w:p>
          <w:p w:rsidR="00D347B7" w:rsidRPr="00243131" w:rsidRDefault="00E50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VWHDC has requested that the notice period to be served </w:t>
            </w:r>
            <w:r w:rsidR="003D742F">
              <w:rPr>
                <w:rFonts w:ascii="Arial" w:hAnsi="Arial" w:cs="Arial"/>
                <w:sz w:val="20"/>
                <w:szCs w:val="20"/>
              </w:rPr>
              <w:t xml:space="preserve">to WPC </w:t>
            </w:r>
            <w:r>
              <w:rPr>
                <w:rFonts w:ascii="Arial" w:hAnsi="Arial" w:cs="Arial"/>
                <w:sz w:val="20"/>
                <w:szCs w:val="20"/>
              </w:rPr>
              <w:t>regarding access f</w:t>
            </w:r>
            <w:r w:rsidR="003D742F">
              <w:rPr>
                <w:rFonts w:ascii="Arial" w:hAnsi="Arial" w:cs="Arial"/>
                <w:sz w:val="20"/>
                <w:szCs w:val="20"/>
              </w:rPr>
              <w:t>or Thames Water for drainage re-routing be 7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BA3">
              <w:rPr>
                <w:rFonts w:ascii="Arial" w:hAnsi="Arial" w:cs="Arial"/>
                <w:b/>
                <w:sz w:val="20"/>
                <w:szCs w:val="20"/>
              </w:rPr>
              <w:t xml:space="preserve">Proposed Cllr </w:t>
            </w:r>
            <w:proofErr w:type="spellStart"/>
            <w:r w:rsidRPr="00E50BA3">
              <w:rPr>
                <w:rFonts w:ascii="Arial" w:hAnsi="Arial" w:cs="Arial"/>
                <w:b/>
                <w:sz w:val="20"/>
                <w:szCs w:val="20"/>
              </w:rPr>
              <w:t>Rawle</w:t>
            </w:r>
            <w:proofErr w:type="spellEnd"/>
            <w:r w:rsidRPr="00E50BA3">
              <w:rPr>
                <w:rFonts w:ascii="Arial" w:hAnsi="Arial" w:cs="Arial"/>
                <w:b/>
                <w:sz w:val="20"/>
                <w:szCs w:val="20"/>
              </w:rPr>
              <w:t>, seconded Cllr Bell</w:t>
            </w:r>
            <w:r>
              <w:rPr>
                <w:rFonts w:ascii="Arial" w:hAnsi="Arial" w:cs="Arial"/>
                <w:sz w:val="20"/>
                <w:szCs w:val="20"/>
              </w:rPr>
              <w:t>. Clerk to inform VWHDC.</w:t>
            </w:r>
          </w:p>
        </w:tc>
        <w:tc>
          <w:tcPr>
            <w:tcW w:w="992" w:type="dxa"/>
          </w:tcPr>
          <w:p w:rsidR="00DE0701" w:rsidRDefault="00DE07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BA3" w:rsidRDefault="00E50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BA3" w:rsidRDefault="00E50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BA3" w:rsidRPr="00E50BA3" w:rsidRDefault="00E50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A3"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8789" w:type="dxa"/>
          </w:tcPr>
          <w:p w:rsidR="00D347B7" w:rsidRDefault="00D347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47B7">
              <w:rPr>
                <w:rFonts w:ascii="Arial" w:hAnsi="Arial" w:cs="Arial"/>
                <w:sz w:val="20"/>
                <w:szCs w:val="20"/>
                <w:u w:val="single"/>
              </w:rPr>
              <w:t>Request from 3Sixty Creative Ltd to use the Pavilion showers</w:t>
            </w:r>
          </w:p>
          <w:p w:rsidR="000546BF" w:rsidRDefault="00054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Holman </w:t>
            </w:r>
            <w:r w:rsidR="00E816F9">
              <w:rPr>
                <w:rFonts w:ascii="Arial" w:hAnsi="Arial" w:cs="Arial"/>
                <w:sz w:val="20"/>
                <w:szCs w:val="20"/>
              </w:rPr>
              <w:t xml:space="preserve">has received a request from 3Sixty Creative Ltd to use the pavilion showers, Council agreed to grant temporary permission for 3 months. Proposed by Cllr </w:t>
            </w:r>
            <w:proofErr w:type="spellStart"/>
            <w:r w:rsidR="002E281E"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 w:rsidR="002E281E">
              <w:rPr>
                <w:rFonts w:ascii="Arial" w:hAnsi="Arial" w:cs="Arial"/>
                <w:sz w:val="20"/>
                <w:szCs w:val="20"/>
              </w:rPr>
              <w:t xml:space="preserve">, seconded by Cllr Bell. </w:t>
            </w:r>
            <w:r w:rsidR="00E816F9">
              <w:rPr>
                <w:rFonts w:ascii="Arial" w:hAnsi="Arial" w:cs="Arial"/>
                <w:sz w:val="20"/>
                <w:szCs w:val="20"/>
              </w:rPr>
              <w:t xml:space="preserve"> Cllr </w:t>
            </w:r>
            <w:proofErr w:type="spellStart"/>
            <w:r w:rsidR="00E816F9"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 w:rsidR="00E816F9">
              <w:rPr>
                <w:rFonts w:ascii="Arial" w:hAnsi="Arial" w:cs="Arial"/>
                <w:sz w:val="20"/>
                <w:szCs w:val="20"/>
              </w:rPr>
              <w:t xml:space="preserve"> will liaise with 3Sixty regarding the key.  Cllrs Nodder, Bell and </w:t>
            </w:r>
            <w:proofErr w:type="spellStart"/>
            <w:r w:rsidR="00E816F9"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 w:rsidR="00E816F9">
              <w:rPr>
                <w:rFonts w:ascii="Arial" w:hAnsi="Arial" w:cs="Arial"/>
                <w:sz w:val="20"/>
                <w:szCs w:val="20"/>
              </w:rPr>
              <w:t xml:space="preserve"> to meet regarding revising users contracts for the pavilion. </w:t>
            </w:r>
          </w:p>
          <w:p w:rsidR="002E281E" w:rsidRDefault="002E281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7B7" w:rsidRPr="008C4208" w:rsidRDefault="002E2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pm Standing orders were suspended Proposed by Cllr Holman, seconded by Cllr Bell.</w:t>
            </w:r>
          </w:p>
        </w:tc>
        <w:tc>
          <w:tcPr>
            <w:tcW w:w="992" w:type="dxa"/>
          </w:tcPr>
          <w:p w:rsidR="00DE0701" w:rsidRDefault="00DE0701"/>
          <w:p w:rsidR="00E816F9" w:rsidRDefault="00E816F9"/>
          <w:p w:rsidR="00E816F9" w:rsidRPr="00E816F9" w:rsidRDefault="00E81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6F9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  <w:p w:rsidR="00E816F9" w:rsidRDefault="00E816F9">
            <w:r w:rsidRPr="00E816F9">
              <w:rPr>
                <w:rFonts w:ascii="Arial" w:hAnsi="Arial" w:cs="Arial"/>
                <w:b/>
                <w:sz w:val="20"/>
                <w:szCs w:val="20"/>
              </w:rPr>
              <w:t>CB</w:t>
            </w:r>
            <w:r w:rsidRPr="00E816F9">
              <w:rPr>
                <w:rFonts w:ascii="Arial" w:hAnsi="Arial" w:cs="Arial"/>
                <w:b/>
                <w:sz w:val="20"/>
                <w:szCs w:val="20"/>
              </w:rPr>
              <w:br/>
              <w:t>AR</w:t>
            </w:r>
          </w:p>
        </w:tc>
      </w:tr>
      <w:tr w:rsidR="00DE0701" w:rsidTr="008C4208">
        <w:tc>
          <w:tcPr>
            <w:tcW w:w="704" w:type="dxa"/>
          </w:tcPr>
          <w:p w:rsidR="00DE0701" w:rsidRPr="00070181" w:rsidRDefault="00923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131"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8789" w:type="dxa"/>
          </w:tcPr>
          <w:p w:rsidR="00D347B7" w:rsidRPr="00D347B7" w:rsidRDefault="00D347B7" w:rsidP="00D347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47B7">
              <w:rPr>
                <w:rFonts w:ascii="Arial" w:hAnsi="Arial" w:cs="Arial"/>
                <w:sz w:val="20"/>
                <w:szCs w:val="20"/>
                <w:u w:val="single"/>
              </w:rPr>
              <w:t>Agenda Diary</w:t>
            </w:r>
          </w:p>
          <w:p w:rsidR="00D347B7" w:rsidRDefault="00D347B7" w:rsidP="00D347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reconciliation (carried forward from January)</w:t>
            </w:r>
            <w:r w:rsidR="002431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3131" w:rsidRPr="00243131" w:rsidRDefault="00243131" w:rsidP="002431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Agreed with the payee details to be expanded upon. </w:t>
            </w:r>
            <w:r w:rsidRPr="00243131">
              <w:rPr>
                <w:rFonts w:ascii="Arial" w:hAnsi="Arial" w:cs="Arial"/>
                <w:b/>
                <w:sz w:val="20"/>
                <w:szCs w:val="20"/>
              </w:rPr>
              <w:t>Proposed Cllr Holman, seconded Cllr Bell</w:t>
            </w:r>
          </w:p>
          <w:p w:rsidR="00D347B7" w:rsidRDefault="00D347B7" w:rsidP="00D347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(carried forward from January)</w:t>
            </w:r>
            <w:r w:rsidR="00243131">
              <w:rPr>
                <w:rFonts w:ascii="Arial" w:hAnsi="Arial" w:cs="Arial"/>
                <w:sz w:val="20"/>
                <w:szCs w:val="20"/>
              </w:rPr>
              <w:t xml:space="preserve"> agenda item for March.</w:t>
            </w:r>
          </w:p>
          <w:p w:rsidR="00D347B7" w:rsidRDefault="00D347B7" w:rsidP="00D347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review</w:t>
            </w:r>
          </w:p>
          <w:p w:rsidR="00DE0701" w:rsidRPr="00070181" w:rsidRDefault="00243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Clerk informed Council she was looking into a question raised in the internal audit last year regarding the insurance, she will discuss the matter with the auditor and report back at March’s meeting.</w:t>
            </w:r>
          </w:p>
        </w:tc>
        <w:tc>
          <w:tcPr>
            <w:tcW w:w="992" w:type="dxa"/>
          </w:tcPr>
          <w:p w:rsidR="00DE0701" w:rsidRDefault="00DE0701"/>
          <w:p w:rsidR="00243131" w:rsidRDefault="00243131"/>
          <w:p w:rsidR="00243131" w:rsidRDefault="00243131"/>
          <w:p w:rsidR="00243131" w:rsidRPr="00243131" w:rsidRDefault="00243131">
            <w:pPr>
              <w:rPr>
                <w:rFonts w:ascii="Arial" w:hAnsi="Arial" w:cs="Arial"/>
                <w:sz w:val="20"/>
                <w:szCs w:val="20"/>
              </w:rPr>
            </w:pPr>
            <w:r w:rsidRPr="00243131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</w:t>
            </w:r>
          </w:p>
        </w:tc>
        <w:tc>
          <w:tcPr>
            <w:tcW w:w="8789" w:type="dxa"/>
          </w:tcPr>
          <w:p w:rsidR="00D347B7" w:rsidRDefault="00D347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47B7">
              <w:rPr>
                <w:rFonts w:ascii="Arial" w:hAnsi="Arial" w:cs="Arial"/>
                <w:sz w:val="20"/>
                <w:szCs w:val="20"/>
                <w:u w:val="single"/>
              </w:rPr>
              <w:t>Village website progress report</w:t>
            </w:r>
          </w:p>
          <w:p w:rsidR="000546BF" w:rsidRPr="000546BF" w:rsidRDefault="00054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Clerk’s website training has been arranged and the possibility of live updates is being looked into.</w:t>
            </w:r>
          </w:p>
        </w:tc>
        <w:tc>
          <w:tcPr>
            <w:tcW w:w="992" w:type="dxa"/>
          </w:tcPr>
          <w:p w:rsidR="00DE0701" w:rsidRDefault="00DE0701"/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8789" w:type="dxa"/>
          </w:tcPr>
          <w:p w:rsidR="00D347B7" w:rsidRDefault="00D347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47B7">
              <w:rPr>
                <w:rFonts w:ascii="Arial" w:hAnsi="Arial" w:cs="Arial"/>
                <w:sz w:val="20"/>
                <w:szCs w:val="20"/>
                <w:u w:val="single"/>
              </w:rPr>
              <w:t>Flood group – progress report</w:t>
            </w:r>
          </w:p>
          <w:p w:rsidR="000546BF" w:rsidRPr="000546BF" w:rsidRDefault="00054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Cllrs Holman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 attending an OCC Flood Forum on 1</w:t>
            </w:r>
            <w:r w:rsidRPr="000546B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March.</w:t>
            </w:r>
          </w:p>
        </w:tc>
        <w:tc>
          <w:tcPr>
            <w:tcW w:w="992" w:type="dxa"/>
          </w:tcPr>
          <w:p w:rsidR="00DE0701" w:rsidRDefault="00DE0701"/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</w:t>
            </w:r>
          </w:p>
        </w:tc>
        <w:tc>
          <w:tcPr>
            <w:tcW w:w="8789" w:type="dxa"/>
          </w:tcPr>
          <w:p w:rsidR="00D347B7" w:rsidRDefault="00D347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47B7">
              <w:rPr>
                <w:rFonts w:ascii="Arial" w:hAnsi="Arial" w:cs="Arial"/>
                <w:sz w:val="20"/>
                <w:szCs w:val="20"/>
                <w:u w:val="single"/>
              </w:rPr>
              <w:t>Pavilion/Recreation Ground – maintenance and inspections; other updates</w:t>
            </w:r>
          </w:p>
          <w:p w:rsidR="009239D0" w:rsidRDefault="009239D0" w:rsidP="009239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239D0">
              <w:rPr>
                <w:rFonts w:ascii="Arial" w:hAnsi="Arial" w:cs="Arial"/>
                <w:sz w:val="20"/>
                <w:szCs w:val="20"/>
              </w:rPr>
              <w:t xml:space="preserve">No response from the football club regarding the missing key, spare given to Cllr Nodder by the Clerk. </w:t>
            </w:r>
          </w:p>
          <w:p w:rsidR="009239D0" w:rsidRDefault="009239D0" w:rsidP="009239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239D0"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spellStart"/>
            <w:r w:rsidRPr="009239D0"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 w:rsidRPr="009239D0">
              <w:rPr>
                <w:rFonts w:ascii="Arial" w:hAnsi="Arial" w:cs="Arial"/>
                <w:sz w:val="20"/>
                <w:szCs w:val="20"/>
              </w:rPr>
              <w:t xml:space="preserve"> has noted a wet patch in the showers.</w:t>
            </w:r>
          </w:p>
          <w:p w:rsidR="009239D0" w:rsidRDefault="009239D0" w:rsidP="009239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fire alarm went off which may be associated with the home changing room, Clerk to check with Humphreys invoice re the recent sensor change.</w:t>
            </w:r>
          </w:p>
          <w:p w:rsidR="009239D0" w:rsidRDefault="009239D0" w:rsidP="009239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Nodde</w:t>
            </w:r>
            <w:r w:rsidR="004E192B">
              <w:rPr>
                <w:rFonts w:ascii="Arial" w:hAnsi="Arial" w:cs="Arial"/>
                <w:sz w:val="20"/>
                <w:szCs w:val="20"/>
              </w:rPr>
              <w:t>r to compile a maintenance list.</w:t>
            </w:r>
          </w:p>
          <w:p w:rsidR="004E192B" w:rsidRPr="008C4208" w:rsidRDefault="004E192B" w:rsidP="008C42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Trenches still in place, football is being played.</w:t>
            </w:r>
          </w:p>
        </w:tc>
        <w:tc>
          <w:tcPr>
            <w:tcW w:w="992" w:type="dxa"/>
          </w:tcPr>
          <w:p w:rsidR="009239D0" w:rsidRDefault="009239D0"/>
          <w:p w:rsidR="008C4208" w:rsidRDefault="008C4208"/>
          <w:p w:rsidR="009239D0" w:rsidRDefault="009239D0"/>
          <w:p w:rsidR="009239D0" w:rsidRDefault="00923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9D0"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:rsidR="004E192B" w:rsidRDefault="004E1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2B" w:rsidRDefault="004E19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  <w:p w:rsidR="004E192B" w:rsidRPr="009239D0" w:rsidRDefault="004E19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</w:p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</w:t>
            </w:r>
          </w:p>
        </w:tc>
        <w:tc>
          <w:tcPr>
            <w:tcW w:w="8789" w:type="dxa"/>
          </w:tcPr>
          <w:p w:rsidR="00D347B7" w:rsidRDefault="00D347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47B7">
              <w:rPr>
                <w:rFonts w:ascii="Arial" w:hAnsi="Arial" w:cs="Arial"/>
                <w:sz w:val="20"/>
                <w:szCs w:val="20"/>
                <w:u w:val="single"/>
              </w:rPr>
              <w:t>To note Correspondence</w:t>
            </w:r>
          </w:p>
          <w:p w:rsidR="00B76297" w:rsidRDefault="00B76297" w:rsidP="00641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182F">
              <w:rPr>
                <w:rFonts w:ascii="Arial" w:hAnsi="Arial" w:cs="Arial"/>
                <w:sz w:val="20"/>
                <w:szCs w:val="20"/>
              </w:rPr>
              <w:t xml:space="preserve">The Clerk has received a request for support from Radio Oxford regarding a future programme/broadcast in </w:t>
            </w:r>
            <w:proofErr w:type="spellStart"/>
            <w:r w:rsidRPr="0064182F">
              <w:rPr>
                <w:rFonts w:ascii="Arial" w:hAnsi="Arial" w:cs="Arial"/>
                <w:sz w:val="20"/>
                <w:szCs w:val="20"/>
              </w:rPr>
              <w:t>Watchfield</w:t>
            </w:r>
            <w:proofErr w:type="spellEnd"/>
            <w:r w:rsidRPr="0064182F">
              <w:rPr>
                <w:rFonts w:ascii="Arial" w:hAnsi="Arial" w:cs="Arial"/>
                <w:sz w:val="20"/>
                <w:szCs w:val="20"/>
              </w:rPr>
              <w:t xml:space="preserve">, Council will help where appropriate. </w:t>
            </w:r>
          </w:p>
          <w:p w:rsidR="0064182F" w:rsidRDefault="0064182F" w:rsidP="00641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Due to the late receipt of additional planning applications and the short timeframe for comment an additional Extraordinary meeting is required, this will be </w:t>
            </w:r>
            <w:r w:rsidRPr="0064182F">
              <w:rPr>
                <w:rFonts w:ascii="Arial" w:hAnsi="Arial" w:cs="Arial"/>
                <w:b/>
                <w:sz w:val="20"/>
                <w:szCs w:val="20"/>
              </w:rPr>
              <w:t>March 26</w:t>
            </w:r>
            <w:r w:rsidRPr="0064182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64182F">
              <w:rPr>
                <w:rFonts w:ascii="Arial" w:hAnsi="Arial" w:cs="Arial"/>
                <w:b/>
                <w:sz w:val="20"/>
                <w:szCs w:val="20"/>
              </w:rPr>
              <w:t xml:space="preserve"> at 3pm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182F" w:rsidRDefault="0064182F" w:rsidP="00641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 tipping has been reported to BIFFA.</w:t>
            </w:r>
          </w:p>
          <w:p w:rsidR="0064182F" w:rsidRDefault="0064182F" w:rsidP="00641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Traffic surveys requested by the Western Vale Consortium are being conducted.</w:t>
            </w:r>
          </w:p>
          <w:p w:rsidR="00D347B7" w:rsidRPr="008C4208" w:rsidRDefault="0064182F" w:rsidP="008C42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advised to look at the Vale website regarding the Local Plan.</w:t>
            </w:r>
          </w:p>
        </w:tc>
        <w:tc>
          <w:tcPr>
            <w:tcW w:w="992" w:type="dxa"/>
          </w:tcPr>
          <w:p w:rsidR="00DE0701" w:rsidRDefault="00DE0701"/>
        </w:tc>
      </w:tr>
      <w:tr w:rsidR="00DE0701" w:rsidTr="008C4208">
        <w:tc>
          <w:tcPr>
            <w:tcW w:w="704" w:type="dxa"/>
          </w:tcPr>
          <w:p w:rsidR="00DE0701" w:rsidRPr="00070181" w:rsidRDefault="0007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</w:t>
            </w:r>
          </w:p>
        </w:tc>
        <w:tc>
          <w:tcPr>
            <w:tcW w:w="8789" w:type="dxa"/>
          </w:tcPr>
          <w:p w:rsidR="00B76297" w:rsidRDefault="00D347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47B7">
              <w:rPr>
                <w:rFonts w:ascii="Arial" w:hAnsi="Arial" w:cs="Arial"/>
                <w:sz w:val="20"/>
                <w:szCs w:val="20"/>
                <w:u w:val="single"/>
              </w:rPr>
              <w:t>To take any other business</w:t>
            </w:r>
          </w:p>
          <w:p w:rsidR="00B76297" w:rsidRDefault="00B76297" w:rsidP="00641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4182F">
              <w:rPr>
                <w:rFonts w:ascii="Arial" w:hAnsi="Arial" w:cs="Arial"/>
                <w:sz w:val="20"/>
                <w:szCs w:val="20"/>
              </w:rPr>
              <w:t>The Council offer their sympathies to the family and friends of Jayden Nash</w:t>
            </w:r>
            <w:r w:rsidR="00472172">
              <w:rPr>
                <w:rFonts w:ascii="Arial" w:hAnsi="Arial" w:cs="Arial"/>
                <w:sz w:val="20"/>
                <w:szCs w:val="20"/>
              </w:rPr>
              <w:t>,</w:t>
            </w:r>
            <w:r w:rsidRPr="0064182F">
              <w:rPr>
                <w:rFonts w:ascii="Arial" w:hAnsi="Arial" w:cs="Arial"/>
                <w:sz w:val="20"/>
                <w:szCs w:val="20"/>
              </w:rPr>
              <w:t xml:space="preserve"> the child who tragically died following a road traffic accident on </w:t>
            </w:r>
            <w:proofErr w:type="spellStart"/>
            <w:r w:rsidRPr="0064182F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64182F">
              <w:rPr>
                <w:rFonts w:ascii="Arial" w:hAnsi="Arial" w:cs="Arial"/>
                <w:sz w:val="20"/>
                <w:szCs w:val="20"/>
              </w:rPr>
              <w:t xml:space="preserve"> Road.</w:t>
            </w:r>
          </w:p>
          <w:p w:rsidR="00B76297" w:rsidRDefault="0064182F" w:rsidP="00641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4182F">
              <w:rPr>
                <w:rFonts w:ascii="Arial" w:hAnsi="Arial" w:cs="Arial"/>
                <w:sz w:val="20"/>
                <w:szCs w:val="20"/>
              </w:rPr>
              <w:lastRenderedPageBreak/>
              <w:t>Following the recent burglaries the Clerk will contact the neighbourhood Policing team regarding home security advice.</w:t>
            </w:r>
          </w:p>
          <w:p w:rsidR="0064182F" w:rsidRDefault="00D52BF9" w:rsidP="00641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asked if there is a way of looking at how often the village website is looked at, Cllr Bell advised this should be possible. Cllr Nodder to discuss with website host.</w:t>
            </w:r>
          </w:p>
          <w:p w:rsidR="00D52BF9" w:rsidRDefault="00D52BF9" w:rsidP="00641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advised Council that a member of the parish has enquired if there is anything they can do about their neighbours rubbish, advised to contact BIFFA.</w:t>
            </w:r>
          </w:p>
          <w:p w:rsidR="00D52BF9" w:rsidRDefault="00D52BF9" w:rsidP="00D52BF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347B7" w:rsidRPr="008C4208" w:rsidRDefault="00D5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 pm Standing orders were reinstated.</w:t>
            </w:r>
          </w:p>
        </w:tc>
        <w:tc>
          <w:tcPr>
            <w:tcW w:w="992" w:type="dxa"/>
          </w:tcPr>
          <w:p w:rsidR="00DE0701" w:rsidRDefault="00DE0701"/>
          <w:p w:rsidR="0064182F" w:rsidRDefault="0064182F"/>
          <w:p w:rsidR="0064182F" w:rsidRDefault="0064182F"/>
          <w:p w:rsidR="0064182F" w:rsidRDefault="0064182F"/>
          <w:p w:rsidR="0064182F" w:rsidRDefault="00641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82F" w:rsidRDefault="00641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82F"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:rsidR="00D52BF9" w:rsidRDefault="00D52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BF9" w:rsidRPr="0064182F" w:rsidRDefault="00D52B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</w:tr>
    </w:tbl>
    <w:p w:rsidR="00DE0701" w:rsidRDefault="00DE0701"/>
    <w:p w:rsidR="00D52BF9" w:rsidRPr="00D52BF9" w:rsidRDefault="00D52BF9">
      <w:pPr>
        <w:rPr>
          <w:rFonts w:ascii="Arial" w:hAnsi="Arial" w:cs="Arial"/>
          <w:sz w:val="20"/>
          <w:szCs w:val="20"/>
        </w:rPr>
      </w:pPr>
      <w:r w:rsidRPr="00D52BF9">
        <w:rPr>
          <w:rFonts w:ascii="Arial" w:hAnsi="Arial" w:cs="Arial"/>
          <w:sz w:val="20"/>
          <w:szCs w:val="20"/>
        </w:rPr>
        <w:t>The meeting closed at 10.03pm</w:t>
      </w:r>
      <w:bookmarkStart w:id="0" w:name="_GoBack"/>
      <w:bookmarkEnd w:id="0"/>
    </w:p>
    <w:p w:rsidR="00070181" w:rsidRPr="00070181" w:rsidRDefault="00070181">
      <w:pPr>
        <w:rPr>
          <w:rFonts w:ascii="Arial" w:hAnsi="Arial" w:cs="Arial"/>
          <w:sz w:val="20"/>
          <w:szCs w:val="20"/>
        </w:rPr>
      </w:pPr>
      <w:r w:rsidRPr="00070181">
        <w:rPr>
          <w:rFonts w:ascii="Arial" w:hAnsi="Arial" w:cs="Arial"/>
          <w:sz w:val="20"/>
          <w:szCs w:val="20"/>
        </w:rPr>
        <w:t xml:space="preserve">Sally </w:t>
      </w:r>
      <w:proofErr w:type="spellStart"/>
      <w:r w:rsidRPr="00070181">
        <w:rPr>
          <w:rFonts w:ascii="Arial" w:hAnsi="Arial" w:cs="Arial"/>
          <w:sz w:val="20"/>
          <w:szCs w:val="20"/>
        </w:rPr>
        <w:t>Mckendrick</w:t>
      </w:r>
      <w:proofErr w:type="spellEnd"/>
      <w:r w:rsidRPr="00070181">
        <w:rPr>
          <w:rFonts w:ascii="Arial" w:hAnsi="Arial" w:cs="Arial"/>
          <w:sz w:val="20"/>
          <w:szCs w:val="20"/>
        </w:rPr>
        <w:t xml:space="preserve"> Clerk 26.02.14</w:t>
      </w:r>
    </w:p>
    <w:sectPr w:rsidR="00070181" w:rsidRPr="00070181" w:rsidSect="008C420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69" w:rsidRDefault="00311F69" w:rsidP="00DE0701">
      <w:r>
        <w:separator/>
      </w:r>
    </w:p>
  </w:endnote>
  <w:endnote w:type="continuationSeparator" w:id="0">
    <w:p w:rsidR="00311F69" w:rsidRDefault="00311F69" w:rsidP="00DE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2F" w:rsidRDefault="003D742F">
    <w:pPr>
      <w:pStyle w:val="Footer"/>
    </w:pPr>
    <w:r>
      <w:t>Signed ……………………………………………….     Date …………………..</w:t>
    </w:r>
  </w:p>
  <w:p w:rsidR="003D742F" w:rsidRDefault="003D7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69" w:rsidRDefault="00311F69" w:rsidP="00DE0701">
      <w:r>
        <w:separator/>
      </w:r>
    </w:p>
  </w:footnote>
  <w:footnote w:type="continuationSeparator" w:id="0">
    <w:p w:rsidR="00311F69" w:rsidRDefault="00311F69" w:rsidP="00DE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2F" w:rsidRDefault="003D7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846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742F" w:rsidRDefault="003D74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8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742F" w:rsidRDefault="003D7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2F" w:rsidRDefault="003D7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4EDE"/>
    <w:multiLevelType w:val="hybridMultilevel"/>
    <w:tmpl w:val="BBCC3B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CA6C7C"/>
    <w:multiLevelType w:val="hybridMultilevel"/>
    <w:tmpl w:val="5CBC0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81C5F"/>
    <w:multiLevelType w:val="hybridMultilevel"/>
    <w:tmpl w:val="4FF2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6A0B"/>
    <w:multiLevelType w:val="hybridMultilevel"/>
    <w:tmpl w:val="EC06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13BF3"/>
    <w:multiLevelType w:val="hybridMultilevel"/>
    <w:tmpl w:val="834E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76DE5"/>
    <w:multiLevelType w:val="hybridMultilevel"/>
    <w:tmpl w:val="566012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426"/>
    <w:multiLevelType w:val="hybridMultilevel"/>
    <w:tmpl w:val="67BC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23927"/>
    <w:multiLevelType w:val="hybridMultilevel"/>
    <w:tmpl w:val="A4FA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54912"/>
    <w:multiLevelType w:val="hybridMultilevel"/>
    <w:tmpl w:val="D932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8"/>
    <w:rsid w:val="000546BF"/>
    <w:rsid w:val="00070181"/>
    <w:rsid w:val="00112D3F"/>
    <w:rsid w:val="001800BC"/>
    <w:rsid w:val="00202FB6"/>
    <w:rsid w:val="002146D5"/>
    <w:rsid w:val="00243131"/>
    <w:rsid w:val="0027558E"/>
    <w:rsid w:val="002E281E"/>
    <w:rsid w:val="00311F69"/>
    <w:rsid w:val="00346D63"/>
    <w:rsid w:val="00374775"/>
    <w:rsid w:val="0037751D"/>
    <w:rsid w:val="003B1E55"/>
    <w:rsid w:val="003D742F"/>
    <w:rsid w:val="004178BA"/>
    <w:rsid w:val="00472172"/>
    <w:rsid w:val="004E192B"/>
    <w:rsid w:val="00547C6F"/>
    <w:rsid w:val="00580BD4"/>
    <w:rsid w:val="0064182F"/>
    <w:rsid w:val="00675D57"/>
    <w:rsid w:val="006E0A84"/>
    <w:rsid w:val="00731C49"/>
    <w:rsid w:val="00790525"/>
    <w:rsid w:val="008160F0"/>
    <w:rsid w:val="008C4208"/>
    <w:rsid w:val="0091576D"/>
    <w:rsid w:val="009239D0"/>
    <w:rsid w:val="00A86955"/>
    <w:rsid w:val="00A91811"/>
    <w:rsid w:val="00AB3FA1"/>
    <w:rsid w:val="00B76297"/>
    <w:rsid w:val="00BC5D3A"/>
    <w:rsid w:val="00BF76B5"/>
    <w:rsid w:val="00C130EC"/>
    <w:rsid w:val="00CE3200"/>
    <w:rsid w:val="00CF41BD"/>
    <w:rsid w:val="00D115E0"/>
    <w:rsid w:val="00D347B7"/>
    <w:rsid w:val="00D52BF9"/>
    <w:rsid w:val="00D569D8"/>
    <w:rsid w:val="00D86188"/>
    <w:rsid w:val="00DD23DE"/>
    <w:rsid w:val="00DD5BD9"/>
    <w:rsid w:val="00DE0701"/>
    <w:rsid w:val="00E50BA3"/>
    <w:rsid w:val="00E816F9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5F410B-776B-4D45-B8F0-68BE2B5D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7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70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Susan Nodder</cp:lastModifiedBy>
  <cp:revision>11</cp:revision>
  <cp:lastPrinted>2014-03-19T10:04:00Z</cp:lastPrinted>
  <dcterms:created xsi:type="dcterms:W3CDTF">2014-03-17T22:36:00Z</dcterms:created>
  <dcterms:modified xsi:type="dcterms:W3CDTF">2014-03-19T10:07:00Z</dcterms:modified>
</cp:coreProperties>
</file>