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C61E2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21st</w:t>
      </w:r>
      <w:r w:rsidR="002D0BAE">
        <w:rPr>
          <w:b/>
          <w:sz w:val="28"/>
          <w:szCs w:val="28"/>
        </w:rPr>
        <w:t xml:space="preserve"> March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536"/>
        <w:gridCol w:w="236"/>
      </w:tblGrid>
      <w:tr w:rsidR="00CF79E2" w:rsidRPr="00163E9C" w:rsidTr="00F8328E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36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F8328E">
        <w:tc>
          <w:tcPr>
            <w:tcW w:w="709" w:type="dxa"/>
          </w:tcPr>
          <w:p w:rsidR="00105639" w:rsidRPr="00163E9C" w:rsidRDefault="002D0B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3</w:t>
            </w:r>
          </w:p>
        </w:tc>
        <w:tc>
          <w:tcPr>
            <w:tcW w:w="9536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23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F8328E">
        <w:tc>
          <w:tcPr>
            <w:tcW w:w="709" w:type="dxa"/>
          </w:tcPr>
          <w:p w:rsidR="00105639" w:rsidRPr="00163E9C" w:rsidRDefault="002D0B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4</w:t>
            </w:r>
          </w:p>
        </w:tc>
        <w:tc>
          <w:tcPr>
            <w:tcW w:w="9536" w:type="dxa"/>
          </w:tcPr>
          <w:p w:rsidR="006A2F00" w:rsidRPr="006E4B9F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8F09BE">
              <w:rPr>
                <w:b/>
              </w:rPr>
              <w:t xml:space="preserve">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23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F8328E">
        <w:tc>
          <w:tcPr>
            <w:tcW w:w="709" w:type="dxa"/>
          </w:tcPr>
          <w:p w:rsidR="009B68B8" w:rsidRPr="00163E9C" w:rsidRDefault="002D0BAE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5</w:t>
            </w:r>
          </w:p>
        </w:tc>
        <w:tc>
          <w:tcPr>
            <w:tcW w:w="9536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236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F8328E">
        <w:tc>
          <w:tcPr>
            <w:tcW w:w="709" w:type="dxa"/>
          </w:tcPr>
          <w:p w:rsidR="009B68B8" w:rsidRPr="00163E9C" w:rsidRDefault="002D0BAE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6</w:t>
            </w:r>
          </w:p>
        </w:tc>
        <w:tc>
          <w:tcPr>
            <w:tcW w:w="9536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236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2D0BAE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7</w:t>
            </w:r>
          </w:p>
        </w:tc>
        <w:tc>
          <w:tcPr>
            <w:tcW w:w="9536" w:type="dxa"/>
          </w:tcPr>
          <w:p w:rsidR="005364D2" w:rsidRPr="008F09BE" w:rsidRDefault="005364D2" w:rsidP="00936042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2D0BAE">
              <w:rPr>
                <w:b/>
              </w:rPr>
              <w:t>21.02</w:t>
            </w:r>
            <w:r w:rsidR="00604839">
              <w:rPr>
                <w:b/>
              </w:rPr>
              <w:t>.17</w:t>
            </w:r>
          </w:p>
        </w:tc>
        <w:tc>
          <w:tcPr>
            <w:tcW w:w="236" w:type="dxa"/>
          </w:tcPr>
          <w:p w:rsidR="005364D2" w:rsidRPr="00105639" w:rsidRDefault="005364D2" w:rsidP="00936042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Pr="00163E9C" w:rsidRDefault="002D0B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604839">
              <w:rPr>
                <w:b/>
              </w:rPr>
              <w:t>8</w:t>
            </w:r>
          </w:p>
        </w:tc>
        <w:tc>
          <w:tcPr>
            <w:tcW w:w="9536" w:type="dxa"/>
          </w:tcPr>
          <w:p w:rsidR="005364D2" w:rsidRPr="006E1457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2D0BAE">
              <w:rPr>
                <w:b/>
              </w:rPr>
              <w:t>21.02</w:t>
            </w:r>
            <w:r w:rsidR="00604839"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2D0B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536" w:type="dxa"/>
          </w:tcPr>
          <w:p w:rsidR="005364D2" w:rsidRDefault="005364D2" w:rsidP="006660F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F736C1" w:rsidRPr="006E4B9F" w:rsidRDefault="00626E5A" w:rsidP="00626E5A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 w:rsidRPr="00626E5A">
              <w:rPr>
                <w:b/>
              </w:rPr>
              <w:t xml:space="preserve">Exclusive Right of Burial re Mr </w:t>
            </w:r>
            <w:r>
              <w:rPr>
                <w:b/>
              </w:rPr>
              <w:t>P Padley Plot 172 £450.00 paid </w:t>
            </w:r>
            <w:r w:rsidRPr="00626E5A">
              <w:rPr>
                <w:b/>
              </w:rPr>
              <w:t>cheque</w:t>
            </w:r>
          </w:p>
        </w:tc>
        <w:tc>
          <w:tcPr>
            <w:tcW w:w="236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Pr="00163E9C" w:rsidRDefault="002D0B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536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5364D2" w:rsidRDefault="005364D2" w:rsidP="004278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CC6816" w:rsidRPr="00F736C1" w:rsidRDefault="00F736C1" w:rsidP="00F736C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F736C1">
              <w:rPr>
                <w:b/>
              </w:rPr>
              <w:t>P17/V0461/HH</w:t>
            </w:r>
            <w:r>
              <w:rPr>
                <w:b/>
              </w:rPr>
              <w:t xml:space="preserve"> - </w:t>
            </w:r>
            <w:r w:rsidRPr="00F736C1">
              <w:rPr>
                <w:b/>
              </w:rPr>
              <w:t>7</w:t>
            </w:r>
            <w:r w:rsidR="00626E5A">
              <w:rPr>
                <w:b/>
              </w:rPr>
              <w:t xml:space="preserve"> Anson Drive Watchfield </w:t>
            </w:r>
            <w:r w:rsidRPr="00F736C1">
              <w:rPr>
                <w:b/>
              </w:rPr>
              <w:t>SN6 8DH - Proposed Conservatory</w:t>
            </w:r>
          </w:p>
        </w:tc>
        <w:tc>
          <w:tcPr>
            <w:tcW w:w="236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2D0BAE" w:rsidRPr="00105639" w:rsidTr="00F8328E">
        <w:tc>
          <w:tcPr>
            <w:tcW w:w="709" w:type="dxa"/>
          </w:tcPr>
          <w:p w:rsidR="002D0BAE" w:rsidRDefault="0094555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9536" w:type="dxa"/>
          </w:tcPr>
          <w:p w:rsidR="002D0BAE" w:rsidRPr="008F09BE" w:rsidRDefault="00F736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bollard maintenance and </w:t>
            </w:r>
            <w:r w:rsidR="002D0BAE" w:rsidRPr="002D0BAE">
              <w:rPr>
                <w:b/>
              </w:rPr>
              <w:t xml:space="preserve">white lining </w:t>
            </w:r>
            <w:r w:rsidR="00F8328E">
              <w:rPr>
                <w:b/>
              </w:rPr>
              <w:t xml:space="preserve">renewal </w:t>
            </w:r>
            <w:r w:rsidR="002D0BAE" w:rsidRPr="002D0BAE">
              <w:rPr>
                <w:b/>
              </w:rPr>
              <w:t xml:space="preserve">along </w:t>
            </w:r>
            <w:r w:rsidR="00BE68F1">
              <w:rPr>
                <w:b/>
              </w:rPr>
              <w:t>High Street</w:t>
            </w:r>
          </w:p>
        </w:tc>
        <w:tc>
          <w:tcPr>
            <w:tcW w:w="236" w:type="dxa"/>
          </w:tcPr>
          <w:p w:rsidR="002D0BAE" w:rsidRPr="00105639" w:rsidRDefault="002D0BAE" w:rsidP="0001028E">
            <w:pPr>
              <w:pStyle w:val="NoSpacing"/>
            </w:pPr>
          </w:p>
        </w:tc>
      </w:tr>
      <w:tr w:rsidR="00046282" w:rsidRPr="00105639" w:rsidTr="00F8328E">
        <w:tc>
          <w:tcPr>
            <w:tcW w:w="709" w:type="dxa"/>
          </w:tcPr>
          <w:p w:rsidR="00046282" w:rsidRDefault="0094555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9536" w:type="dxa"/>
          </w:tcPr>
          <w:p w:rsidR="00046282" w:rsidRPr="002D0BAE" w:rsidRDefault="00F736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046282" w:rsidRPr="00046282">
              <w:rPr>
                <w:b/>
              </w:rPr>
              <w:t>Public Works of Art</w:t>
            </w:r>
            <w:r w:rsidR="00D7688B">
              <w:rPr>
                <w:b/>
              </w:rPr>
              <w:t xml:space="preserve"> locations, design and maintenance</w:t>
            </w:r>
          </w:p>
        </w:tc>
        <w:tc>
          <w:tcPr>
            <w:tcW w:w="236" w:type="dxa"/>
          </w:tcPr>
          <w:p w:rsidR="00046282" w:rsidRPr="00105639" w:rsidRDefault="00046282" w:rsidP="0001028E">
            <w:pPr>
              <w:pStyle w:val="NoSpacing"/>
            </w:pPr>
          </w:p>
        </w:tc>
      </w:tr>
      <w:tr w:rsidR="007040C2" w:rsidRPr="00105639" w:rsidTr="00F8328E">
        <w:tc>
          <w:tcPr>
            <w:tcW w:w="709" w:type="dxa"/>
          </w:tcPr>
          <w:p w:rsidR="007040C2" w:rsidRDefault="0094555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536" w:type="dxa"/>
          </w:tcPr>
          <w:p w:rsidR="007040C2" w:rsidRPr="00046282" w:rsidRDefault="00F736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attendance at R</w:t>
            </w:r>
            <w:r w:rsidR="00573CDB" w:rsidRPr="00573CDB">
              <w:rPr>
                <w:b/>
              </w:rPr>
              <w:t>ural Oxfordshire Network (RON) - 5th April 2017</w:t>
            </w:r>
          </w:p>
        </w:tc>
        <w:tc>
          <w:tcPr>
            <w:tcW w:w="236" w:type="dxa"/>
          </w:tcPr>
          <w:p w:rsidR="007040C2" w:rsidRPr="00105639" w:rsidRDefault="007040C2" w:rsidP="0001028E">
            <w:pPr>
              <w:pStyle w:val="NoSpacing"/>
            </w:pPr>
          </w:p>
        </w:tc>
      </w:tr>
      <w:tr w:rsidR="00F47B92" w:rsidRPr="00105639" w:rsidTr="00F8328E">
        <w:tc>
          <w:tcPr>
            <w:tcW w:w="709" w:type="dxa"/>
          </w:tcPr>
          <w:p w:rsidR="00F47B92" w:rsidRDefault="0094555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9536" w:type="dxa"/>
          </w:tcPr>
          <w:p w:rsidR="00F47B92" w:rsidRDefault="00F47B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attendance at </w:t>
            </w:r>
            <w:r w:rsidRPr="00F47B92">
              <w:rPr>
                <w:b/>
              </w:rPr>
              <w:t xml:space="preserve">Vale of White Horse Summer Town and Parish Forum </w:t>
            </w:r>
            <w:r>
              <w:rPr>
                <w:b/>
              </w:rPr>
              <w:t>12</w:t>
            </w:r>
            <w:r w:rsidRPr="00F47B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  <w:r w:rsidRPr="00F47B92">
              <w:rPr>
                <w:b/>
              </w:rPr>
              <w:t>2017</w:t>
            </w:r>
          </w:p>
        </w:tc>
        <w:tc>
          <w:tcPr>
            <w:tcW w:w="236" w:type="dxa"/>
          </w:tcPr>
          <w:p w:rsidR="00F47B92" w:rsidRPr="00105639" w:rsidRDefault="00F47B92" w:rsidP="0001028E">
            <w:pPr>
              <w:pStyle w:val="NoSpacing"/>
            </w:pPr>
          </w:p>
        </w:tc>
      </w:tr>
      <w:tr w:rsidR="007A06ED" w:rsidRPr="00105639" w:rsidTr="00F8328E">
        <w:tc>
          <w:tcPr>
            <w:tcW w:w="709" w:type="dxa"/>
          </w:tcPr>
          <w:p w:rsidR="007A06ED" w:rsidRDefault="0094555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9536" w:type="dxa"/>
          </w:tcPr>
          <w:p w:rsidR="007A06ED" w:rsidRDefault="007A06E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Solar Light quotes </w:t>
            </w:r>
          </w:p>
        </w:tc>
        <w:tc>
          <w:tcPr>
            <w:tcW w:w="236" w:type="dxa"/>
          </w:tcPr>
          <w:p w:rsidR="007A06ED" w:rsidRPr="00105639" w:rsidRDefault="007A06ED" w:rsidP="0001028E">
            <w:pPr>
              <w:pStyle w:val="NoSpacing"/>
            </w:pPr>
          </w:p>
        </w:tc>
      </w:tr>
      <w:tr w:rsidR="00EE14C5" w:rsidRPr="00105639" w:rsidTr="00F8328E">
        <w:tc>
          <w:tcPr>
            <w:tcW w:w="709" w:type="dxa"/>
          </w:tcPr>
          <w:p w:rsidR="00EE14C5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536" w:type="dxa"/>
          </w:tcPr>
          <w:p w:rsidR="00EE14C5" w:rsidRDefault="00EE14C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D7688B">
              <w:rPr>
                <w:b/>
              </w:rPr>
              <w:t>discuss</w:t>
            </w:r>
            <w:r>
              <w:rPr>
                <w:b/>
              </w:rPr>
              <w:t xml:space="preserve"> Rec</w:t>
            </w:r>
            <w:r w:rsidR="00BE68F1">
              <w:rPr>
                <w:b/>
              </w:rPr>
              <w:t>reation Ground use for private party</w:t>
            </w:r>
          </w:p>
        </w:tc>
        <w:tc>
          <w:tcPr>
            <w:tcW w:w="236" w:type="dxa"/>
          </w:tcPr>
          <w:p w:rsidR="00EE14C5" w:rsidRPr="00105639" w:rsidRDefault="00EE14C5" w:rsidP="0001028E">
            <w:pPr>
              <w:pStyle w:val="NoSpacing"/>
            </w:pPr>
          </w:p>
        </w:tc>
      </w:tr>
      <w:tr w:rsidR="00F47B92" w:rsidRPr="00105639" w:rsidTr="00F8328E">
        <w:tc>
          <w:tcPr>
            <w:tcW w:w="709" w:type="dxa"/>
          </w:tcPr>
          <w:p w:rsidR="00F47B9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9536" w:type="dxa"/>
          </w:tcPr>
          <w:p w:rsidR="00F47B92" w:rsidRDefault="00F47B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and consider Ed Vaizey comment regarding WPC decision on Highworth Library closure</w:t>
            </w:r>
          </w:p>
        </w:tc>
        <w:tc>
          <w:tcPr>
            <w:tcW w:w="236" w:type="dxa"/>
          </w:tcPr>
          <w:p w:rsidR="00F47B92" w:rsidRPr="00105639" w:rsidRDefault="00F47B92" w:rsidP="0001028E">
            <w:pPr>
              <w:pStyle w:val="NoSpacing"/>
            </w:pPr>
          </w:p>
        </w:tc>
      </w:tr>
      <w:tr w:rsidR="00F47B92" w:rsidRPr="00105639" w:rsidTr="00F8328E">
        <w:tc>
          <w:tcPr>
            <w:tcW w:w="709" w:type="dxa"/>
          </w:tcPr>
          <w:p w:rsidR="00F47B9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9536" w:type="dxa"/>
          </w:tcPr>
          <w:p w:rsidR="00F47B92" w:rsidRDefault="00F47B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Defibrillator</w:t>
            </w:r>
          </w:p>
        </w:tc>
        <w:tc>
          <w:tcPr>
            <w:tcW w:w="236" w:type="dxa"/>
          </w:tcPr>
          <w:p w:rsidR="00F47B92" w:rsidRPr="00105639" w:rsidRDefault="00F47B92" w:rsidP="0001028E">
            <w:pPr>
              <w:pStyle w:val="NoSpacing"/>
            </w:pPr>
          </w:p>
        </w:tc>
      </w:tr>
      <w:tr w:rsidR="00F47B92" w:rsidRPr="00105639" w:rsidTr="00F8328E">
        <w:tc>
          <w:tcPr>
            <w:tcW w:w="709" w:type="dxa"/>
          </w:tcPr>
          <w:p w:rsidR="00F47B9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9536" w:type="dxa"/>
          </w:tcPr>
          <w:p w:rsidR="00F47B92" w:rsidRDefault="00F47B9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A44379">
              <w:rPr>
                <w:b/>
              </w:rPr>
              <w:t xml:space="preserve">set up of </w:t>
            </w:r>
            <w:r>
              <w:rPr>
                <w:b/>
              </w:rPr>
              <w:t>We</w:t>
            </w:r>
            <w:r w:rsidR="00A44379">
              <w:rPr>
                <w:b/>
              </w:rPr>
              <w:t>bsit</w:t>
            </w:r>
            <w:r w:rsidR="00D7688B">
              <w:rPr>
                <w:b/>
              </w:rPr>
              <w:t>e, Facebook and twitter account</w:t>
            </w:r>
          </w:p>
        </w:tc>
        <w:tc>
          <w:tcPr>
            <w:tcW w:w="236" w:type="dxa"/>
          </w:tcPr>
          <w:p w:rsidR="00F47B92" w:rsidRPr="00105639" w:rsidRDefault="00F47B9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536" w:type="dxa"/>
          </w:tcPr>
          <w:p w:rsidR="006068AF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134"/>
              <w:gridCol w:w="851"/>
              <w:gridCol w:w="1134"/>
              <w:gridCol w:w="2693"/>
            </w:tblGrid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Watchfield Village Hall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1,000.00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1,000.00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VWHDC fete grant sent WPC instead of Village Hall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23.25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4.65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27.90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Flowers for Clerk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250.48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50.10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300.58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Annual subscription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25.00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5.00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30.00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Subscription</w:t>
                  </w:r>
                </w:p>
              </w:tc>
            </w:tr>
          </w:tbl>
          <w:p w:rsidR="005364D2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9536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134"/>
              <w:gridCol w:w="851"/>
              <w:gridCol w:w="1134"/>
              <w:gridCol w:w="2693"/>
            </w:tblGrid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E68F1" w:rsidRPr="0094555F" w:rsidTr="00BE68F1">
              <w:trPr>
                <w:trHeight w:val="446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37.00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37.00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Bus Stop cleaning</w:t>
                  </w:r>
                </w:p>
              </w:tc>
            </w:tr>
            <w:tr w:rsidR="00BE68F1" w:rsidRPr="0094555F" w:rsidTr="00BE68F1">
              <w:trPr>
                <w:trHeight w:val="303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Parkfield Tree and Garden Care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1,800.00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1,800.00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Tree work - Backlands</w:t>
                  </w:r>
                </w:p>
              </w:tc>
            </w:tr>
            <w:tr w:rsidR="00BE68F1" w:rsidRPr="0094555F" w:rsidTr="00BE68F1">
              <w:trPr>
                <w:trHeight w:val="691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359.37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71.87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431.24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PAT Testing, repair to vandalised meter cupboards, High St planters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Lloyds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13.15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13.15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448.25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89.65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537.90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One off tidy up of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verges</w:t>
                  </w:r>
                </w:p>
              </w:tc>
            </w:tr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122.18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24.44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146.62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Cutting &amp; chain harrowing of Backlands&amp; Church paddocks</w:t>
                  </w:r>
                </w:p>
              </w:tc>
            </w:tr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64.58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12.92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77.50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 - cemetery</w:t>
                  </w:r>
                </w:p>
              </w:tc>
            </w:tr>
            <w:tr w:rsidR="00BE68F1" w:rsidRPr="0094555F" w:rsidTr="00BE68F1">
              <w:trPr>
                <w:trHeight w:val="377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334.54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66.91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401.45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Grounds maintenance 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32.00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6.40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Fortnightly waste collection end of April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432.52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salary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202.40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salary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 xml:space="preserve">Lloyds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19.88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19.88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Thames Water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59.41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5.53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64.94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Water su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pply - pavilion</w:t>
                  </w:r>
                </w:p>
              </w:tc>
            </w:tr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Sue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803.34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160.66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964.00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Parish speed g</w:t>
                  </w:r>
                </w:p>
              </w:tc>
            </w:tr>
            <w:tr w:rsidR="00BE68F1" w:rsidRPr="0094555F" w:rsidTr="00BE68F1">
              <w:trPr>
                <w:trHeight w:val="300"/>
              </w:trPr>
              <w:tc>
                <w:tcPr>
                  <w:tcW w:w="3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200.00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</w:tbl>
          <w:p w:rsidR="005364D2" w:rsidRPr="004B0547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9536" w:type="dxa"/>
          </w:tcPr>
          <w:p w:rsidR="005364D2" w:rsidRDefault="005364D2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Employer PAYE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Registration of Members’ Interests</w:t>
            </w:r>
          </w:p>
          <w:p w:rsidR="00F12261" w:rsidRPr="00D7688B" w:rsidRDefault="00F12261" w:rsidP="00D7688B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Section 137 Payments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Fire Safety Assessment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Date for Annual Assembly &amp; May Meeting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Internal Audit Process begins</w:t>
            </w:r>
          </w:p>
          <w:p w:rsidR="00F12261" w:rsidRPr="00F12261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F12261">
              <w:rPr>
                <w:b/>
              </w:rPr>
              <w:t>Update Planning Register</w:t>
            </w:r>
          </w:p>
          <w:p w:rsidR="005364D2" w:rsidRPr="004B0547" w:rsidRDefault="00F12261" w:rsidP="00F12261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Insurance Renewal </w:t>
            </w:r>
          </w:p>
        </w:tc>
        <w:tc>
          <w:tcPr>
            <w:tcW w:w="236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9536" w:type="dxa"/>
          </w:tcPr>
          <w:p w:rsidR="005364D2" w:rsidRPr="008208BA" w:rsidRDefault="005364D2" w:rsidP="002D0BA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536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236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8328E">
        <w:tc>
          <w:tcPr>
            <w:tcW w:w="709" w:type="dxa"/>
          </w:tcPr>
          <w:p w:rsidR="005364D2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536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236" w:type="dxa"/>
          </w:tcPr>
          <w:p w:rsidR="005364D2" w:rsidRPr="00105639" w:rsidRDefault="005364D2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</w:t>
      </w:r>
      <w:bookmarkStart w:id="0" w:name="_GoBack"/>
      <w:bookmarkEnd w:id="0"/>
      <w:r>
        <w:t>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0438E0">
        <w:t xml:space="preserve"> 15</w:t>
      </w:r>
      <w:r w:rsidR="00AE7C13">
        <w:t>/0</w:t>
      </w:r>
      <w:r w:rsidR="002D0BAE">
        <w:t>3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E1" w:rsidRDefault="00C245E1" w:rsidP="008E5B20">
      <w:pPr>
        <w:spacing w:after="0" w:line="240" w:lineRule="auto"/>
      </w:pPr>
      <w:r>
        <w:separator/>
      </w:r>
    </w:p>
  </w:endnote>
  <w:endnote w:type="continuationSeparator" w:id="0">
    <w:p w:rsidR="00C245E1" w:rsidRDefault="00C245E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E1" w:rsidRDefault="00C245E1" w:rsidP="008E5B20">
      <w:pPr>
        <w:spacing w:after="0" w:line="240" w:lineRule="auto"/>
      </w:pPr>
      <w:r>
        <w:separator/>
      </w:r>
    </w:p>
  </w:footnote>
  <w:footnote w:type="continuationSeparator" w:id="0">
    <w:p w:rsidR="00C245E1" w:rsidRDefault="00C245E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31"/>
  </w:num>
  <w:num w:numId="5">
    <w:abstractNumId w:val="14"/>
  </w:num>
  <w:num w:numId="6">
    <w:abstractNumId w:val="32"/>
  </w:num>
  <w:num w:numId="7">
    <w:abstractNumId w:val="12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27"/>
  </w:num>
  <w:num w:numId="13">
    <w:abstractNumId w:val="16"/>
  </w:num>
  <w:num w:numId="14">
    <w:abstractNumId w:val="23"/>
  </w:num>
  <w:num w:numId="15">
    <w:abstractNumId w:val="6"/>
  </w:num>
  <w:num w:numId="16">
    <w:abstractNumId w:val="9"/>
  </w:num>
  <w:num w:numId="17">
    <w:abstractNumId w:val="21"/>
  </w:num>
  <w:num w:numId="18">
    <w:abstractNumId w:val="10"/>
  </w:num>
  <w:num w:numId="19">
    <w:abstractNumId w:val="33"/>
  </w:num>
  <w:num w:numId="20">
    <w:abstractNumId w:val="22"/>
  </w:num>
  <w:num w:numId="21">
    <w:abstractNumId w:val="20"/>
  </w:num>
  <w:num w:numId="22">
    <w:abstractNumId w:val="13"/>
  </w:num>
  <w:num w:numId="23">
    <w:abstractNumId w:val="5"/>
  </w:num>
  <w:num w:numId="24">
    <w:abstractNumId w:val="0"/>
  </w:num>
  <w:num w:numId="25">
    <w:abstractNumId w:val="28"/>
  </w:num>
  <w:num w:numId="26">
    <w:abstractNumId w:val="19"/>
  </w:num>
  <w:num w:numId="27">
    <w:abstractNumId w:val="1"/>
  </w:num>
  <w:num w:numId="28">
    <w:abstractNumId w:val="30"/>
  </w:num>
  <w:num w:numId="29">
    <w:abstractNumId w:val="25"/>
  </w:num>
  <w:num w:numId="30">
    <w:abstractNumId w:val="34"/>
  </w:num>
  <w:num w:numId="31">
    <w:abstractNumId w:val="24"/>
  </w:num>
  <w:num w:numId="32">
    <w:abstractNumId w:val="3"/>
  </w:num>
  <w:num w:numId="33">
    <w:abstractNumId w:val="26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27DD"/>
    <w:rsid w:val="000C7063"/>
    <w:rsid w:val="000D2607"/>
    <w:rsid w:val="000E0822"/>
    <w:rsid w:val="000E26D2"/>
    <w:rsid w:val="000F2642"/>
    <w:rsid w:val="000F6A59"/>
    <w:rsid w:val="00102C58"/>
    <w:rsid w:val="00104E22"/>
    <w:rsid w:val="00105639"/>
    <w:rsid w:val="00114398"/>
    <w:rsid w:val="00114934"/>
    <w:rsid w:val="0012524A"/>
    <w:rsid w:val="001268AC"/>
    <w:rsid w:val="0012696A"/>
    <w:rsid w:val="00136889"/>
    <w:rsid w:val="00150DA0"/>
    <w:rsid w:val="00156BC4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3F1EA5"/>
    <w:rsid w:val="004019F4"/>
    <w:rsid w:val="00411A73"/>
    <w:rsid w:val="004126C8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4CC5"/>
    <w:rsid w:val="005058EB"/>
    <w:rsid w:val="00511C7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06ED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75AFC"/>
    <w:rsid w:val="0098112E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C38EE"/>
    <w:rsid w:val="00AE2C41"/>
    <w:rsid w:val="00AE3CC6"/>
    <w:rsid w:val="00AE4AF1"/>
    <w:rsid w:val="00AE76C4"/>
    <w:rsid w:val="00AE7C13"/>
    <w:rsid w:val="00B020E7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3767E"/>
    <w:rsid w:val="00E476CE"/>
    <w:rsid w:val="00E50052"/>
    <w:rsid w:val="00E5589B"/>
    <w:rsid w:val="00E641B1"/>
    <w:rsid w:val="00ED5E06"/>
    <w:rsid w:val="00ED697F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1702"/>
    <w:rsid w:val="00F53080"/>
    <w:rsid w:val="00F552A5"/>
    <w:rsid w:val="00F608CE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3EE9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3</cp:revision>
  <cp:lastPrinted>2017-03-15T18:07:00Z</cp:lastPrinted>
  <dcterms:created xsi:type="dcterms:W3CDTF">2017-03-15T18:05:00Z</dcterms:created>
  <dcterms:modified xsi:type="dcterms:W3CDTF">2017-03-15T18:08:00Z</dcterms:modified>
</cp:coreProperties>
</file>