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7B" w:rsidRPr="0012524A" w:rsidRDefault="00FD357B" w:rsidP="00105639">
      <w:pPr>
        <w:pStyle w:val="NoSpacing"/>
        <w:jc w:val="center"/>
        <w:rPr>
          <w:b/>
          <w:sz w:val="28"/>
          <w:szCs w:val="28"/>
        </w:rPr>
      </w:pPr>
      <w:r w:rsidRPr="0012524A">
        <w:rPr>
          <w:b/>
          <w:sz w:val="28"/>
          <w:szCs w:val="28"/>
        </w:rPr>
        <w:t>Meeting of Watchfield Parish Council</w:t>
      </w:r>
    </w:p>
    <w:p w:rsidR="00FD357B" w:rsidRPr="0012524A" w:rsidRDefault="00FD357B" w:rsidP="00105639">
      <w:pPr>
        <w:pStyle w:val="NoSpacing"/>
        <w:jc w:val="center"/>
        <w:rPr>
          <w:b/>
          <w:sz w:val="28"/>
          <w:szCs w:val="28"/>
        </w:rPr>
      </w:pPr>
      <w:r w:rsidRPr="0012524A">
        <w:rPr>
          <w:b/>
          <w:sz w:val="28"/>
          <w:szCs w:val="28"/>
        </w:rPr>
        <w:t>Watchfield Village Hall</w:t>
      </w:r>
    </w:p>
    <w:p w:rsidR="00FD357B" w:rsidRDefault="0090504E" w:rsidP="00105639">
      <w:pPr>
        <w:pStyle w:val="NoSpacing"/>
        <w:jc w:val="center"/>
        <w:rPr>
          <w:b/>
          <w:sz w:val="28"/>
          <w:szCs w:val="28"/>
        </w:rPr>
      </w:pPr>
      <w:r>
        <w:rPr>
          <w:b/>
          <w:sz w:val="28"/>
          <w:szCs w:val="28"/>
        </w:rPr>
        <w:t>Tuesday 20</w:t>
      </w:r>
      <w:r w:rsidRPr="0090504E">
        <w:rPr>
          <w:b/>
          <w:sz w:val="28"/>
          <w:szCs w:val="28"/>
          <w:vertAlign w:val="superscript"/>
        </w:rPr>
        <w:t>th</w:t>
      </w:r>
      <w:r>
        <w:rPr>
          <w:b/>
          <w:sz w:val="28"/>
          <w:szCs w:val="28"/>
        </w:rPr>
        <w:t xml:space="preserve"> January 2015</w:t>
      </w:r>
      <w:r w:rsidR="00105639">
        <w:rPr>
          <w:b/>
          <w:sz w:val="28"/>
          <w:szCs w:val="28"/>
        </w:rPr>
        <w:t xml:space="preserve"> at 7.30pm</w:t>
      </w:r>
    </w:p>
    <w:p w:rsidR="00105639" w:rsidRPr="00105639" w:rsidRDefault="00BE22D2" w:rsidP="00105639">
      <w:pPr>
        <w:pStyle w:val="NoSpacing"/>
        <w:jc w:val="center"/>
        <w:rPr>
          <w:b/>
          <w:sz w:val="28"/>
          <w:szCs w:val="28"/>
        </w:rPr>
      </w:pPr>
      <w:r>
        <w:rPr>
          <w:b/>
          <w:sz w:val="28"/>
          <w:szCs w:val="28"/>
        </w:rPr>
        <w:t>MINUTES</w:t>
      </w:r>
    </w:p>
    <w:p w:rsidR="00FD357B" w:rsidRDefault="00E14BD8" w:rsidP="00FD357B">
      <w:pPr>
        <w:pStyle w:val="NoSpacing"/>
      </w:pPr>
      <w:r>
        <w:t xml:space="preserve">Present: Cllrs </w:t>
      </w:r>
      <w:proofErr w:type="spellStart"/>
      <w:r>
        <w:t>Nodder</w:t>
      </w:r>
      <w:proofErr w:type="spellEnd"/>
      <w:r>
        <w:t xml:space="preserve"> (Chair), Holman, Rawle, Skeffington, Griffiths, Bush</w:t>
      </w:r>
    </w:p>
    <w:p w:rsidR="00E14BD8" w:rsidRDefault="00E14BD8" w:rsidP="00FD357B">
      <w:pPr>
        <w:pStyle w:val="NoSpacing"/>
      </w:pPr>
      <w:r>
        <w:t>Claire Arnold (Clerk)</w:t>
      </w:r>
    </w:p>
    <w:p w:rsidR="00E14BD8" w:rsidRPr="00DF0721" w:rsidRDefault="00E14BD8" w:rsidP="00FD357B">
      <w:pPr>
        <w:pStyle w:val="NoSpacing"/>
      </w:pPr>
      <w:r>
        <w:t xml:space="preserve">Members of public: Lee Brown, Louise Hawley, Chris Parker, Ian Pearson, Mary </w:t>
      </w:r>
      <w:proofErr w:type="spellStart"/>
      <w:r>
        <w:t>Witherow</w:t>
      </w:r>
      <w:proofErr w:type="spellEnd"/>
      <w:r>
        <w:t xml:space="preserve">, Marcus </w:t>
      </w:r>
      <w:proofErr w:type="spellStart"/>
      <w:r>
        <w:t>Witherow</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8844"/>
        <w:gridCol w:w="928"/>
      </w:tblGrid>
      <w:tr w:rsidR="00CF79E2" w:rsidRPr="00163E9C" w:rsidTr="00B34742">
        <w:tc>
          <w:tcPr>
            <w:tcW w:w="684" w:type="dxa"/>
          </w:tcPr>
          <w:p w:rsidR="00CF79E2" w:rsidRPr="00163E9C" w:rsidRDefault="00CF79E2" w:rsidP="0001028E">
            <w:pPr>
              <w:pStyle w:val="NoSpacing"/>
              <w:rPr>
                <w:b/>
              </w:rPr>
            </w:pPr>
            <w:r w:rsidRPr="00163E9C">
              <w:rPr>
                <w:b/>
              </w:rPr>
              <w:t>ITEM</w:t>
            </w:r>
          </w:p>
        </w:tc>
        <w:tc>
          <w:tcPr>
            <w:tcW w:w="8844" w:type="dxa"/>
          </w:tcPr>
          <w:p w:rsidR="00CF79E2" w:rsidRPr="00D4418B" w:rsidRDefault="00CF79E2" w:rsidP="0001028E">
            <w:pPr>
              <w:pStyle w:val="NoSpacing"/>
              <w:rPr>
                <w:b/>
              </w:rPr>
            </w:pPr>
          </w:p>
        </w:tc>
        <w:tc>
          <w:tcPr>
            <w:tcW w:w="928" w:type="dxa"/>
          </w:tcPr>
          <w:p w:rsidR="00CF79E2" w:rsidRPr="00163E9C" w:rsidRDefault="00CF79E2" w:rsidP="0001028E">
            <w:pPr>
              <w:pStyle w:val="NoSpacing"/>
              <w:rPr>
                <w:b/>
              </w:rPr>
            </w:pPr>
            <w:r w:rsidRPr="00163E9C">
              <w:rPr>
                <w:b/>
              </w:rPr>
              <w:t>ACTION</w:t>
            </w:r>
          </w:p>
        </w:tc>
      </w:tr>
      <w:tr w:rsidR="00105639" w:rsidRPr="00105639" w:rsidTr="00B34742">
        <w:tc>
          <w:tcPr>
            <w:tcW w:w="684" w:type="dxa"/>
          </w:tcPr>
          <w:p w:rsidR="00105639" w:rsidRPr="00163E9C" w:rsidRDefault="00FE53C9" w:rsidP="0001028E">
            <w:pPr>
              <w:pStyle w:val="NoSpacing"/>
              <w:rPr>
                <w:b/>
              </w:rPr>
            </w:pPr>
            <w:r>
              <w:rPr>
                <w:b/>
              </w:rPr>
              <w:t>181</w:t>
            </w:r>
            <w:r w:rsidR="00F026A6">
              <w:rPr>
                <w:b/>
              </w:rPr>
              <w:t>a</w:t>
            </w:r>
          </w:p>
        </w:tc>
        <w:tc>
          <w:tcPr>
            <w:tcW w:w="8844" w:type="dxa"/>
          </w:tcPr>
          <w:p w:rsidR="00D4418B" w:rsidRDefault="00105639" w:rsidP="0001028E">
            <w:pPr>
              <w:pStyle w:val="NoSpacing"/>
              <w:rPr>
                <w:b/>
              </w:rPr>
            </w:pPr>
            <w:r w:rsidRPr="00D4418B">
              <w:rPr>
                <w:b/>
              </w:rPr>
              <w:t>To receive apologies for absence</w:t>
            </w:r>
          </w:p>
          <w:p w:rsidR="00BE22D2" w:rsidRPr="00E14BD8" w:rsidRDefault="00E14BD8" w:rsidP="0001028E">
            <w:pPr>
              <w:pStyle w:val="NoSpacing"/>
            </w:pPr>
            <w:r>
              <w:t>District Cllrs Elaine Ware and Howell</w:t>
            </w:r>
          </w:p>
        </w:tc>
        <w:tc>
          <w:tcPr>
            <w:tcW w:w="928" w:type="dxa"/>
          </w:tcPr>
          <w:p w:rsidR="00105639" w:rsidRPr="00105639" w:rsidRDefault="00105639" w:rsidP="0001028E">
            <w:pPr>
              <w:pStyle w:val="NoSpacing"/>
            </w:pPr>
          </w:p>
        </w:tc>
      </w:tr>
      <w:tr w:rsidR="00105639" w:rsidRPr="00105639" w:rsidTr="00B34742">
        <w:tc>
          <w:tcPr>
            <w:tcW w:w="684" w:type="dxa"/>
          </w:tcPr>
          <w:p w:rsidR="00105639" w:rsidRPr="00163E9C" w:rsidRDefault="00FE53C9" w:rsidP="0001028E">
            <w:pPr>
              <w:pStyle w:val="NoSpacing"/>
              <w:rPr>
                <w:b/>
              </w:rPr>
            </w:pPr>
            <w:r>
              <w:rPr>
                <w:b/>
              </w:rPr>
              <w:t>182</w:t>
            </w:r>
            <w:r w:rsidR="00F026A6">
              <w:rPr>
                <w:b/>
              </w:rPr>
              <w:t>a</w:t>
            </w:r>
          </w:p>
        </w:tc>
        <w:tc>
          <w:tcPr>
            <w:tcW w:w="8844" w:type="dxa"/>
          </w:tcPr>
          <w:p w:rsidR="00D4418B" w:rsidRDefault="00634B01" w:rsidP="0001028E">
            <w:pPr>
              <w:pStyle w:val="NoSpacing"/>
              <w:rPr>
                <w:b/>
              </w:rPr>
            </w:pPr>
            <w:r>
              <w:rPr>
                <w:b/>
              </w:rPr>
              <w:t>To receive any declarations of personal, or p</w:t>
            </w:r>
            <w:r w:rsidR="00105639" w:rsidRPr="00D4418B">
              <w:rPr>
                <w:b/>
              </w:rPr>
              <w:t xml:space="preserve">ersonal and prejudicial interest in respect of items on the agenda </w:t>
            </w:r>
            <w:r w:rsidR="00AE76C4">
              <w:rPr>
                <w:b/>
              </w:rPr>
              <w:t>for th</w:t>
            </w:r>
            <w:r w:rsidR="00D4418B">
              <w:rPr>
                <w:b/>
              </w:rPr>
              <w:t>is meeting</w:t>
            </w:r>
          </w:p>
          <w:p w:rsidR="00252076" w:rsidRPr="00E14BD8" w:rsidRDefault="00E14BD8" w:rsidP="0001028E">
            <w:pPr>
              <w:pStyle w:val="NoSpacing"/>
            </w:pPr>
            <w:r>
              <w:t>None</w:t>
            </w:r>
          </w:p>
        </w:tc>
        <w:tc>
          <w:tcPr>
            <w:tcW w:w="928" w:type="dxa"/>
          </w:tcPr>
          <w:p w:rsidR="00105639" w:rsidRPr="00105639" w:rsidRDefault="00105639" w:rsidP="0001028E">
            <w:pPr>
              <w:pStyle w:val="NoSpacing"/>
            </w:pPr>
          </w:p>
        </w:tc>
      </w:tr>
      <w:tr w:rsidR="00105639" w:rsidRPr="00105639" w:rsidTr="00B34742">
        <w:tc>
          <w:tcPr>
            <w:tcW w:w="684" w:type="dxa"/>
          </w:tcPr>
          <w:p w:rsidR="00105639" w:rsidRPr="00163E9C" w:rsidRDefault="00FE53C9" w:rsidP="0001028E">
            <w:pPr>
              <w:pStyle w:val="NoSpacing"/>
              <w:rPr>
                <w:b/>
              </w:rPr>
            </w:pPr>
            <w:r>
              <w:rPr>
                <w:b/>
              </w:rPr>
              <w:t>183</w:t>
            </w:r>
            <w:r w:rsidR="00F026A6">
              <w:rPr>
                <w:b/>
              </w:rPr>
              <w:t>a</w:t>
            </w:r>
          </w:p>
        </w:tc>
        <w:tc>
          <w:tcPr>
            <w:tcW w:w="8844" w:type="dxa"/>
          </w:tcPr>
          <w:p w:rsidR="00252076" w:rsidRDefault="00105639" w:rsidP="0001028E">
            <w:pPr>
              <w:pStyle w:val="NoSpacing"/>
              <w:rPr>
                <w:b/>
              </w:rPr>
            </w:pPr>
            <w:r w:rsidRPr="00D4418B">
              <w:rPr>
                <w:b/>
              </w:rPr>
              <w:t>To approve the minute</w:t>
            </w:r>
            <w:r w:rsidR="00AE76C4">
              <w:rPr>
                <w:b/>
              </w:rPr>
              <w:t xml:space="preserve">s </w:t>
            </w:r>
            <w:r w:rsidR="00195EF9">
              <w:rPr>
                <w:b/>
              </w:rPr>
              <w:t>of ordinary meeting held on 16.12.14</w:t>
            </w:r>
          </w:p>
          <w:p w:rsidR="00252076" w:rsidRPr="00AE76C4" w:rsidRDefault="00252076" w:rsidP="00E14BD8">
            <w:pPr>
              <w:pStyle w:val="NoSpacing"/>
              <w:rPr>
                <w:b/>
              </w:rPr>
            </w:pPr>
            <w:r>
              <w:rPr>
                <w:b/>
              </w:rPr>
              <w:t>P</w:t>
            </w:r>
            <w:r w:rsidR="00E14BD8">
              <w:rPr>
                <w:b/>
              </w:rPr>
              <w:t xml:space="preserve">roposed  </w:t>
            </w:r>
            <w:r w:rsidR="00E14BD8">
              <w:t>Cllr Holman</w:t>
            </w:r>
            <w:r w:rsidR="00E14BD8">
              <w:rPr>
                <w:b/>
              </w:rPr>
              <w:t xml:space="preserve">  </w:t>
            </w:r>
            <w:r>
              <w:rPr>
                <w:b/>
              </w:rPr>
              <w:t>S</w:t>
            </w:r>
            <w:r w:rsidR="00E14BD8">
              <w:rPr>
                <w:b/>
              </w:rPr>
              <w:t>econded</w:t>
            </w:r>
            <w:r>
              <w:rPr>
                <w:b/>
              </w:rPr>
              <w:t xml:space="preserve">     </w:t>
            </w:r>
            <w:r w:rsidR="00E14BD8">
              <w:t>Cllr Skeffington</w:t>
            </w:r>
            <w:r w:rsidR="00E14BD8">
              <w:rPr>
                <w:b/>
              </w:rPr>
              <w:t xml:space="preserve">  </w:t>
            </w:r>
            <w:r w:rsidR="00E14BD8" w:rsidRPr="00E14BD8">
              <w:t>Cllr Bush</w:t>
            </w:r>
            <w:r w:rsidR="00E14BD8">
              <w:rPr>
                <w:b/>
              </w:rPr>
              <w:t xml:space="preserve"> abstained </w:t>
            </w:r>
            <w:r w:rsidR="00E14BD8">
              <w:t xml:space="preserve">All others </w:t>
            </w:r>
            <w:r>
              <w:rPr>
                <w:b/>
              </w:rPr>
              <w:t>Agreed</w:t>
            </w:r>
          </w:p>
        </w:tc>
        <w:tc>
          <w:tcPr>
            <w:tcW w:w="928" w:type="dxa"/>
          </w:tcPr>
          <w:p w:rsidR="00105639" w:rsidRPr="00105639" w:rsidRDefault="00105639" w:rsidP="0001028E">
            <w:pPr>
              <w:pStyle w:val="NoSpacing"/>
            </w:pPr>
          </w:p>
        </w:tc>
      </w:tr>
      <w:tr w:rsidR="00105639" w:rsidRPr="00105639" w:rsidTr="00B34742">
        <w:tc>
          <w:tcPr>
            <w:tcW w:w="684" w:type="dxa"/>
          </w:tcPr>
          <w:p w:rsidR="00105639" w:rsidRPr="00163E9C" w:rsidRDefault="00FE53C9" w:rsidP="0001028E">
            <w:pPr>
              <w:pStyle w:val="NoSpacing"/>
              <w:rPr>
                <w:b/>
              </w:rPr>
            </w:pPr>
            <w:r>
              <w:rPr>
                <w:b/>
              </w:rPr>
              <w:t>184</w:t>
            </w:r>
          </w:p>
        </w:tc>
        <w:tc>
          <w:tcPr>
            <w:tcW w:w="8844" w:type="dxa"/>
          </w:tcPr>
          <w:p w:rsidR="0043358D" w:rsidRDefault="00105639" w:rsidP="001A51FA">
            <w:pPr>
              <w:pStyle w:val="NoSpacing"/>
              <w:rPr>
                <w:b/>
              </w:rPr>
            </w:pPr>
            <w:r w:rsidRPr="00D4418B">
              <w:rPr>
                <w:b/>
              </w:rPr>
              <w:t xml:space="preserve">To address matters arising from the ordinary meeting held on </w:t>
            </w:r>
            <w:r w:rsidR="00195EF9">
              <w:rPr>
                <w:b/>
              </w:rPr>
              <w:t>16.12.14</w:t>
            </w:r>
          </w:p>
          <w:p w:rsidR="00252076" w:rsidRDefault="00252076" w:rsidP="00252076">
            <w:pPr>
              <w:pStyle w:val="NoSpacing"/>
            </w:pPr>
            <w:r>
              <w:t>Item 167 -  received bill for allotment clearance</w:t>
            </w:r>
          </w:p>
          <w:p w:rsidR="00252076" w:rsidRDefault="00E14BD8" w:rsidP="00252076">
            <w:pPr>
              <w:pStyle w:val="NoSpacing"/>
              <w:numPr>
                <w:ilvl w:val="0"/>
                <w:numId w:val="16"/>
              </w:numPr>
            </w:pPr>
            <w:r>
              <w:t>Vale requests location of additional dog bins required</w:t>
            </w:r>
          </w:p>
          <w:p w:rsidR="00252076" w:rsidRDefault="00E14BD8" w:rsidP="00252076">
            <w:pPr>
              <w:pStyle w:val="NoSpacing"/>
              <w:numPr>
                <w:ilvl w:val="0"/>
                <w:numId w:val="16"/>
              </w:numPr>
            </w:pPr>
            <w:r>
              <w:t xml:space="preserve">Gravel delivered &amp; spread. Cllr </w:t>
            </w:r>
            <w:proofErr w:type="spellStart"/>
            <w:r>
              <w:t>Nodder</w:t>
            </w:r>
            <w:proofErr w:type="spellEnd"/>
            <w:r>
              <w:t xml:space="preserve"> thanked </w:t>
            </w:r>
            <w:r w:rsidR="00F1037C">
              <w:t>those wh</w:t>
            </w:r>
            <w:r>
              <w:t>o had helped</w:t>
            </w:r>
          </w:p>
          <w:p w:rsidR="00F1037C" w:rsidRDefault="00E14BD8" w:rsidP="00F1037C">
            <w:pPr>
              <w:pStyle w:val="NoSpacing"/>
            </w:pPr>
            <w:r>
              <w:t>Item 168 – Cllr Ware</w:t>
            </w:r>
            <w:r w:rsidR="00F1037C">
              <w:t xml:space="preserve"> reported fly</w:t>
            </w:r>
            <w:r w:rsidR="00B40524">
              <w:t>-</w:t>
            </w:r>
            <w:r w:rsidR="00F1037C">
              <w:t xml:space="preserve">tipping and </w:t>
            </w:r>
            <w:r>
              <w:t xml:space="preserve">it </w:t>
            </w:r>
            <w:r w:rsidR="00A619D6">
              <w:t>was removed – no identification found</w:t>
            </w:r>
          </w:p>
          <w:p w:rsidR="00F1037C" w:rsidRDefault="00F1037C" w:rsidP="00F1037C">
            <w:pPr>
              <w:pStyle w:val="NoSpacing"/>
            </w:pPr>
            <w:r>
              <w:t xml:space="preserve">Item 170d – </w:t>
            </w:r>
            <w:r w:rsidR="00A619D6">
              <w:t xml:space="preserve">is an </w:t>
            </w:r>
            <w:r>
              <w:t>agenda item</w:t>
            </w:r>
          </w:p>
          <w:p w:rsidR="00F1037C" w:rsidRDefault="00F1037C" w:rsidP="00F1037C">
            <w:pPr>
              <w:pStyle w:val="NoSpacing"/>
            </w:pPr>
            <w:r>
              <w:t>Item 172d – planning registers are now on website</w:t>
            </w:r>
          </w:p>
          <w:p w:rsidR="00F1037C" w:rsidRDefault="00F1037C" w:rsidP="00F1037C">
            <w:pPr>
              <w:pStyle w:val="NoSpacing"/>
            </w:pPr>
            <w:r>
              <w:t>Item 172e – RFO now has internal audit details</w:t>
            </w:r>
          </w:p>
          <w:p w:rsidR="00F1037C" w:rsidRDefault="00A619D6" w:rsidP="00F1037C">
            <w:pPr>
              <w:pStyle w:val="NoSpacing"/>
            </w:pPr>
            <w:r>
              <w:t xml:space="preserve">Item 172f – Cllr Holman </w:t>
            </w:r>
            <w:r w:rsidR="00F1037C">
              <w:t>sent a revised invoice</w:t>
            </w:r>
          </w:p>
          <w:p w:rsidR="00F1037C" w:rsidRDefault="00F1037C" w:rsidP="00F1037C">
            <w:pPr>
              <w:pStyle w:val="NoSpacing"/>
            </w:pPr>
            <w:r>
              <w:t xml:space="preserve">Item 173 – benches have been ordered and </w:t>
            </w:r>
            <w:r w:rsidR="00A619D6">
              <w:t xml:space="preserve">The </w:t>
            </w:r>
            <w:r>
              <w:t xml:space="preserve">News has given a £200 grant towards additional costs – </w:t>
            </w:r>
            <w:r w:rsidR="00A619D6">
              <w:t xml:space="preserve">Cllr </w:t>
            </w:r>
            <w:proofErr w:type="spellStart"/>
            <w:r w:rsidR="00A619D6">
              <w:t>Nodder</w:t>
            </w:r>
            <w:proofErr w:type="spellEnd"/>
            <w:r w:rsidR="00A619D6">
              <w:t xml:space="preserve"> to send a </w:t>
            </w:r>
            <w:r>
              <w:t>letter of thanks</w:t>
            </w:r>
          </w:p>
          <w:p w:rsidR="00F1037C" w:rsidRDefault="00F1037C" w:rsidP="00F1037C">
            <w:pPr>
              <w:pStyle w:val="NoSpacing"/>
            </w:pPr>
            <w:r>
              <w:t>Item 174 – street names submitted as agreed and adopted by Vale</w:t>
            </w:r>
          </w:p>
          <w:p w:rsidR="00F1037C" w:rsidRDefault="00A619D6" w:rsidP="00F1037C">
            <w:pPr>
              <w:pStyle w:val="NoSpacing"/>
            </w:pPr>
            <w:r>
              <w:t>Item 176 – Cemetery contract still awaiting dates</w:t>
            </w:r>
          </w:p>
          <w:p w:rsidR="00B40524" w:rsidRDefault="00B40524" w:rsidP="00F1037C">
            <w:pPr>
              <w:pStyle w:val="NoSpacing"/>
            </w:pPr>
            <w:r>
              <w:t>It</w:t>
            </w:r>
            <w:r w:rsidR="00A619D6">
              <w:t>em 177 – Grass cutting contract still awaiting dates</w:t>
            </w:r>
          </w:p>
          <w:p w:rsidR="00B40524" w:rsidRPr="00252076" w:rsidRDefault="00B40524" w:rsidP="00F1037C">
            <w:pPr>
              <w:pStyle w:val="NoSpacing"/>
            </w:pPr>
            <w:r>
              <w:t xml:space="preserve">Item 178 – Handover to clerk and RFO </w:t>
            </w:r>
            <w:r w:rsidR="00A619D6">
              <w:t xml:space="preserve">has </w:t>
            </w:r>
            <w:r>
              <w:t>begun</w:t>
            </w:r>
          </w:p>
        </w:tc>
        <w:tc>
          <w:tcPr>
            <w:tcW w:w="928" w:type="dxa"/>
          </w:tcPr>
          <w:p w:rsidR="00266EE1" w:rsidRDefault="00266EE1" w:rsidP="0001028E">
            <w:pPr>
              <w:pStyle w:val="NoSpacing"/>
            </w:pPr>
          </w:p>
          <w:p w:rsidR="00A619D6" w:rsidRDefault="00A619D6" w:rsidP="0001028E">
            <w:pPr>
              <w:pStyle w:val="NoSpacing"/>
            </w:pPr>
          </w:p>
          <w:p w:rsidR="00A619D6" w:rsidRDefault="00A619D6" w:rsidP="0001028E">
            <w:pPr>
              <w:pStyle w:val="NoSpacing"/>
            </w:pPr>
          </w:p>
          <w:p w:rsidR="00A619D6" w:rsidRDefault="00A619D6" w:rsidP="0001028E">
            <w:pPr>
              <w:pStyle w:val="NoSpacing"/>
            </w:pPr>
          </w:p>
          <w:p w:rsidR="00A619D6" w:rsidRDefault="00A619D6" w:rsidP="0001028E">
            <w:pPr>
              <w:pStyle w:val="NoSpacing"/>
            </w:pPr>
          </w:p>
          <w:p w:rsidR="00A619D6" w:rsidRDefault="00A619D6" w:rsidP="0001028E">
            <w:pPr>
              <w:pStyle w:val="NoSpacing"/>
            </w:pPr>
          </w:p>
          <w:p w:rsidR="00A619D6" w:rsidRDefault="00A619D6" w:rsidP="0001028E">
            <w:pPr>
              <w:pStyle w:val="NoSpacing"/>
            </w:pPr>
          </w:p>
          <w:p w:rsidR="00A619D6" w:rsidRDefault="00A619D6" w:rsidP="0001028E">
            <w:pPr>
              <w:pStyle w:val="NoSpacing"/>
            </w:pPr>
          </w:p>
          <w:p w:rsidR="00A619D6" w:rsidRDefault="00A619D6" w:rsidP="0001028E">
            <w:pPr>
              <w:pStyle w:val="NoSpacing"/>
            </w:pPr>
          </w:p>
          <w:p w:rsidR="00A619D6" w:rsidRPr="00105639" w:rsidRDefault="00A619D6" w:rsidP="0001028E">
            <w:pPr>
              <w:pStyle w:val="NoSpacing"/>
            </w:pPr>
            <w:r>
              <w:t>SN</w:t>
            </w:r>
          </w:p>
        </w:tc>
      </w:tr>
      <w:tr w:rsidR="00105639" w:rsidRPr="00105639" w:rsidTr="00B34742">
        <w:tc>
          <w:tcPr>
            <w:tcW w:w="684" w:type="dxa"/>
          </w:tcPr>
          <w:p w:rsidR="00105639" w:rsidRPr="00163E9C" w:rsidRDefault="00FE53C9" w:rsidP="0001028E">
            <w:pPr>
              <w:pStyle w:val="NoSpacing"/>
              <w:rPr>
                <w:b/>
              </w:rPr>
            </w:pPr>
            <w:r>
              <w:rPr>
                <w:b/>
              </w:rPr>
              <w:t>185</w:t>
            </w:r>
          </w:p>
        </w:tc>
        <w:tc>
          <w:tcPr>
            <w:tcW w:w="8844" w:type="dxa"/>
          </w:tcPr>
          <w:p w:rsidR="009E4FD5" w:rsidRDefault="00105639" w:rsidP="000F2642">
            <w:pPr>
              <w:pStyle w:val="NoSpacing"/>
              <w:rPr>
                <w:b/>
              </w:rPr>
            </w:pPr>
            <w:r w:rsidRPr="00D4418B">
              <w:rPr>
                <w:b/>
              </w:rPr>
              <w:t>To take questions and comm</w:t>
            </w:r>
            <w:r w:rsidR="009E4FD5">
              <w:rPr>
                <w:b/>
              </w:rPr>
              <w:t>ents from members of the public</w:t>
            </w:r>
          </w:p>
          <w:p w:rsidR="00683527" w:rsidRDefault="003A5672" w:rsidP="000F2642">
            <w:pPr>
              <w:pStyle w:val="NoSpacing"/>
            </w:pPr>
            <w:r>
              <w:t>Mr Pearson</w:t>
            </w:r>
            <w:r w:rsidR="00607A4D">
              <w:t xml:space="preserve"> thanked those who helped with the gravel. Suggests compacting and topping up regularly.  Has also</w:t>
            </w:r>
            <w:r>
              <w:t xml:space="preserve"> asked that the dog dustbin next to recreation ground is replaced</w:t>
            </w:r>
          </w:p>
          <w:p w:rsidR="003A5672" w:rsidRDefault="003A5672" w:rsidP="000F2642">
            <w:pPr>
              <w:pStyle w:val="NoSpacing"/>
            </w:pPr>
            <w:r>
              <w:t xml:space="preserve">Mr Parker reported speeding, especially construction traffic. Cllr </w:t>
            </w:r>
            <w:proofErr w:type="spellStart"/>
            <w:r>
              <w:t>Nodder</w:t>
            </w:r>
            <w:proofErr w:type="spellEnd"/>
            <w:r>
              <w:t xml:space="preserve"> to contact site manager reference informing delivery companies. Cllr Bush suggested requesting a banner or large sign along Major’s Road.</w:t>
            </w:r>
          </w:p>
          <w:p w:rsidR="003A5672" w:rsidRDefault="003A5672" w:rsidP="000F2642">
            <w:pPr>
              <w:pStyle w:val="NoSpacing"/>
            </w:pPr>
            <w:r>
              <w:t xml:space="preserve">Mrs Hawley highlighted the destruction of verges due to construction traffic and asked why Knapp’s field pathway had not been surfaced. </w:t>
            </w:r>
          </w:p>
          <w:p w:rsidR="00683527" w:rsidRPr="001268AC" w:rsidRDefault="003A5672" w:rsidP="000F2642">
            <w:pPr>
              <w:pStyle w:val="NoSpacing"/>
            </w:pPr>
            <w:r>
              <w:t>Mr Brown stated that military currently looking at locating more dog waste bins on SERCO controlled land/folly field</w:t>
            </w:r>
          </w:p>
        </w:tc>
        <w:tc>
          <w:tcPr>
            <w:tcW w:w="928" w:type="dxa"/>
          </w:tcPr>
          <w:p w:rsidR="000F2642" w:rsidRDefault="000F2642" w:rsidP="0001028E">
            <w:pPr>
              <w:pStyle w:val="NoSpacing"/>
            </w:pPr>
          </w:p>
          <w:p w:rsidR="003A5672" w:rsidRDefault="003A5672" w:rsidP="0001028E">
            <w:pPr>
              <w:pStyle w:val="NoSpacing"/>
            </w:pPr>
          </w:p>
          <w:p w:rsidR="003A5672" w:rsidRPr="00105639" w:rsidRDefault="003A5672" w:rsidP="0001028E">
            <w:pPr>
              <w:pStyle w:val="NoSpacing"/>
            </w:pPr>
            <w:r>
              <w:t>SN</w:t>
            </w:r>
          </w:p>
        </w:tc>
      </w:tr>
      <w:tr w:rsidR="00105639" w:rsidRPr="00105639" w:rsidTr="00B34742">
        <w:tc>
          <w:tcPr>
            <w:tcW w:w="684" w:type="dxa"/>
          </w:tcPr>
          <w:p w:rsidR="00105639" w:rsidRPr="00163E9C" w:rsidRDefault="00FE53C9" w:rsidP="0001028E">
            <w:pPr>
              <w:pStyle w:val="NoSpacing"/>
              <w:rPr>
                <w:b/>
              </w:rPr>
            </w:pPr>
            <w:r>
              <w:rPr>
                <w:b/>
              </w:rPr>
              <w:t>186</w:t>
            </w:r>
          </w:p>
        </w:tc>
        <w:tc>
          <w:tcPr>
            <w:tcW w:w="8844" w:type="dxa"/>
          </w:tcPr>
          <w:p w:rsidR="009E4FD5" w:rsidRDefault="00105639" w:rsidP="0001028E">
            <w:pPr>
              <w:pStyle w:val="NoSpacing"/>
              <w:rPr>
                <w:b/>
              </w:rPr>
            </w:pPr>
            <w:r w:rsidRPr="00D4418B">
              <w:rPr>
                <w:b/>
              </w:rPr>
              <w:t>To take questions and comme</w:t>
            </w:r>
            <w:r w:rsidR="009E4FD5">
              <w:rPr>
                <w:b/>
              </w:rPr>
              <w:t>nts from members of the Council</w:t>
            </w:r>
          </w:p>
          <w:p w:rsidR="00683527" w:rsidRPr="00DC3168" w:rsidRDefault="003A5672" w:rsidP="003A5672">
            <w:pPr>
              <w:pStyle w:val="NoSpacing"/>
              <w:rPr>
                <w:b/>
              </w:rPr>
            </w:pPr>
            <w:r>
              <w:t>Cllr Bush asked whether roads had been gritted. Other Cllrs confirmed this</w:t>
            </w:r>
          </w:p>
        </w:tc>
        <w:tc>
          <w:tcPr>
            <w:tcW w:w="928" w:type="dxa"/>
          </w:tcPr>
          <w:p w:rsidR="00105639" w:rsidRPr="00105639" w:rsidRDefault="00105639" w:rsidP="0001028E">
            <w:pPr>
              <w:pStyle w:val="NoSpacing"/>
            </w:pPr>
          </w:p>
        </w:tc>
      </w:tr>
      <w:tr w:rsidR="00105639" w:rsidRPr="00105639" w:rsidTr="00B34742">
        <w:tc>
          <w:tcPr>
            <w:tcW w:w="684" w:type="dxa"/>
          </w:tcPr>
          <w:p w:rsidR="00105639" w:rsidRPr="00163E9C" w:rsidRDefault="00FE53C9" w:rsidP="0001028E">
            <w:pPr>
              <w:pStyle w:val="NoSpacing"/>
              <w:rPr>
                <w:b/>
              </w:rPr>
            </w:pPr>
            <w:r>
              <w:rPr>
                <w:b/>
              </w:rPr>
              <w:t>187</w:t>
            </w:r>
          </w:p>
        </w:tc>
        <w:tc>
          <w:tcPr>
            <w:tcW w:w="8844" w:type="dxa"/>
          </w:tcPr>
          <w:p w:rsidR="00105639" w:rsidRDefault="00105639" w:rsidP="0001028E">
            <w:pPr>
              <w:pStyle w:val="NoSpacing"/>
              <w:rPr>
                <w:b/>
              </w:rPr>
            </w:pPr>
            <w:r w:rsidRPr="00D4418B">
              <w:rPr>
                <w:b/>
              </w:rPr>
              <w:t>To address burial matters</w:t>
            </w:r>
          </w:p>
          <w:p w:rsidR="008C7023" w:rsidRPr="00383451" w:rsidRDefault="008C7023" w:rsidP="0001028E">
            <w:pPr>
              <w:pStyle w:val="NoSpacing"/>
              <w:rPr>
                <w:b/>
                <w:lang w:val="en-US"/>
              </w:rPr>
            </w:pPr>
            <w:r>
              <w:rPr>
                <w:b/>
              </w:rPr>
              <w:t xml:space="preserve">      (a)   </w:t>
            </w:r>
            <w:proofErr w:type="spellStart"/>
            <w:r w:rsidRPr="008C7023">
              <w:rPr>
                <w:b/>
                <w:lang w:val="en-US"/>
              </w:rPr>
              <w:t>Mr</w:t>
            </w:r>
            <w:proofErr w:type="spellEnd"/>
            <w:r w:rsidRPr="008C7023">
              <w:rPr>
                <w:b/>
                <w:lang w:val="en-US"/>
              </w:rPr>
              <w:t xml:space="preserve"> P</w:t>
            </w:r>
            <w:r w:rsidR="00634B01">
              <w:rPr>
                <w:b/>
                <w:lang w:val="en-US"/>
              </w:rPr>
              <w:t>.</w:t>
            </w:r>
            <w:r w:rsidRPr="008C7023">
              <w:rPr>
                <w:b/>
                <w:lang w:val="en-US"/>
              </w:rPr>
              <w:t xml:space="preserve"> Forty  re</w:t>
            </w:r>
            <w:r w:rsidR="00634B01">
              <w:rPr>
                <w:b/>
                <w:lang w:val="en-US"/>
              </w:rPr>
              <w:t>:</w:t>
            </w:r>
            <w:r w:rsidRPr="008C7023">
              <w:rPr>
                <w:b/>
                <w:lang w:val="en-US"/>
              </w:rPr>
              <w:t xml:space="preserve"> Kathleen Mary </w:t>
            </w:r>
            <w:proofErr w:type="spellStart"/>
            <w:r w:rsidRPr="008C7023">
              <w:rPr>
                <w:b/>
                <w:lang w:val="en-US"/>
              </w:rPr>
              <w:t>Hambidge</w:t>
            </w:r>
            <w:proofErr w:type="spellEnd"/>
            <w:r w:rsidR="00634B01">
              <w:rPr>
                <w:b/>
                <w:lang w:val="en-US"/>
              </w:rPr>
              <w:t>,</w:t>
            </w:r>
            <w:r w:rsidRPr="008C7023">
              <w:rPr>
                <w:b/>
                <w:lang w:val="en-US"/>
              </w:rPr>
              <w:t xml:space="preserve"> Exclusive Right of Buria</w:t>
            </w:r>
            <w:r w:rsidR="00383451">
              <w:rPr>
                <w:b/>
                <w:lang w:val="en-US"/>
              </w:rPr>
              <w:t>l, Interment and Memorial stone (</w:t>
            </w:r>
            <w:r w:rsidRPr="008C7023">
              <w:rPr>
                <w:b/>
                <w:lang w:val="en-US"/>
              </w:rPr>
              <w:t>Cremation Plot) £120.00</w:t>
            </w:r>
          </w:p>
        </w:tc>
        <w:tc>
          <w:tcPr>
            <w:tcW w:w="928" w:type="dxa"/>
          </w:tcPr>
          <w:p w:rsidR="00105639" w:rsidRPr="00105639" w:rsidRDefault="00105639" w:rsidP="0001028E">
            <w:pPr>
              <w:pStyle w:val="NoSpacing"/>
            </w:pPr>
          </w:p>
        </w:tc>
      </w:tr>
      <w:tr w:rsidR="00105639" w:rsidRPr="00105639" w:rsidTr="00B34742">
        <w:tc>
          <w:tcPr>
            <w:tcW w:w="684" w:type="dxa"/>
          </w:tcPr>
          <w:p w:rsidR="00105639" w:rsidRPr="00163E9C" w:rsidRDefault="00FE53C9" w:rsidP="0001028E">
            <w:pPr>
              <w:pStyle w:val="NoSpacing"/>
              <w:rPr>
                <w:b/>
              </w:rPr>
            </w:pPr>
            <w:r>
              <w:rPr>
                <w:b/>
              </w:rPr>
              <w:t>188</w:t>
            </w:r>
          </w:p>
        </w:tc>
        <w:tc>
          <w:tcPr>
            <w:tcW w:w="8844" w:type="dxa"/>
          </w:tcPr>
          <w:p w:rsidR="00105639" w:rsidRPr="00D4418B" w:rsidRDefault="00105639" w:rsidP="0001028E">
            <w:pPr>
              <w:pStyle w:val="NoSpacing"/>
              <w:rPr>
                <w:b/>
              </w:rPr>
            </w:pPr>
            <w:r w:rsidRPr="00D4418B">
              <w:rPr>
                <w:b/>
              </w:rPr>
              <w:t>To address planning matters</w:t>
            </w:r>
          </w:p>
        </w:tc>
        <w:tc>
          <w:tcPr>
            <w:tcW w:w="928" w:type="dxa"/>
          </w:tcPr>
          <w:p w:rsidR="00105639" w:rsidRPr="00105639" w:rsidRDefault="00105639" w:rsidP="0001028E">
            <w:pPr>
              <w:pStyle w:val="NoSpacing"/>
            </w:pPr>
          </w:p>
        </w:tc>
      </w:tr>
      <w:tr w:rsidR="00C76C31" w:rsidRPr="00105639" w:rsidTr="00B34742">
        <w:tc>
          <w:tcPr>
            <w:tcW w:w="684" w:type="dxa"/>
            <w:vMerge w:val="restart"/>
          </w:tcPr>
          <w:p w:rsidR="00C76C31" w:rsidRPr="00163E9C" w:rsidRDefault="00C76C31" w:rsidP="0001028E">
            <w:pPr>
              <w:pStyle w:val="NoSpacing"/>
              <w:rPr>
                <w:b/>
              </w:rPr>
            </w:pPr>
          </w:p>
        </w:tc>
        <w:tc>
          <w:tcPr>
            <w:tcW w:w="8844" w:type="dxa"/>
          </w:tcPr>
          <w:p w:rsidR="009E4FD5" w:rsidRDefault="00C76C31" w:rsidP="00386941">
            <w:pPr>
              <w:pStyle w:val="NoSpacing"/>
              <w:rPr>
                <w:b/>
              </w:rPr>
            </w:pPr>
            <w:r w:rsidRPr="00D4418B">
              <w:rPr>
                <w:b/>
              </w:rPr>
              <w:t xml:space="preserve">      </w:t>
            </w:r>
            <w:r w:rsidR="00DC3168">
              <w:rPr>
                <w:b/>
              </w:rPr>
              <w:t>(a)   Update on Gypsy Site</w:t>
            </w:r>
          </w:p>
          <w:p w:rsidR="00683527" w:rsidRDefault="003A5672" w:rsidP="00386941">
            <w:pPr>
              <w:pStyle w:val="NoSpacing"/>
            </w:pPr>
            <w:r>
              <w:t xml:space="preserve">Vale has agreed to </w:t>
            </w:r>
            <w:r w:rsidR="00277285">
              <w:t>Windmill View</w:t>
            </w:r>
            <w:r>
              <w:t xml:space="preserve"> as the name of the road for the development</w:t>
            </w:r>
          </w:p>
          <w:p w:rsidR="00277285" w:rsidRPr="00683527" w:rsidRDefault="003A5672" w:rsidP="00386941">
            <w:pPr>
              <w:pStyle w:val="NoSpacing"/>
            </w:pPr>
            <w:r>
              <w:t>No news concerning enforcement visit</w:t>
            </w:r>
          </w:p>
        </w:tc>
        <w:tc>
          <w:tcPr>
            <w:tcW w:w="928" w:type="dxa"/>
          </w:tcPr>
          <w:p w:rsidR="00C76C31" w:rsidRPr="00105639" w:rsidRDefault="00C76C31" w:rsidP="0001028E">
            <w:pPr>
              <w:pStyle w:val="NoSpacing"/>
            </w:pPr>
          </w:p>
        </w:tc>
      </w:tr>
      <w:tr w:rsidR="00C76C31" w:rsidRPr="00105639" w:rsidTr="00B34742">
        <w:tc>
          <w:tcPr>
            <w:tcW w:w="684" w:type="dxa"/>
            <w:vMerge/>
          </w:tcPr>
          <w:p w:rsidR="00C76C31" w:rsidRPr="00163E9C" w:rsidRDefault="00C76C31" w:rsidP="0001028E">
            <w:pPr>
              <w:pStyle w:val="NoSpacing"/>
              <w:rPr>
                <w:b/>
              </w:rPr>
            </w:pPr>
          </w:p>
        </w:tc>
        <w:tc>
          <w:tcPr>
            <w:tcW w:w="8844" w:type="dxa"/>
          </w:tcPr>
          <w:p w:rsidR="003A7D3E" w:rsidRDefault="00C76C31" w:rsidP="00ED5E06">
            <w:pPr>
              <w:pStyle w:val="NoSpacing"/>
              <w:rPr>
                <w:b/>
              </w:rPr>
            </w:pPr>
            <w:r w:rsidRPr="00D4418B">
              <w:rPr>
                <w:b/>
              </w:rPr>
              <w:t xml:space="preserve">      (b)   Update on Knapp’s Field</w:t>
            </w:r>
          </w:p>
          <w:p w:rsidR="00277285" w:rsidRPr="00277285" w:rsidRDefault="00587FCA" w:rsidP="00587FCA">
            <w:pPr>
              <w:pStyle w:val="NoSpacing"/>
            </w:pPr>
            <w:r>
              <w:t>Hedgerow replanting followed up. Still awaiting comments from p</w:t>
            </w:r>
            <w:r w:rsidR="00277285">
              <w:t>re-Christmas visit by Highways</w:t>
            </w:r>
            <w:r>
              <w:t xml:space="preserve"> Road Safety Officer</w:t>
            </w:r>
            <w:r w:rsidR="00E54CF3">
              <w:t>. Cllr Holman reported that ditch on Footpath 2/Folly field site</w:t>
            </w:r>
            <w:r w:rsidR="00277285">
              <w:t xml:space="preserve"> </w:t>
            </w:r>
            <w:r w:rsidR="00ED6933">
              <w:t xml:space="preserve">had been breached and hedge beginning to be destroyed to gain access. Cllr Holman to contact site manager. Cllr </w:t>
            </w:r>
            <w:proofErr w:type="spellStart"/>
            <w:r w:rsidR="00ED6933">
              <w:t>Nodder</w:t>
            </w:r>
            <w:proofErr w:type="spellEnd"/>
            <w:r w:rsidR="00ED6933">
              <w:t xml:space="preserve"> to contact planning</w:t>
            </w:r>
          </w:p>
        </w:tc>
        <w:tc>
          <w:tcPr>
            <w:tcW w:w="928" w:type="dxa"/>
          </w:tcPr>
          <w:p w:rsidR="00C76C31" w:rsidRDefault="00C76C31" w:rsidP="0001028E">
            <w:pPr>
              <w:pStyle w:val="NoSpacing"/>
            </w:pPr>
          </w:p>
          <w:p w:rsidR="00ED6933" w:rsidRDefault="00ED6933" w:rsidP="0001028E">
            <w:pPr>
              <w:pStyle w:val="NoSpacing"/>
            </w:pPr>
          </w:p>
          <w:p w:rsidR="00ED6933" w:rsidRDefault="00ED6933" w:rsidP="0001028E">
            <w:pPr>
              <w:pStyle w:val="NoSpacing"/>
            </w:pPr>
          </w:p>
          <w:p w:rsidR="00ED6933" w:rsidRDefault="00ED6933" w:rsidP="0001028E">
            <w:pPr>
              <w:pStyle w:val="NoSpacing"/>
            </w:pPr>
            <w:r>
              <w:t>RH</w:t>
            </w:r>
          </w:p>
          <w:p w:rsidR="00ED6933" w:rsidRPr="00105639" w:rsidRDefault="00ED6933" w:rsidP="0001028E">
            <w:pPr>
              <w:pStyle w:val="NoSpacing"/>
            </w:pPr>
            <w:r>
              <w:t>SN</w:t>
            </w:r>
          </w:p>
        </w:tc>
      </w:tr>
      <w:tr w:rsidR="00C76C31" w:rsidRPr="00105639" w:rsidTr="00B34742">
        <w:tc>
          <w:tcPr>
            <w:tcW w:w="684" w:type="dxa"/>
            <w:vMerge/>
          </w:tcPr>
          <w:p w:rsidR="00C76C31" w:rsidRPr="00163E9C" w:rsidRDefault="00C76C31" w:rsidP="0001028E">
            <w:pPr>
              <w:pStyle w:val="NoSpacing"/>
              <w:rPr>
                <w:b/>
              </w:rPr>
            </w:pPr>
          </w:p>
        </w:tc>
        <w:tc>
          <w:tcPr>
            <w:tcW w:w="8844" w:type="dxa"/>
          </w:tcPr>
          <w:p w:rsidR="00662938" w:rsidRDefault="00C76C31" w:rsidP="00662938">
            <w:pPr>
              <w:pStyle w:val="NoSpacing"/>
              <w:rPr>
                <w:b/>
              </w:rPr>
            </w:pPr>
            <w:r w:rsidRPr="00D4418B">
              <w:rPr>
                <w:b/>
              </w:rPr>
              <w:t xml:space="preserve">      (c)   Update on Cowan’s Camp </w:t>
            </w:r>
          </w:p>
          <w:p w:rsidR="00277285" w:rsidRDefault="00277285" w:rsidP="00662938">
            <w:pPr>
              <w:pStyle w:val="NoSpacing"/>
            </w:pPr>
            <w:r>
              <w:lastRenderedPageBreak/>
              <w:t>Construction work to begin next week</w:t>
            </w:r>
            <w:r w:rsidR="00ED6933">
              <w:t xml:space="preserve">. </w:t>
            </w:r>
            <w:r>
              <w:t>All demolished materials will be reused on site</w:t>
            </w:r>
            <w:r w:rsidR="00ED6933">
              <w:t>. Contractors m</w:t>
            </w:r>
            <w:r>
              <w:t xml:space="preserve">onitoring Star Lane for fallen trees am and </w:t>
            </w:r>
            <w:r w:rsidR="00ED6933">
              <w:t xml:space="preserve">pm and developers </w:t>
            </w:r>
            <w:r>
              <w:t xml:space="preserve">contacting ecologist </w:t>
            </w:r>
            <w:r w:rsidR="00ED6933">
              <w:t xml:space="preserve">about any </w:t>
            </w:r>
            <w:r>
              <w:t>re-replanting</w:t>
            </w:r>
            <w:r w:rsidR="00ED6933">
              <w:t xml:space="preserve"> required. Peter </w:t>
            </w:r>
            <w:proofErr w:type="spellStart"/>
            <w:r w:rsidR="00ED6933">
              <w:t>Dela</w:t>
            </w:r>
            <w:proofErr w:type="spellEnd"/>
            <w:r w:rsidR="00ED6933">
              <w:t xml:space="preserve"> confirmed the ditch was responsibility of Cowan’s site. Cllr </w:t>
            </w:r>
            <w:proofErr w:type="spellStart"/>
            <w:r w:rsidR="00ED6933">
              <w:t>Nodder</w:t>
            </w:r>
            <w:proofErr w:type="spellEnd"/>
            <w:r w:rsidR="00ED6933">
              <w:t xml:space="preserve"> to inform Site Manager</w:t>
            </w:r>
          </w:p>
          <w:p w:rsidR="00277285" w:rsidRPr="00277285" w:rsidRDefault="00607A4D" w:rsidP="00662938">
            <w:pPr>
              <w:pStyle w:val="NoSpacing"/>
            </w:pPr>
            <w:r>
              <w:t>Cllr Bush asked about dust build up when demolishing.</w:t>
            </w:r>
            <w:bookmarkStart w:id="0" w:name="_GoBack"/>
            <w:bookmarkEnd w:id="0"/>
          </w:p>
          <w:p w:rsidR="003A7D3E" w:rsidRDefault="00FE53C9" w:rsidP="0001028E">
            <w:pPr>
              <w:pStyle w:val="NoSpacing"/>
              <w:rPr>
                <w:b/>
              </w:rPr>
            </w:pPr>
            <w:r>
              <w:rPr>
                <w:b/>
              </w:rPr>
              <w:t xml:space="preserve">      (d) </w:t>
            </w:r>
            <w:r w:rsidR="00662938" w:rsidRPr="00662938">
              <w:rPr>
                <w:b/>
              </w:rPr>
              <w:t>P14/V2877/FUL Land at Cowan’s Camp, Watchfield. Planning permission for the erection of 35 new (1, 2, 3 and 4 bed) homes of which 40% are affordable units on brownfield land previously consented for a care facility and learning disability unit</w:t>
            </w:r>
          </w:p>
          <w:p w:rsidR="0080374E" w:rsidRDefault="00ED6933" w:rsidP="0001028E">
            <w:pPr>
              <w:pStyle w:val="NoSpacing"/>
            </w:pPr>
            <w:r>
              <w:t xml:space="preserve">Plans and </w:t>
            </w:r>
            <w:r w:rsidR="0058293B">
              <w:t xml:space="preserve">possible objections discussed. Proposed we object on grounds of traffic generation, loss of employment, pressure on schools, nursery, medical, open spaces. Cllr </w:t>
            </w:r>
            <w:proofErr w:type="spellStart"/>
            <w:r w:rsidR="0058293B">
              <w:t>Nodder</w:t>
            </w:r>
            <w:proofErr w:type="spellEnd"/>
            <w:r w:rsidR="0058293B">
              <w:t xml:space="preserve"> to contact OCC schools officer, Elm Tree surgery and PCT, governors of school and look at S106 provision. Mr Brown to gather data from Academy regarding expansion and future school and health needs. Mrs Hawley to send a response from Cottage Nursery Trustees.</w:t>
            </w:r>
          </w:p>
          <w:p w:rsidR="0080374E" w:rsidRPr="007C74DC" w:rsidRDefault="0058293B" w:rsidP="0058293B">
            <w:pPr>
              <w:pStyle w:val="NoSpacing"/>
            </w:pPr>
            <w:r>
              <w:rPr>
                <w:b/>
              </w:rPr>
              <w:t xml:space="preserve">Proposed </w:t>
            </w:r>
            <w:r>
              <w:t>Cllr Holman</w:t>
            </w:r>
            <w:r w:rsidR="0080374E">
              <w:rPr>
                <w:b/>
              </w:rPr>
              <w:t xml:space="preserve">  S</w:t>
            </w:r>
            <w:r>
              <w:rPr>
                <w:b/>
              </w:rPr>
              <w:t xml:space="preserve">econded </w:t>
            </w:r>
            <w:r>
              <w:t>Cllr Griffiths</w:t>
            </w:r>
            <w:r w:rsidR="0080374E">
              <w:rPr>
                <w:b/>
              </w:rPr>
              <w:t xml:space="preserve">    </w:t>
            </w:r>
            <w:r>
              <w:rPr>
                <w:b/>
              </w:rPr>
              <w:t xml:space="preserve">All </w:t>
            </w:r>
            <w:r w:rsidR="0080374E">
              <w:rPr>
                <w:b/>
              </w:rPr>
              <w:t>Agreed</w:t>
            </w:r>
          </w:p>
        </w:tc>
        <w:tc>
          <w:tcPr>
            <w:tcW w:w="928" w:type="dxa"/>
          </w:tcPr>
          <w:p w:rsidR="00ED6933" w:rsidRDefault="00ED6933" w:rsidP="0001028E">
            <w:pPr>
              <w:pStyle w:val="NoSpacing"/>
            </w:pPr>
          </w:p>
          <w:p w:rsidR="00ED6933" w:rsidRDefault="00ED6933" w:rsidP="0001028E">
            <w:pPr>
              <w:pStyle w:val="NoSpacing"/>
            </w:pPr>
          </w:p>
          <w:p w:rsidR="00ED6933" w:rsidRDefault="00ED6933" w:rsidP="0001028E">
            <w:pPr>
              <w:pStyle w:val="NoSpacing"/>
            </w:pPr>
          </w:p>
          <w:p w:rsidR="00ED6933" w:rsidRDefault="00ED6933" w:rsidP="0001028E">
            <w:pPr>
              <w:pStyle w:val="NoSpacing"/>
            </w:pPr>
          </w:p>
          <w:p w:rsidR="00ED6933" w:rsidRDefault="00ED6933" w:rsidP="0001028E">
            <w:pPr>
              <w:pStyle w:val="NoSpacing"/>
            </w:pPr>
            <w:r>
              <w:t>SN</w:t>
            </w:r>
          </w:p>
          <w:p w:rsidR="00C04540" w:rsidRDefault="00C04540" w:rsidP="0001028E">
            <w:pPr>
              <w:pStyle w:val="NoSpacing"/>
            </w:pPr>
          </w:p>
          <w:p w:rsidR="00C04540" w:rsidRDefault="00C04540" w:rsidP="0001028E">
            <w:pPr>
              <w:pStyle w:val="NoSpacing"/>
            </w:pPr>
          </w:p>
          <w:p w:rsidR="00C04540" w:rsidRDefault="00C04540" w:rsidP="0001028E">
            <w:pPr>
              <w:pStyle w:val="NoSpacing"/>
            </w:pPr>
          </w:p>
          <w:p w:rsidR="00C04540" w:rsidRDefault="00C04540" w:rsidP="0001028E">
            <w:pPr>
              <w:pStyle w:val="NoSpacing"/>
            </w:pPr>
          </w:p>
          <w:p w:rsidR="00C04540" w:rsidRDefault="00C04540" w:rsidP="0001028E">
            <w:pPr>
              <w:pStyle w:val="NoSpacing"/>
            </w:pPr>
          </w:p>
          <w:p w:rsidR="00C04540" w:rsidRDefault="00C04540" w:rsidP="0001028E">
            <w:pPr>
              <w:pStyle w:val="NoSpacing"/>
            </w:pPr>
          </w:p>
          <w:p w:rsidR="00C04540" w:rsidRDefault="00A267B4" w:rsidP="0001028E">
            <w:pPr>
              <w:pStyle w:val="NoSpacing"/>
            </w:pPr>
            <w:r>
              <w:t>CA</w:t>
            </w:r>
          </w:p>
          <w:p w:rsidR="00C04540" w:rsidRDefault="00C04540" w:rsidP="0001028E">
            <w:pPr>
              <w:pStyle w:val="NoSpacing"/>
            </w:pPr>
            <w:r>
              <w:t>SN</w:t>
            </w:r>
          </w:p>
          <w:p w:rsidR="00C04540" w:rsidRDefault="00C04540" w:rsidP="0001028E">
            <w:pPr>
              <w:pStyle w:val="NoSpacing"/>
            </w:pPr>
            <w:r>
              <w:t>LB</w:t>
            </w:r>
          </w:p>
          <w:p w:rsidR="00C04540" w:rsidRPr="00105639" w:rsidRDefault="00C04540" w:rsidP="0001028E">
            <w:pPr>
              <w:pStyle w:val="NoSpacing"/>
            </w:pPr>
            <w:r>
              <w:t>LH</w:t>
            </w:r>
          </w:p>
        </w:tc>
      </w:tr>
      <w:tr w:rsidR="00C76C31" w:rsidRPr="00105639" w:rsidTr="00B34742">
        <w:tc>
          <w:tcPr>
            <w:tcW w:w="684" w:type="dxa"/>
            <w:vMerge/>
          </w:tcPr>
          <w:p w:rsidR="00C76C31" w:rsidRPr="00163E9C" w:rsidRDefault="00C76C31" w:rsidP="0001028E">
            <w:pPr>
              <w:pStyle w:val="NoSpacing"/>
              <w:rPr>
                <w:b/>
              </w:rPr>
            </w:pPr>
          </w:p>
        </w:tc>
        <w:tc>
          <w:tcPr>
            <w:tcW w:w="8844" w:type="dxa"/>
          </w:tcPr>
          <w:p w:rsidR="00F37CC3" w:rsidRDefault="00FE53C9" w:rsidP="0001028E">
            <w:pPr>
              <w:pStyle w:val="NoSpacing"/>
              <w:rPr>
                <w:b/>
              </w:rPr>
            </w:pPr>
            <w:r>
              <w:rPr>
                <w:b/>
              </w:rPr>
              <w:t xml:space="preserve">      (e</w:t>
            </w:r>
            <w:r w:rsidR="00C76C31" w:rsidRPr="00D4418B">
              <w:rPr>
                <w:b/>
              </w:rPr>
              <w:t>)   Update on 16 house development</w:t>
            </w:r>
          </w:p>
          <w:p w:rsidR="00BE437A" w:rsidRPr="00277285" w:rsidRDefault="0058293B" w:rsidP="0001028E">
            <w:pPr>
              <w:pStyle w:val="NoSpacing"/>
            </w:pPr>
            <w:r>
              <w:t xml:space="preserve">Cllr </w:t>
            </w:r>
            <w:proofErr w:type="spellStart"/>
            <w:r>
              <w:t>Nodder</w:t>
            </w:r>
            <w:proofErr w:type="spellEnd"/>
            <w:r>
              <w:t xml:space="preserve"> has</w:t>
            </w:r>
            <w:r w:rsidR="00277285">
              <w:t xml:space="preserve"> requested, several times, upd</w:t>
            </w:r>
            <w:r>
              <w:t>ate and acknowledgement that</w:t>
            </w:r>
            <w:r w:rsidR="00277285">
              <w:t xml:space="preserve"> S106 requests are being considered given the change-over of personnel.</w:t>
            </w:r>
            <w:r>
              <w:t xml:space="preserve"> Email acknowledged but no more.</w:t>
            </w:r>
          </w:p>
        </w:tc>
        <w:tc>
          <w:tcPr>
            <w:tcW w:w="928" w:type="dxa"/>
          </w:tcPr>
          <w:p w:rsidR="00ED5E06" w:rsidRPr="00105639" w:rsidRDefault="00ED5E06" w:rsidP="0001028E">
            <w:pPr>
              <w:pStyle w:val="NoSpacing"/>
            </w:pPr>
          </w:p>
        </w:tc>
      </w:tr>
      <w:tr w:rsidR="00ED4936" w:rsidRPr="00105639" w:rsidTr="00B34742">
        <w:tc>
          <w:tcPr>
            <w:tcW w:w="684" w:type="dxa"/>
          </w:tcPr>
          <w:p w:rsidR="00ED4936" w:rsidRPr="00163E9C" w:rsidRDefault="00ED4936" w:rsidP="0001028E">
            <w:pPr>
              <w:pStyle w:val="NoSpacing"/>
              <w:rPr>
                <w:b/>
              </w:rPr>
            </w:pPr>
          </w:p>
        </w:tc>
        <w:tc>
          <w:tcPr>
            <w:tcW w:w="8844" w:type="dxa"/>
          </w:tcPr>
          <w:p w:rsidR="00ED4936" w:rsidRDefault="00ED4936" w:rsidP="00ED4936">
            <w:pPr>
              <w:pStyle w:val="NoSpacing"/>
              <w:rPr>
                <w:b/>
              </w:rPr>
            </w:pPr>
            <w:r>
              <w:rPr>
                <w:b/>
              </w:rPr>
              <w:t xml:space="preserve">      (f)</w:t>
            </w:r>
            <w:r w:rsidRPr="00ED4936">
              <w:rPr>
                <w:rFonts w:ascii="Calibri" w:eastAsia="Times New Roman" w:hAnsi="Calibri"/>
              </w:rPr>
              <w:t xml:space="preserve"> </w:t>
            </w:r>
            <w:r>
              <w:rPr>
                <w:rFonts w:ascii="Calibri" w:eastAsia="Times New Roman" w:hAnsi="Calibri"/>
              </w:rPr>
              <w:t xml:space="preserve">   P</w:t>
            </w:r>
            <w:r w:rsidRPr="00ED4936">
              <w:rPr>
                <w:b/>
              </w:rPr>
              <w:t>lanning consultation for P15/V0038/A</w:t>
            </w:r>
          </w:p>
          <w:p w:rsidR="00C04540" w:rsidRDefault="00BE437A" w:rsidP="00C04540">
            <w:pPr>
              <w:pStyle w:val="NoSpacing"/>
            </w:pPr>
            <w:r>
              <w:t>Application form is incorrect as states signs are not already in place</w:t>
            </w:r>
            <w:r w:rsidR="00C04540">
              <w:t>. Suggested signs are not lit in a village location</w:t>
            </w:r>
          </w:p>
          <w:p w:rsidR="00C54EE5" w:rsidRPr="00C04540" w:rsidRDefault="0012665B" w:rsidP="00C04540">
            <w:pPr>
              <w:pStyle w:val="NoSpacing"/>
            </w:pPr>
            <w:r>
              <w:rPr>
                <w:b/>
              </w:rPr>
              <w:t>P</w:t>
            </w:r>
            <w:r w:rsidR="00C04540">
              <w:rPr>
                <w:b/>
              </w:rPr>
              <w:t xml:space="preserve">roposed </w:t>
            </w:r>
            <w:r w:rsidR="00C04540">
              <w:t>Cllr Rawle</w:t>
            </w:r>
            <w:r w:rsidR="00C04540">
              <w:rPr>
                <w:b/>
              </w:rPr>
              <w:t xml:space="preserve"> Seconded</w:t>
            </w:r>
            <w:r w:rsidR="00C04540">
              <w:t xml:space="preserve"> Cllr Holman </w:t>
            </w:r>
            <w:r w:rsidR="00C04540">
              <w:rPr>
                <w:b/>
              </w:rPr>
              <w:t xml:space="preserve">Abstained </w:t>
            </w:r>
            <w:r w:rsidR="00C04540">
              <w:t>Cllrs Bush &amp; Skeffington</w:t>
            </w:r>
            <w:r w:rsidR="00C04540">
              <w:rPr>
                <w:b/>
              </w:rPr>
              <w:t xml:space="preserve"> Agreed </w:t>
            </w:r>
            <w:r w:rsidR="00C04540">
              <w:t>All others</w:t>
            </w:r>
          </w:p>
        </w:tc>
        <w:tc>
          <w:tcPr>
            <w:tcW w:w="928" w:type="dxa"/>
          </w:tcPr>
          <w:p w:rsidR="00ED4936" w:rsidRDefault="00ED4936" w:rsidP="0001028E">
            <w:pPr>
              <w:pStyle w:val="NoSpacing"/>
            </w:pPr>
          </w:p>
          <w:p w:rsidR="00C04540" w:rsidRDefault="00A267B4" w:rsidP="0001028E">
            <w:pPr>
              <w:pStyle w:val="NoSpacing"/>
            </w:pPr>
            <w:r>
              <w:t>CA</w:t>
            </w:r>
          </w:p>
          <w:p w:rsidR="00C04540" w:rsidRPr="00105639" w:rsidRDefault="00C04540" w:rsidP="0001028E">
            <w:pPr>
              <w:pStyle w:val="NoSpacing"/>
            </w:pPr>
            <w:r>
              <w:t>SN</w:t>
            </w:r>
          </w:p>
        </w:tc>
      </w:tr>
      <w:tr w:rsidR="00662938" w:rsidRPr="00105639" w:rsidTr="00B34742">
        <w:tc>
          <w:tcPr>
            <w:tcW w:w="684" w:type="dxa"/>
          </w:tcPr>
          <w:p w:rsidR="00662938" w:rsidRPr="00163E9C" w:rsidRDefault="00FE53C9" w:rsidP="0001028E">
            <w:pPr>
              <w:pStyle w:val="NoSpacing"/>
              <w:rPr>
                <w:b/>
              </w:rPr>
            </w:pPr>
            <w:r>
              <w:rPr>
                <w:b/>
              </w:rPr>
              <w:t>189</w:t>
            </w:r>
          </w:p>
        </w:tc>
        <w:tc>
          <w:tcPr>
            <w:tcW w:w="8844" w:type="dxa"/>
          </w:tcPr>
          <w:p w:rsidR="00662938" w:rsidRDefault="0038437A" w:rsidP="0038437A">
            <w:pPr>
              <w:pStyle w:val="NoSpacing"/>
              <w:rPr>
                <w:b/>
              </w:rPr>
            </w:pPr>
            <w:r>
              <w:rPr>
                <w:b/>
              </w:rPr>
              <w:t xml:space="preserve">To address </w:t>
            </w:r>
            <w:r w:rsidRPr="0038437A">
              <w:rPr>
                <w:b/>
              </w:rPr>
              <w:t>P</w:t>
            </w:r>
            <w:r w:rsidR="002D2B79">
              <w:rPr>
                <w:b/>
              </w:rPr>
              <w:t>roject for OCC Community Budget</w:t>
            </w:r>
          </w:p>
          <w:p w:rsidR="00C54EE5" w:rsidRDefault="00863820" w:rsidP="0038437A">
            <w:pPr>
              <w:pStyle w:val="NoSpacing"/>
            </w:pPr>
            <w:r>
              <w:t>Suggested quotes obtained for post and rail fencing along recreation ground play area</w:t>
            </w:r>
          </w:p>
          <w:p w:rsidR="00C54EE5" w:rsidRPr="00C54EE5" w:rsidRDefault="00863820" w:rsidP="00863820">
            <w:pPr>
              <w:pStyle w:val="NoSpacing"/>
            </w:pPr>
            <w:r>
              <w:rPr>
                <w:b/>
              </w:rPr>
              <w:t xml:space="preserve">Proposed </w:t>
            </w:r>
            <w:r>
              <w:t>Cllr Holman</w:t>
            </w:r>
            <w:r>
              <w:rPr>
                <w:b/>
              </w:rPr>
              <w:t xml:space="preserve">  Seconded </w:t>
            </w:r>
            <w:r>
              <w:t>Cllr Skeffington</w:t>
            </w:r>
            <w:r w:rsidR="0012665B">
              <w:rPr>
                <w:b/>
              </w:rPr>
              <w:t xml:space="preserve">  </w:t>
            </w:r>
            <w:r>
              <w:rPr>
                <w:b/>
              </w:rPr>
              <w:t xml:space="preserve">All </w:t>
            </w:r>
            <w:r w:rsidR="0012665B">
              <w:rPr>
                <w:b/>
              </w:rPr>
              <w:t>Agreed</w:t>
            </w:r>
          </w:p>
        </w:tc>
        <w:tc>
          <w:tcPr>
            <w:tcW w:w="928" w:type="dxa"/>
          </w:tcPr>
          <w:p w:rsidR="00662938" w:rsidRDefault="00662938" w:rsidP="0001028E">
            <w:pPr>
              <w:pStyle w:val="NoSpacing"/>
            </w:pPr>
          </w:p>
          <w:p w:rsidR="00863820" w:rsidRPr="00105639" w:rsidRDefault="00863820" w:rsidP="0001028E">
            <w:pPr>
              <w:pStyle w:val="NoSpacing"/>
            </w:pPr>
            <w:r>
              <w:t>SN</w:t>
            </w:r>
          </w:p>
        </w:tc>
      </w:tr>
      <w:tr w:rsidR="00662938" w:rsidRPr="00105639" w:rsidTr="00B34742">
        <w:tc>
          <w:tcPr>
            <w:tcW w:w="684" w:type="dxa"/>
          </w:tcPr>
          <w:p w:rsidR="00662938" w:rsidRPr="00163E9C" w:rsidRDefault="00FE53C9" w:rsidP="0001028E">
            <w:pPr>
              <w:pStyle w:val="NoSpacing"/>
              <w:rPr>
                <w:b/>
              </w:rPr>
            </w:pPr>
            <w:r>
              <w:rPr>
                <w:b/>
              </w:rPr>
              <w:t>190</w:t>
            </w:r>
          </w:p>
        </w:tc>
        <w:tc>
          <w:tcPr>
            <w:tcW w:w="8844" w:type="dxa"/>
          </w:tcPr>
          <w:p w:rsidR="00662938" w:rsidRDefault="0038504D" w:rsidP="0001028E">
            <w:pPr>
              <w:pStyle w:val="NoSpacing"/>
              <w:rPr>
                <w:b/>
              </w:rPr>
            </w:pPr>
            <w:r>
              <w:rPr>
                <w:b/>
              </w:rPr>
              <w:t>To address May Elections</w:t>
            </w:r>
          </w:p>
          <w:p w:rsidR="006637A5" w:rsidRPr="00C54EE5" w:rsidRDefault="00675A1E" w:rsidP="0001028E">
            <w:pPr>
              <w:pStyle w:val="NoSpacing"/>
            </w:pPr>
            <w:r>
              <w:t>Costs have been factored into budget</w:t>
            </w:r>
            <w:r w:rsidR="00863820">
              <w:t xml:space="preserve">. </w:t>
            </w:r>
            <w:r w:rsidR="006637A5">
              <w:t>Requests for standing i</w:t>
            </w:r>
            <w:r w:rsidR="00863820">
              <w:t>n election are to go to clerk</w:t>
            </w:r>
          </w:p>
        </w:tc>
        <w:tc>
          <w:tcPr>
            <w:tcW w:w="928" w:type="dxa"/>
          </w:tcPr>
          <w:p w:rsidR="00662938" w:rsidRPr="00105639" w:rsidRDefault="00662938" w:rsidP="0001028E">
            <w:pPr>
              <w:pStyle w:val="NoSpacing"/>
            </w:pPr>
          </w:p>
        </w:tc>
      </w:tr>
      <w:tr w:rsidR="0038504D" w:rsidRPr="00105639" w:rsidTr="00B34742">
        <w:tc>
          <w:tcPr>
            <w:tcW w:w="684" w:type="dxa"/>
          </w:tcPr>
          <w:p w:rsidR="0038504D" w:rsidRPr="00163E9C" w:rsidRDefault="00FE53C9" w:rsidP="0001028E">
            <w:pPr>
              <w:pStyle w:val="NoSpacing"/>
              <w:rPr>
                <w:b/>
              </w:rPr>
            </w:pPr>
            <w:r>
              <w:rPr>
                <w:b/>
              </w:rPr>
              <w:t>191</w:t>
            </w:r>
          </w:p>
        </w:tc>
        <w:tc>
          <w:tcPr>
            <w:tcW w:w="8844" w:type="dxa"/>
          </w:tcPr>
          <w:p w:rsidR="0038504D" w:rsidRDefault="0038504D" w:rsidP="0001028E">
            <w:pPr>
              <w:pStyle w:val="NoSpacing"/>
              <w:rPr>
                <w:b/>
              </w:rPr>
            </w:pPr>
            <w:r>
              <w:rPr>
                <w:b/>
              </w:rPr>
              <w:t>Amendment to Standing Orders</w:t>
            </w:r>
          </w:p>
          <w:p w:rsidR="006637A5" w:rsidRPr="00863820" w:rsidRDefault="00863820" w:rsidP="0001028E">
            <w:pPr>
              <w:pStyle w:val="NoSpacing"/>
            </w:pPr>
            <w:r>
              <w:t>Postponed to Feb agenda</w:t>
            </w:r>
          </w:p>
        </w:tc>
        <w:tc>
          <w:tcPr>
            <w:tcW w:w="928" w:type="dxa"/>
          </w:tcPr>
          <w:p w:rsidR="0038504D" w:rsidRPr="00105639" w:rsidRDefault="0038504D" w:rsidP="0001028E">
            <w:pPr>
              <w:pStyle w:val="NoSpacing"/>
            </w:pPr>
          </w:p>
        </w:tc>
      </w:tr>
      <w:tr w:rsidR="0038437A" w:rsidRPr="00105639" w:rsidTr="00B34742">
        <w:tc>
          <w:tcPr>
            <w:tcW w:w="684" w:type="dxa"/>
          </w:tcPr>
          <w:p w:rsidR="0038437A" w:rsidRDefault="0038437A" w:rsidP="0001028E">
            <w:pPr>
              <w:pStyle w:val="NoSpacing"/>
              <w:rPr>
                <w:b/>
              </w:rPr>
            </w:pPr>
            <w:r>
              <w:rPr>
                <w:b/>
              </w:rPr>
              <w:t>192</w:t>
            </w:r>
          </w:p>
        </w:tc>
        <w:tc>
          <w:tcPr>
            <w:tcW w:w="8844" w:type="dxa"/>
          </w:tcPr>
          <w:p w:rsidR="0038437A" w:rsidRDefault="0038437A" w:rsidP="0001028E">
            <w:pPr>
              <w:pStyle w:val="NoSpacing"/>
              <w:rPr>
                <w:b/>
              </w:rPr>
            </w:pPr>
            <w:r w:rsidRPr="0038437A">
              <w:rPr>
                <w:b/>
              </w:rPr>
              <w:t>Appointment of Finance Officer</w:t>
            </w:r>
          </w:p>
          <w:p w:rsidR="006637A5" w:rsidRDefault="00863820" w:rsidP="0001028E">
            <w:pPr>
              <w:pStyle w:val="NoSpacing"/>
            </w:pPr>
            <w:r>
              <w:t>Cllr Holman volunteered to continue as FO</w:t>
            </w:r>
          </w:p>
          <w:p w:rsidR="006637A5" w:rsidRPr="006637A5" w:rsidRDefault="00863820" w:rsidP="00863820">
            <w:pPr>
              <w:pStyle w:val="NoSpacing"/>
            </w:pPr>
            <w:r>
              <w:rPr>
                <w:b/>
              </w:rPr>
              <w:t xml:space="preserve">Proposed </w:t>
            </w:r>
            <w:r>
              <w:t xml:space="preserve">Cllr </w:t>
            </w:r>
            <w:proofErr w:type="spellStart"/>
            <w:r>
              <w:t>Nodder</w:t>
            </w:r>
            <w:proofErr w:type="spellEnd"/>
            <w:r>
              <w:rPr>
                <w:b/>
              </w:rPr>
              <w:t xml:space="preserve">   Seconded </w:t>
            </w:r>
            <w:r>
              <w:t>Cllr Skeffington</w:t>
            </w:r>
            <w:r w:rsidR="006637A5">
              <w:rPr>
                <w:b/>
              </w:rPr>
              <w:t xml:space="preserve">  </w:t>
            </w:r>
            <w:r>
              <w:rPr>
                <w:b/>
              </w:rPr>
              <w:t xml:space="preserve">All </w:t>
            </w:r>
            <w:r w:rsidR="006637A5">
              <w:rPr>
                <w:b/>
              </w:rPr>
              <w:t>Agreed</w:t>
            </w:r>
            <w:r w:rsidR="006637A5">
              <w:t xml:space="preserve"> </w:t>
            </w:r>
          </w:p>
        </w:tc>
        <w:tc>
          <w:tcPr>
            <w:tcW w:w="928" w:type="dxa"/>
          </w:tcPr>
          <w:p w:rsidR="0038437A" w:rsidRPr="00105639" w:rsidRDefault="0038437A" w:rsidP="0001028E">
            <w:pPr>
              <w:pStyle w:val="NoSpacing"/>
            </w:pPr>
          </w:p>
        </w:tc>
      </w:tr>
      <w:tr w:rsidR="00105639" w:rsidRPr="00105639" w:rsidTr="00B34742">
        <w:tc>
          <w:tcPr>
            <w:tcW w:w="684" w:type="dxa"/>
          </w:tcPr>
          <w:p w:rsidR="00105639" w:rsidRPr="00163E9C" w:rsidRDefault="00C41D2A" w:rsidP="0001028E">
            <w:pPr>
              <w:pStyle w:val="NoSpacing"/>
              <w:rPr>
                <w:b/>
              </w:rPr>
            </w:pPr>
            <w:r>
              <w:rPr>
                <w:b/>
              </w:rPr>
              <w:t>193</w:t>
            </w:r>
          </w:p>
        </w:tc>
        <w:tc>
          <w:tcPr>
            <w:tcW w:w="8844" w:type="dxa"/>
          </w:tcPr>
          <w:p w:rsidR="00DC3168" w:rsidRPr="00F8375C" w:rsidRDefault="00DC3168" w:rsidP="0001028E">
            <w:pPr>
              <w:pStyle w:val="NoSpacing"/>
              <w:rPr>
                <w:b/>
                <w:u w:val="single"/>
              </w:rPr>
            </w:pPr>
            <w:r>
              <w:rPr>
                <w:b/>
                <w:u w:val="single"/>
              </w:rPr>
              <w:t xml:space="preserve">Finance </w:t>
            </w:r>
            <w:r w:rsidR="00105639" w:rsidRPr="00D4418B">
              <w:rPr>
                <w:b/>
                <w:u w:val="single"/>
              </w:rPr>
              <w:t>To Note</w:t>
            </w:r>
            <w:r w:rsidR="003B0AB1">
              <w:rPr>
                <w:b/>
                <w:u w:val="single"/>
              </w:rPr>
              <w:t xml:space="preserve"> (I</w:t>
            </w:r>
            <w:r w:rsidR="0086037A">
              <w:rPr>
                <w:b/>
                <w:u w:val="single"/>
              </w:rPr>
              <w:t>nclusive of VAT if applicable)</w:t>
            </w:r>
          </w:p>
        </w:tc>
        <w:tc>
          <w:tcPr>
            <w:tcW w:w="928" w:type="dxa"/>
          </w:tcPr>
          <w:p w:rsidR="00105639" w:rsidRPr="00105639" w:rsidRDefault="00105639" w:rsidP="0001028E">
            <w:pPr>
              <w:pStyle w:val="NoSpacing"/>
            </w:pPr>
          </w:p>
        </w:tc>
      </w:tr>
      <w:tr w:rsidR="00ED4936" w:rsidRPr="00105639" w:rsidTr="00B34742">
        <w:tc>
          <w:tcPr>
            <w:tcW w:w="684" w:type="dxa"/>
          </w:tcPr>
          <w:p w:rsidR="00ED4936" w:rsidRDefault="00ED4936" w:rsidP="0001028E">
            <w:pPr>
              <w:pStyle w:val="NoSpacing"/>
              <w:rPr>
                <w:b/>
              </w:rPr>
            </w:pPr>
          </w:p>
        </w:tc>
        <w:tc>
          <w:tcPr>
            <w:tcW w:w="8844" w:type="dxa"/>
          </w:tcPr>
          <w:p w:rsidR="00ED4936" w:rsidRPr="002331EF" w:rsidRDefault="00ED4936" w:rsidP="002D2B79">
            <w:pPr>
              <w:pStyle w:val="NoSpacing"/>
              <w:numPr>
                <w:ilvl w:val="0"/>
                <w:numId w:val="15"/>
              </w:numPr>
              <w:rPr>
                <w:b/>
              </w:rPr>
            </w:pPr>
            <w:r w:rsidRPr="002331EF">
              <w:rPr>
                <w:b/>
              </w:rPr>
              <w:t>Louise Hawley – RFO (13/01/2015) £9.43. Stamps and stationery</w:t>
            </w:r>
          </w:p>
          <w:p w:rsidR="00ED4936" w:rsidRPr="002331EF" w:rsidRDefault="00ED4936" w:rsidP="002D2B79">
            <w:pPr>
              <w:pStyle w:val="NoSpacing"/>
              <w:numPr>
                <w:ilvl w:val="0"/>
                <w:numId w:val="15"/>
              </w:numPr>
              <w:rPr>
                <w:b/>
              </w:rPr>
            </w:pPr>
            <w:r w:rsidRPr="002331EF">
              <w:rPr>
                <w:b/>
              </w:rPr>
              <w:t>Louise Hawley – RFO (20/01/2015) £180.00. I/N 115 for January 2015</w:t>
            </w:r>
          </w:p>
          <w:p w:rsidR="002D2B79" w:rsidRDefault="00ED4936" w:rsidP="002D2B79">
            <w:pPr>
              <w:pStyle w:val="NoSpacing"/>
              <w:numPr>
                <w:ilvl w:val="0"/>
                <w:numId w:val="15"/>
              </w:numPr>
              <w:rPr>
                <w:b/>
              </w:rPr>
            </w:pPr>
            <w:r w:rsidRPr="002331EF">
              <w:rPr>
                <w:b/>
              </w:rPr>
              <w:t>Claire Arnold – Clerk (20/01/2015)£223.65.Wages £207.97 + home working allowance £15.68 (Jan 15)</w:t>
            </w:r>
          </w:p>
          <w:p w:rsidR="002331EF" w:rsidRPr="002331EF" w:rsidRDefault="002331EF" w:rsidP="002D2B79">
            <w:pPr>
              <w:pStyle w:val="NoSpacing"/>
              <w:numPr>
                <w:ilvl w:val="0"/>
                <w:numId w:val="15"/>
              </w:numPr>
              <w:rPr>
                <w:b/>
              </w:rPr>
            </w:pPr>
            <w:r w:rsidRPr="002331EF">
              <w:rPr>
                <w:b/>
              </w:rPr>
              <w:t>Serco</w:t>
            </w:r>
            <w:r>
              <w:rPr>
                <w:b/>
              </w:rPr>
              <w:t xml:space="preserve"> (</w:t>
            </w:r>
            <w:r w:rsidRPr="002331EF">
              <w:rPr>
                <w:b/>
              </w:rPr>
              <w:t>16/12/2014</w:t>
            </w:r>
            <w:r>
              <w:rPr>
                <w:b/>
              </w:rPr>
              <w:t xml:space="preserve">) </w:t>
            </w:r>
            <w:r w:rsidRPr="002331EF">
              <w:rPr>
                <w:b/>
              </w:rPr>
              <w:t>2019</w:t>
            </w:r>
            <w:r>
              <w:rPr>
                <w:b/>
              </w:rPr>
              <w:t xml:space="preserve"> </w:t>
            </w:r>
            <w:r w:rsidRPr="002331EF">
              <w:rPr>
                <w:b/>
              </w:rPr>
              <w:t>£133.30</w:t>
            </w:r>
            <w:r>
              <w:rPr>
                <w:b/>
              </w:rPr>
              <w:t xml:space="preserve">. </w:t>
            </w:r>
            <w:r w:rsidRPr="002331EF">
              <w:rPr>
                <w:b/>
              </w:rPr>
              <w:t>CPL Flyers</w:t>
            </w:r>
          </w:p>
          <w:p w:rsidR="002331EF" w:rsidRPr="002331EF" w:rsidRDefault="002331EF" w:rsidP="002D2B79">
            <w:pPr>
              <w:pStyle w:val="NoSpacing"/>
              <w:numPr>
                <w:ilvl w:val="0"/>
                <w:numId w:val="15"/>
              </w:numPr>
              <w:rPr>
                <w:b/>
              </w:rPr>
            </w:pPr>
            <w:r w:rsidRPr="002331EF">
              <w:rPr>
                <w:b/>
              </w:rPr>
              <w:t>Lloyds Bank</w:t>
            </w:r>
            <w:r>
              <w:rPr>
                <w:b/>
              </w:rPr>
              <w:t xml:space="preserve"> (</w:t>
            </w:r>
            <w:r w:rsidRPr="002331EF">
              <w:rPr>
                <w:b/>
              </w:rPr>
              <w:t>26/12/2014</w:t>
            </w:r>
            <w:r w:rsidR="009D5A84">
              <w:rPr>
                <w:b/>
              </w:rPr>
              <w:t>)</w:t>
            </w:r>
            <w:r w:rsidRPr="002331EF">
              <w:rPr>
                <w:b/>
              </w:rPr>
              <w:t>£16.47</w:t>
            </w:r>
            <w:r>
              <w:rPr>
                <w:b/>
              </w:rPr>
              <w:t>.</w:t>
            </w:r>
            <w:r w:rsidRPr="002331EF">
              <w:rPr>
                <w:b/>
              </w:rPr>
              <w:t>Bank charges</w:t>
            </w:r>
          </w:p>
          <w:p w:rsidR="002D2B79" w:rsidRDefault="002331EF" w:rsidP="002D2B79">
            <w:pPr>
              <w:pStyle w:val="NoSpacing"/>
              <w:numPr>
                <w:ilvl w:val="0"/>
                <w:numId w:val="15"/>
              </w:numPr>
              <w:rPr>
                <w:b/>
              </w:rPr>
            </w:pPr>
            <w:proofErr w:type="spellStart"/>
            <w:r w:rsidRPr="002331EF">
              <w:rPr>
                <w:b/>
              </w:rPr>
              <w:t>Bawden</w:t>
            </w:r>
            <w:r w:rsidR="002D2B79">
              <w:rPr>
                <w:b/>
              </w:rPr>
              <w:t>’s</w:t>
            </w:r>
            <w:proofErr w:type="spellEnd"/>
            <w:r>
              <w:rPr>
                <w:b/>
              </w:rPr>
              <w:t xml:space="preserve"> (</w:t>
            </w:r>
            <w:r w:rsidRPr="002331EF">
              <w:rPr>
                <w:b/>
              </w:rPr>
              <w:t>31/12/2014</w:t>
            </w:r>
            <w:r>
              <w:rPr>
                <w:b/>
              </w:rPr>
              <w:t>)</w:t>
            </w:r>
            <w:r w:rsidRPr="002331EF">
              <w:rPr>
                <w:b/>
              </w:rPr>
              <w:tab/>
              <w:t>£391.20</w:t>
            </w:r>
            <w:r>
              <w:rPr>
                <w:b/>
              </w:rPr>
              <w:t xml:space="preserve">. </w:t>
            </w:r>
            <w:r w:rsidRPr="002331EF">
              <w:rPr>
                <w:b/>
              </w:rPr>
              <w:t>Grass Cutting Dec 14</w:t>
            </w:r>
          </w:p>
          <w:p w:rsidR="002331EF" w:rsidRPr="002331EF" w:rsidRDefault="002331EF" w:rsidP="002D2B79">
            <w:pPr>
              <w:pStyle w:val="NoSpacing"/>
              <w:numPr>
                <w:ilvl w:val="0"/>
                <w:numId w:val="15"/>
              </w:numPr>
              <w:rPr>
                <w:b/>
              </w:rPr>
            </w:pPr>
            <w:r w:rsidRPr="002331EF">
              <w:rPr>
                <w:b/>
              </w:rPr>
              <w:t xml:space="preserve">EG Jones </w:t>
            </w:r>
            <w:r>
              <w:rPr>
                <w:b/>
              </w:rPr>
              <w:t>(</w:t>
            </w:r>
            <w:r w:rsidRPr="002331EF">
              <w:rPr>
                <w:b/>
              </w:rPr>
              <w:t>31/12/2014</w:t>
            </w:r>
            <w:r>
              <w:rPr>
                <w:b/>
              </w:rPr>
              <w:t>)</w:t>
            </w:r>
            <w:r w:rsidRPr="002331EF">
              <w:rPr>
                <w:b/>
              </w:rPr>
              <w:tab/>
              <w:t>£195.60</w:t>
            </w:r>
            <w:r>
              <w:rPr>
                <w:b/>
              </w:rPr>
              <w:t xml:space="preserve">. </w:t>
            </w:r>
            <w:r w:rsidRPr="002331EF">
              <w:rPr>
                <w:b/>
              </w:rPr>
              <w:t>Litter picking Dec 14</w:t>
            </w:r>
          </w:p>
          <w:p w:rsidR="002331EF" w:rsidRPr="002331EF" w:rsidRDefault="002331EF" w:rsidP="002D2B79">
            <w:pPr>
              <w:pStyle w:val="NoSpacing"/>
              <w:numPr>
                <w:ilvl w:val="0"/>
                <w:numId w:val="15"/>
              </w:numPr>
              <w:rPr>
                <w:b/>
              </w:rPr>
            </w:pPr>
            <w:r w:rsidRPr="002331EF">
              <w:rPr>
                <w:b/>
              </w:rPr>
              <w:t xml:space="preserve">Microsoft (S </w:t>
            </w:r>
            <w:proofErr w:type="spellStart"/>
            <w:r w:rsidRPr="002331EF">
              <w:rPr>
                <w:b/>
              </w:rPr>
              <w:t>Nodder</w:t>
            </w:r>
            <w:proofErr w:type="spellEnd"/>
            <w:r w:rsidRPr="002331EF">
              <w:rPr>
                <w:b/>
              </w:rPr>
              <w:t>)</w:t>
            </w:r>
            <w:r>
              <w:rPr>
                <w:b/>
              </w:rPr>
              <w:t xml:space="preserve"> (</w:t>
            </w:r>
            <w:r w:rsidR="009D5A84">
              <w:rPr>
                <w:b/>
              </w:rPr>
              <w:t xml:space="preserve">08/01/2015) </w:t>
            </w:r>
            <w:r w:rsidRPr="002331EF">
              <w:rPr>
                <w:b/>
              </w:rPr>
              <w:t>£119.99</w:t>
            </w:r>
            <w:r>
              <w:rPr>
                <w:b/>
              </w:rPr>
              <w:t xml:space="preserve"> </w:t>
            </w:r>
            <w:r w:rsidR="00383451">
              <w:rPr>
                <w:b/>
              </w:rPr>
              <w:t>Microsoft Offic</w:t>
            </w:r>
            <w:r w:rsidR="00152416">
              <w:rPr>
                <w:b/>
              </w:rPr>
              <w:t>e 365. Agreed 30/10/14 Item 147</w:t>
            </w:r>
            <w:r w:rsidR="00383451">
              <w:rPr>
                <w:b/>
              </w:rPr>
              <w:t>c</w:t>
            </w:r>
            <w:r w:rsidRPr="002331EF">
              <w:rPr>
                <w:b/>
              </w:rPr>
              <w:t xml:space="preserve"> </w:t>
            </w:r>
          </w:p>
          <w:p w:rsidR="002331EF" w:rsidRPr="002331EF" w:rsidRDefault="002331EF" w:rsidP="002D2B79">
            <w:pPr>
              <w:pStyle w:val="NoSpacing"/>
              <w:numPr>
                <w:ilvl w:val="0"/>
                <w:numId w:val="15"/>
              </w:numPr>
              <w:rPr>
                <w:b/>
              </w:rPr>
            </w:pPr>
            <w:r w:rsidRPr="002331EF">
              <w:rPr>
                <w:b/>
              </w:rPr>
              <w:t>Leon Pearce</w:t>
            </w:r>
            <w:r>
              <w:rPr>
                <w:b/>
              </w:rPr>
              <w:t xml:space="preserve"> (</w:t>
            </w:r>
            <w:r w:rsidRPr="002331EF">
              <w:rPr>
                <w:b/>
              </w:rPr>
              <w:t>09/01/2015</w:t>
            </w:r>
            <w:r>
              <w:rPr>
                <w:b/>
              </w:rPr>
              <w:t xml:space="preserve">)  </w:t>
            </w:r>
            <w:r w:rsidRPr="002331EF">
              <w:rPr>
                <w:b/>
              </w:rPr>
              <w:t>£60.00</w:t>
            </w:r>
            <w:r w:rsidR="00152416">
              <w:rPr>
                <w:b/>
              </w:rPr>
              <w:t xml:space="preserve"> </w:t>
            </w:r>
            <w:r w:rsidRPr="002331EF">
              <w:rPr>
                <w:b/>
              </w:rPr>
              <w:t>Cleaning Bus Shelters</w:t>
            </w:r>
          </w:p>
          <w:p w:rsidR="002331EF" w:rsidRPr="002331EF" w:rsidRDefault="002331EF" w:rsidP="002D2B79">
            <w:pPr>
              <w:pStyle w:val="NoSpacing"/>
              <w:numPr>
                <w:ilvl w:val="0"/>
                <w:numId w:val="15"/>
              </w:numPr>
              <w:rPr>
                <w:b/>
              </w:rPr>
            </w:pPr>
            <w:r w:rsidRPr="002331EF">
              <w:rPr>
                <w:b/>
              </w:rPr>
              <w:t>British Gas</w:t>
            </w:r>
            <w:r>
              <w:rPr>
                <w:b/>
              </w:rPr>
              <w:t xml:space="preserve"> (</w:t>
            </w:r>
            <w:r w:rsidRPr="002331EF">
              <w:rPr>
                <w:b/>
              </w:rPr>
              <w:t>22/01/2015</w:t>
            </w:r>
            <w:r>
              <w:rPr>
                <w:b/>
              </w:rPr>
              <w:t>)</w:t>
            </w:r>
            <w:r w:rsidR="009D5A84">
              <w:rPr>
                <w:b/>
              </w:rPr>
              <w:t xml:space="preserve"> </w:t>
            </w:r>
            <w:r w:rsidRPr="002331EF">
              <w:rPr>
                <w:b/>
              </w:rPr>
              <w:t>£62.88</w:t>
            </w:r>
            <w:r w:rsidR="00152416">
              <w:rPr>
                <w:b/>
              </w:rPr>
              <w:t xml:space="preserve"> </w:t>
            </w:r>
            <w:r w:rsidR="002D2B79">
              <w:rPr>
                <w:b/>
              </w:rPr>
              <w:t>Electricity use - Sports Pavi</w:t>
            </w:r>
            <w:r w:rsidRPr="002331EF">
              <w:rPr>
                <w:b/>
              </w:rPr>
              <w:t>lion</w:t>
            </w:r>
          </w:p>
          <w:p w:rsidR="002331EF" w:rsidRPr="002331EF" w:rsidRDefault="002331EF" w:rsidP="002D2B79">
            <w:pPr>
              <w:pStyle w:val="NoSpacing"/>
              <w:numPr>
                <w:ilvl w:val="0"/>
                <w:numId w:val="15"/>
              </w:numPr>
              <w:rPr>
                <w:b/>
              </w:rPr>
            </w:pPr>
            <w:r w:rsidRPr="002331EF">
              <w:rPr>
                <w:b/>
              </w:rPr>
              <w:t xml:space="preserve">Solway Direct (S </w:t>
            </w:r>
            <w:proofErr w:type="spellStart"/>
            <w:r w:rsidRPr="002331EF">
              <w:rPr>
                <w:b/>
              </w:rPr>
              <w:t>Nodder</w:t>
            </w:r>
            <w:proofErr w:type="spellEnd"/>
            <w:r w:rsidRPr="002331EF">
              <w:rPr>
                <w:b/>
              </w:rPr>
              <w:t>)</w:t>
            </w:r>
            <w:r w:rsidR="009D5A84">
              <w:rPr>
                <w:b/>
              </w:rPr>
              <w:t xml:space="preserve"> (</w:t>
            </w:r>
            <w:r w:rsidRPr="002331EF">
              <w:rPr>
                <w:b/>
              </w:rPr>
              <w:t>10/01/2015</w:t>
            </w:r>
            <w:r w:rsidR="009D5A84">
              <w:rPr>
                <w:b/>
              </w:rPr>
              <w:t>)</w:t>
            </w:r>
            <w:r w:rsidRPr="002331EF">
              <w:rPr>
                <w:b/>
              </w:rPr>
              <w:tab/>
              <w:t>£729.60</w:t>
            </w:r>
            <w:r w:rsidR="009D5A84">
              <w:rPr>
                <w:b/>
              </w:rPr>
              <w:t>.</w:t>
            </w:r>
            <w:r w:rsidR="00152416">
              <w:rPr>
                <w:b/>
              </w:rPr>
              <w:t xml:space="preserve"> Benches on</w:t>
            </w:r>
            <w:r w:rsidRPr="002331EF">
              <w:rPr>
                <w:b/>
              </w:rPr>
              <w:t xml:space="preserve"> Rec. Agreed 16/12/14 Item 173</w:t>
            </w:r>
          </w:p>
          <w:p w:rsidR="002331EF" w:rsidRPr="002331EF" w:rsidRDefault="002331EF" w:rsidP="002D2B79">
            <w:pPr>
              <w:pStyle w:val="NoSpacing"/>
              <w:numPr>
                <w:ilvl w:val="0"/>
                <w:numId w:val="15"/>
              </w:numPr>
              <w:rPr>
                <w:b/>
              </w:rPr>
            </w:pPr>
            <w:r w:rsidRPr="002331EF">
              <w:rPr>
                <w:b/>
              </w:rPr>
              <w:t>Thames Val</w:t>
            </w:r>
            <w:r w:rsidR="00152416">
              <w:rPr>
                <w:b/>
              </w:rPr>
              <w:t>l</w:t>
            </w:r>
            <w:r w:rsidRPr="002331EF">
              <w:rPr>
                <w:b/>
              </w:rPr>
              <w:t xml:space="preserve">ey Police (S </w:t>
            </w:r>
            <w:proofErr w:type="spellStart"/>
            <w:r w:rsidRPr="002331EF">
              <w:rPr>
                <w:b/>
              </w:rPr>
              <w:t>Nodder</w:t>
            </w:r>
            <w:proofErr w:type="spellEnd"/>
            <w:r w:rsidRPr="002331EF">
              <w:rPr>
                <w:b/>
              </w:rPr>
              <w:t>)</w:t>
            </w:r>
            <w:r w:rsidR="00B10859">
              <w:rPr>
                <w:b/>
              </w:rPr>
              <w:t xml:space="preserve"> </w:t>
            </w:r>
            <w:r w:rsidR="009D5A84">
              <w:rPr>
                <w:b/>
              </w:rPr>
              <w:t>(</w:t>
            </w:r>
            <w:r w:rsidRPr="002331EF">
              <w:rPr>
                <w:b/>
              </w:rPr>
              <w:t>10/01/2015</w:t>
            </w:r>
            <w:r w:rsidR="009D5A84">
              <w:rPr>
                <w:b/>
              </w:rPr>
              <w:t>)</w:t>
            </w:r>
            <w:r w:rsidR="00152416">
              <w:rPr>
                <w:b/>
              </w:rPr>
              <w:t xml:space="preserve"> </w:t>
            </w:r>
            <w:r w:rsidRPr="002331EF">
              <w:rPr>
                <w:b/>
              </w:rPr>
              <w:t>£15.00</w:t>
            </w:r>
            <w:r w:rsidR="009D5A84">
              <w:rPr>
                <w:b/>
              </w:rPr>
              <w:t>.</w:t>
            </w:r>
            <w:r w:rsidR="00B10859">
              <w:rPr>
                <w:b/>
              </w:rPr>
              <w:t xml:space="preserve"> </w:t>
            </w:r>
            <w:r w:rsidRPr="002331EF">
              <w:rPr>
                <w:b/>
              </w:rPr>
              <w:t>Smart Water Kit. Agreed 18/11/14 item 158g</w:t>
            </w:r>
          </w:p>
          <w:p w:rsidR="002331EF" w:rsidRPr="002331EF" w:rsidRDefault="009D5A84" w:rsidP="002D2B79">
            <w:pPr>
              <w:pStyle w:val="NoSpacing"/>
              <w:numPr>
                <w:ilvl w:val="0"/>
                <w:numId w:val="15"/>
              </w:numPr>
              <w:rPr>
                <w:b/>
              </w:rPr>
            </w:pPr>
            <w:r>
              <w:rPr>
                <w:b/>
              </w:rPr>
              <w:t>Down2Earth (</w:t>
            </w:r>
            <w:r w:rsidR="002331EF" w:rsidRPr="002331EF">
              <w:rPr>
                <w:b/>
              </w:rPr>
              <w:t>10/01/2015</w:t>
            </w:r>
            <w:r>
              <w:rPr>
                <w:b/>
              </w:rPr>
              <w:t xml:space="preserve">) </w:t>
            </w:r>
            <w:r w:rsidR="002331EF" w:rsidRPr="002331EF">
              <w:rPr>
                <w:b/>
              </w:rPr>
              <w:t>£150.00</w:t>
            </w:r>
            <w:r>
              <w:rPr>
                <w:b/>
              </w:rPr>
              <w:t xml:space="preserve"> </w:t>
            </w:r>
            <w:r w:rsidR="002331EF" w:rsidRPr="002331EF">
              <w:rPr>
                <w:b/>
              </w:rPr>
              <w:t>Allotments (High St) Digger h</w:t>
            </w:r>
            <w:r w:rsidR="00152416">
              <w:rPr>
                <w:b/>
              </w:rPr>
              <w:t>ire. Agreed 21/10/14 Item 134i</w:t>
            </w:r>
          </w:p>
          <w:p w:rsidR="002331EF" w:rsidRPr="002331EF" w:rsidRDefault="009D5A84" w:rsidP="002D2B79">
            <w:pPr>
              <w:pStyle w:val="NoSpacing"/>
              <w:numPr>
                <w:ilvl w:val="0"/>
                <w:numId w:val="15"/>
              </w:numPr>
              <w:rPr>
                <w:b/>
              </w:rPr>
            </w:pPr>
            <w:r>
              <w:rPr>
                <w:b/>
              </w:rPr>
              <w:t>Down2Earth (</w:t>
            </w:r>
            <w:r w:rsidR="002331EF" w:rsidRPr="002331EF">
              <w:rPr>
                <w:b/>
              </w:rPr>
              <w:t>10/01/2015</w:t>
            </w:r>
            <w:r>
              <w:rPr>
                <w:b/>
              </w:rPr>
              <w:t xml:space="preserve">) </w:t>
            </w:r>
            <w:r w:rsidR="002331EF" w:rsidRPr="002331EF">
              <w:rPr>
                <w:b/>
              </w:rPr>
              <w:t>£235.00</w:t>
            </w:r>
            <w:r w:rsidR="00152416">
              <w:rPr>
                <w:b/>
              </w:rPr>
              <w:t xml:space="preserve"> </w:t>
            </w:r>
            <w:r w:rsidR="002331EF" w:rsidRPr="002331EF">
              <w:rPr>
                <w:b/>
              </w:rPr>
              <w:t>Allotments (Star lane) clearance. Agreed 15/07/14 Item 102</w:t>
            </w:r>
          </w:p>
          <w:p w:rsidR="002331EF" w:rsidRPr="002331EF" w:rsidRDefault="002331EF" w:rsidP="002D2B79">
            <w:pPr>
              <w:pStyle w:val="NoSpacing"/>
              <w:numPr>
                <w:ilvl w:val="0"/>
                <w:numId w:val="15"/>
              </w:numPr>
              <w:rPr>
                <w:b/>
              </w:rPr>
            </w:pPr>
            <w:r w:rsidRPr="002331EF">
              <w:rPr>
                <w:b/>
              </w:rPr>
              <w:t xml:space="preserve">Down2Earth </w:t>
            </w:r>
            <w:r w:rsidR="009D5A84">
              <w:rPr>
                <w:b/>
              </w:rPr>
              <w:t>(</w:t>
            </w:r>
            <w:r w:rsidRPr="002331EF">
              <w:rPr>
                <w:b/>
              </w:rPr>
              <w:t>10/01/2015</w:t>
            </w:r>
            <w:r w:rsidR="009D5A84">
              <w:rPr>
                <w:b/>
              </w:rPr>
              <w:t xml:space="preserve">) </w:t>
            </w:r>
            <w:r w:rsidRPr="002331EF">
              <w:rPr>
                <w:b/>
              </w:rPr>
              <w:t>£290.00</w:t>
            </w:r>
            <w:r w:rsidR="009D5A84">
              <w:rPr>
                <w:b/>
              </w:rPr>
              <w:t xml:space="preserve">. </w:t>
            </w:r>
            <w:r w:rsidRPr="002331EF">
              <w:rPr>
                <w:b/>
              </w:rPr>
              <w:t>Allotments (High St) clearance. Agreed 15/07/14 Item 102</w:t>
            </w:r>
          </w:p>
          <w:p w:rsidR="002331EF" w:rsidRPr="002331EF" w:rsidRDefault="00B10859" w:rsidP="002D2B79">
            <w:pPr>
              <w:pStyle w:val="NoSpacing"/>
              <w:numPr>
                <w:ilvl w:val="0"/>
                <w:numId w:val="15"/>
              </w:numPr>
              <w:rPr>
                <w:b/>
              </w:rPr>
            </w:pPr>
            <w:r>
              <w:rPr>
                <w:b/>
              </w:rPr>
              <w:t xml:space="preserve">Lloyds Bank </w:t>
            </w:r>
            <w:r w:rsidR="009D5A84">
              <w:rPr>
                <w:b/>
              </w:rPr>
              <w:t>(</w:t>
            </w:r>
            <w:r w:rsidR="002331EF" w:rsidRPr="002331EF">
              <w:rPr>
                <w:b/>
              </w:rPr>
              <w:t>28/01/2015</w:t>
            </w:r>
            <w:r>
              <w:rPr>
                <w:b/>
              </w:rPr>
              <w:t xml:space="preserve">) </w:t>
            </w:r>
            <w:r w:rsidR="002331EF" w:rsidRPr="002331EF">
              <w:rPr>
                <w:b/>
              </w:rPr>
              <w:t>£20.38</w:t>
            </w:r>
            <w:r>
              <w:rPr>
                <w:b/>
              </w:rPr>
              <w:t xml:space="preserve"> </w:t>
            </w:r>
            <w:r w:rsidR="002331EF" w:rsidRPr="002331EF">
              <w:rPr>
                <w:b/>
              </w:rPr>
              <w:t>Bank charges</w:t>
            </w:r>
          </w:p>
          <w:p w:rsidR="002331EF" w:rsidRPr="0012665B" w:rsidRDefault="002331EF" w:rsidP="002D2B79">
            <w:pPr>
              <w:pStyle w:val="NoSpacing"/>
              <w:numPr>
                <w:ilvl w:val="0"/>
                <w:numId w:val="15"/>
              </w:numPr>
              <w:rPr>
                <w:b/>
                <w:u w:val="single"/>
              </w:rPr>
            </w:pPr>
            <w:r w:rsidRPr="002331EF">
              <w:rPr>
                <w:b/>
              </w:rPr>
              <w:t xml:space="preserve">Hills (S </w:t>
            </w:r>
            <w:proofErr w:type="spellStart"/>
            <w:r w:rsidRPr="002331EF">
              <w:rPr>
                <w:b/>
              </w:rPr>
              <w:t>Nodder</w:t>
            </w:r>
            <w:proofErr w:type="spellEnd"/>
            <w:r w:rsidRPr="002331EF">
              <w:rPr>
                <w:b/>
              </w:rPr>
              <w:t>)</w:t>
            </w:r>
            <w:r w:rsidR="00B10859">
              <w:rPr>
                <w:b/>
              </w:rPr>
              <w:t xml:space="preserve"> (</w:t>
            </w:r>
            <w:r w:rsidRPr="002331EF">
              <w:rPr>
                <w:b/>
              </w:rPr>
              <w:t>13/01/2015</w:t>
            </w:r>
            <w:r w:rsidR="00B10859">
              <w:rPr>
                <w:b/>
              </w:rPr>
              <w:t>)</w:t>
            </w:r>
            <w:r w:rsidRPr="002331EF">
              <w:rPr>
                <w:b/>
              </w:rPr>
              <w:t>£310.28</w:t>
            </w:r>
            <w:r w:rsidR="00152416">
              <w:rPr>
                <w:b/>
              </w:rPr>
              <w:t xml:space="preserve"> P</w:t>
            </w:r>
            <w:r w:rsidRPr="002331EF">
              <w:rPr>
                <w:b/>
              </w:rPr>
              <w:t>athw</w:t>
            </w:r>
            <w:r w:rsidR="00152416">
              <w:rPr>
                <w:b/>
              </w:rPr>
              <w:t>ay gravel. Agreed 18/11/14 Item 158 d</w:t>
            </w:r>
          </w:p>
          <w:p w:rsidR="0012665B" w:rsidRPr="00152416" w:rsidRDefault="0012665B" w:rsidP="0012665B">
            <w:pPr>
              <w:pStyle w:val="NoSpacing"/>
              <w:ind w:left="720"/>
              <w:rPr>
                <w:b/>
                <w:u w:val="single"/>
              </w:rPr>
            </w:pPr>
          </w:p>
          <w:p w:rsidR="00152416" w:rsidRPr="00884D8F" w:rsidRDefault="00884D8F" w:rsidP="00884D8F">
            <w:pPr>
              <w:pStyle w:val="NoSpacing"/>
              <w:rPr>
                <w:u w:val="single"/>
              </w:rPr>
            </w:pPr>
            <w:r>
              <w:rPr>
                <w:b/>
              </w:rPr>
              <w:t xml:space="preserve">Proposed </w:t>
            </w:r>
            <w:r>
              <w:t>Cllr Skeffington</w:t>
            </w:r>
            <w:r w:rsidR="0012665B">
              <w:rPr>
                <w:b/>
              </w:rPr>
              <w:t xml:space="preserve">    S</w:t>
            </w:r>
            <w:r>
              <w:rPr>
                <w:b/>
              </w:rPr>
              <w:t>econded</w:t>
            </w:r>
            <w:r>
              <w:t xml:space="preserve"> Cllr Holman</w:t>
            </w:r>
            <w:r w:rsidR="0012665B">
              <w:rPr>
                <w:b/>
              </w:rPr>
              <w:t xml:space="preserve">  </w:t>
            </w:r>
            <w:r>
              <w:rPr>
                <w:b/>
              </w:rPr>
              <w:t xml:space="preserve">Abstained </w:t>
            </w:r>
            <w:r>
              <w:t xml:space="preserve">Cllr </w:t>
            </w:r>
            <w:proofErr w:type="spellStart"/>
            <w:r>
              <w:t>Nodder</w:t>
            </w:r>
            <w:proofErr w:type="spellEnd"/>
            <w:r>
              <w:t xml:space="preserve"> </w:t>
            </w:r>
            <w:r w:rsidR="0012665B">
              <w:rPr>
                <w:b/>
              </w:rPr>
              <w:t>Agreed</w:t>
            </w:r>
            <w:r>
              <w:t xml:space="preserve"> All others</w:t>
            </w:r>
          </w:p>
        </w:tc>
        <w:tc>
          <w:tcPr>
            <w:tcW w:w="928" w:type="dxa"/>
          </w:tcPr>
          <w:p w:rsidR="00ED4936" w:rsidRPr="00105639" w:rsidRDefault="00ED4936" w:rsidP="0001028E">
            <w:pPr>
              <w:pStyle w:val="NoSpacing"/>
            </w:pPr>
          </w:p>
        </w:tc>
      </w:tr>
      <w:tr w:rsidR="00DC3168" w:rsidRPr="00105639" w:rsidTr="00B34742">
        <w:tc>
          <w:tcPr>
            <w:tcW w:w="684" w:type="dxa"/>
          </w:tcPr>
          <w:p w:rsidR="00DC3168" w:rsidRPr="00163E9C" w:rsidRDefault="00C41D2A" w:rsidP="00FE53C9">
            <w:pPr>
              <w:pStyle w:val="NoSpacing"/>
              <w:rPr>
                <w:b/>
              </w:rPr>
            </w:pPr>
            <w:r>
              <w:rPr>
                <w:b/>
              </w:rPr>
              <w:lastRenderedPageBreak/>
              <w:t>194</w:t>
            </w:r>
          </w:p>
        </w:tc>
        <w:tc>
          <w:tcPr>
            <w:tcW w:w="8844" w:type="dxa"/>
          </w:tcPr>
          <w:p w:rsidR="00DC3168" w:rsidRDefault="00DC3168" w:rsidP="00DC3168">
            <w:pPr>
              <w:pStyle w:val="NoSpacing"/>
              <w:rPr>
                <w:b/>
                <w:u w:val="single"/>
              </w:rPr>
            </w:pPr>
            <w:r>
              <w:rPr>
                <w:b/>
                <w:u w:val="single"/>
              </w:rPr>
              <w:t xml:space="preserve">Finance </w:t>
            </w:r>
            <w:r w:rsidRPr="00D4418B">
              <w:rPr>
                <w:b/>
                <w:u w:val="single"/>
              </w:rPr>
              <w:t>To Agree</w:t>
            </w:r>
            <w:r w:rsidR="003B0AB1">
              <w:rPr>
                <w:b/>
                <w:u w:val="single"/>
              </w:rPr>
              <w:t xml:space="preserve"> (I</w:t>
            </w:r>
            <w:r w:rsidR="0086037A">
              <w:rPr>
                <w:b/>
                <w:u w:val="single"/>
              </w:rPr>
              <w:t>nclusive of VAT if applicable)</w:t>
            </w:r>
          </w:p>
          <w:p w:rsidR="002D2B79" w:rsidRDefault="002D2B79" w:rsidP="002D2B79">
            <w:pPr>
              <w:pStyle w:val="NoSpacing"/>
              <w:numPr>
                <w:ilvl w:val="0"/>
                <w:numId w:val="14"/>
              </w:numPr>
              <w:rPr>
                <w:b/>
              </w:rPr>
            </w:pPr>
            <w:r>
              <w:rPr>
                <w:b/>
              </w:rPr>
              <w:t xml:space="preserve">H Webb (S </w:t>
            </w:r>
            <w:proofErr w:type="spellStart"/>
            <w:r>
              <w:rPr>
                <w:b/>
              </w:rPr>
              <w:t>Nodder</w:t>
            </w:r>
            <w:proofErr w:type="spellEnd"/>
            <w:r>
              <w:rPr>
                <w:b/>
              </w:rPr>
              <w:t>)</w:t>
            </w:r>
            <w:r w:rsidRPr="002331EF">
              <w:rPr>
                <w:b/>
              </w:rPr>
              <w:t xml:space="preserve"> (20/12/2014)</w:t>
            </w:r>
            <w:r>
              <w:rPr>
                <w:b/>
              </w:rPr>
              <w:t xml:space="preserve"> </w:t>
            </w:r>
            <w:r w:rsidRPr="002331EF">
              <w:rPr>
                <w:b/>
              </w:rPr>
              <w:t xml:space="preserve">£5.11. For concreting </w:t>
            </w:r>
            <w:r>
              <w:rPr>
                <w:b/>
              </w:rPr>
              <w:t>in new football brushes at Pavi</w:t>
            </w:r>
            <w:r w:rsidRPr="002331EF">
              <w:rPr>
                <w:b/>
              </w:rPr>
              <w:t>lion</w:t>
            </w:r>
          </w:p>
          <w:p w:rsidR="0012665B" w:rsidRPr="00884D8F" w:rsidRDefault="00884D8F" w:rsidP="00884D8F">
            <w:pPr>
              <w:pStyle w:val="NoSpacing"/>
            </w:pPr>
            <w:r>
              <w:rPr>
                <w:b/>
              </w:rPr>
              <w:t xml:space="preserve">Proposed </w:t>
            </w:r>
            <w:r>
              <w:t xml:space="preserve">Cllr Holman </w:t>
            </w:r>
            <w:r>
              <w:rPr>
                <w:b/>
              </w:rPr>
              <w:t xml:space="preserve">Seconded </w:t>
            </w:r>
            <w:r>
              <w:t xml:space="preserve">Cllr Rawle </w:t>
            </w:r>
            <w:r>
              <w:rPr>
                <w:b/>
              </w:rPr>
              <w:t xml:space="preserve">Abstained </w:t>
            </w:r>
            <w:r>
              <w:t xml:space="preserve">Cllr </w:t>
            </w:r>
            <w:proofErr w:type="spellStart"/>
            <w:r>
              <w:t>Nodder</w:t>
            </w:r>
            <w:proofErr w:type="spellEnd"/>
            <w:r w:rsidR="0012665B">
              <w:rPr>
                <w:b/>
              </w:rPr>
              <w:t xml:space="preserve"> Agreed</w:t>
            </w:r>
            <w:r>
              <w:rPr>
                <w:b/>
              </w:rPr>
              <w:t xml:space="preserve"> </w:t>
            </w:r>
            <w:r>
              <w:t>All others</w:t>
            </w:r>
          </w:p>
        </w:tc>
        <w:tc>
          <w:tcPr>
            <w:tcW w:w="928" w:type="dxa"/>
          </w:tcPr>
          <w:p w:rsidR="00DC3168" w:rsidRPr="00105639" w:rsidRDefault="00DC3168" w:rsidP="00105639">
            <w:pPr>
              <w:pStyle w:val="NoSpacing"/>
              <w:ind w:left="720"/>
            </w:pPr>
          </w:p>
        </w:tc>
      </w:tr>
      <w:tr w:rsidR="00DC3168" w:rsidRPr="00105639" w:rsidTr="00B34742">
        <w:tc>
          <w:tcPr>
            <w:tcW w:w="684" w:type="dxa"/>
          </w:tcPr>
          <w:p w:rsidR="00DC3168" w:rsidRPr="00163E9C" w:rsidRDefault="00C41D2A" w:rsidP="0001028E">
            <w:pPr>
              <w:pStyle w:val="NoSpacing"/>
              <w:rPr>
                <w:b/>
              </w:rPr>
            </w:pPr>
            <w:r>
              <w:rPr>
                <w:b/>
              </w:rPr>
              <w:t>195</w:t>
            </w:r>
          </w:p>
        </w:tc>
        <w:tc>
          <w:tcPr>
            <w:tcW w:w="8844" w:type="dxa"/>
          </w:tcPr>
          <w:p w:rsidR="00DC3168" w:rsidRDefault="00F8375C" w:rsidP="0001028E">
            <w:pPr>
              <w:pStyle w:val="NoSpacing"/>
              <w:rPr>
                <w:b/>
                <w:u w:val="single"/>
              </w:rPr>
            </w:pPr>
            <w:r>
              <w:rPr>
                <w:b/>
                <w:u w:val="single"/>
              </w:rPr>
              <w:t xml:space="preserve">Finance </w:t>
            </w:r>
            <w:r w:rsidRPr="00DC3168">
              <w:rPr>
                <w:b/>
                <w:u w:val="single"/>
              </w:rPr>
              <w:t>To Agree under Section 137</w:t>
            </w:r>
          </w:p>
          <w:p w:rsidR="00B455E5" w:rsidRPr="00B455E5" w:rsidRDefault="00B455E5" w:rsidP="0001028E">
            <w:pPr>
              <w:pStyle w:val="NoSpacing"/>
            </w:pPr>
            <w:r>
              <w:t>None</w:t>
            </w:r>
          </w:p>
        </w:tc>
        <w:tc>
          <w:tcPr>
            <w:tcW w:w="928" w:type="dxa"/>
          </w:tcPr>
          <w:p w:rsidR="00DC3168" w:rsidRPr="00105639" w:rsidRDefault="00DC3168" w:rsidP="0001028E">
            <w:pPr>
              <w:pStyle w:val="NoSpacing"/>
            </w:pPr>
          </w:p>
        </w:tc>
      </w:tr>
      <w:tr w:rsidR="00DC3168" w:rsidRPr="00105639" w:rsidTr="00B34742">
        <w:tc>
          <w:tcPr>
            <w:tcW w:w="684" w:type="dxa"/>
          </w:tcPr>
          <w:p w:rsidR="00DC3168" w:rsidRPr="00163E9C" w:rsidRDefault="00C41D2A" w:rsidP="00FE53C9">
            <w:pPr>
              <w:pStyle w:val="NoSpacing"/>
              <w:rPr>
                <w:b/>
              </w:rPr>
            </w:pPr>
            <w:r>
              <w:rPr>
                <w:b/>
              </w:rPr>
              <w:t>196</w:t>
            </w:r>
          </w:p>
        </w:tc>
        <w:tc>
          <w:tcPr>
            <w:tcW w:w="8844" w:type="dxa"/>
          </w:tcPr>
          <w:p w:rsidR="00DC3168" w:rsidRDefault="00F8375C" w:rsidP="00F37CC3">
            <w:pPr>
              <w:pStyle w:val="NoSpacing"/>
              <w:rPr>
                <w:b/>
              </w:rPr>
            </w:pPr>
            <w:r w:rsidRPr="00F8375C">
              <w:rPr>
                <w:b/>
              </w:rPr>
              <w:t>Agenda Diary</w:t>
            </w:r>
          </w:p>
          <w:p w:rsidR="00FE53C9" w:rsidRDefault="00FE53C9" w:rsidP="00F37CC3">
            <w:pPr>
              <w:pStyle w:val="NoSpacing"/>
              <w:rPr>
                <w:b/>
              </w:rPr>
            </w:pPr>
            <w:r>
              <w:rPr>
                <w:b/>
              </w:rPr>
              <w:t>(a) Online VAT return</w:t>
            </w:r>
          </w:p>
          <w:p w:rsidR="0012665B" w:rsidRPr="0012665B" w:rsidRDefault="0012665B" w:rsidP="00F37CC3">
            <w:pPr>
              <w:pStyle w:val="NoSpacing"/>
            </w:pPr>
            <w:r>
              <w:t>RFO has completed</w:t>
            </w:r>
          </w:p>
          <w:p w:rsidR="00FE53C9" w:rsidRDefault="00FE53C9" w:rsidP="00F37CC3">
            <w:pPr>
              <w:pStyle w:val="NoSpacing"/>
              <w:rPr>
                <w:b/>
              </w:rPr>
            </w:pPr>
            <w:r>
              <w:rPr>
                <w:b/>
              </w:rPr>
              <w:t>(b) Registration of Members’ interests</w:t>
            </w:r>
          </w:p>
          <w:p w:rsidR="0012665B" w:rsidRPr="0012665B" w:rsidRDefault="00B455E5" w:rsidP="00F37CC3">
            <w:pPr>
              <w:pStyle w:val="NoSpacing"/>
            </w:pPr>
            <w:r>
              <w:t>No changes</w:t>
            </w:r>
          </w:p>
          <w:p w:rsidR="00FE53C9" w:rsidRDefault="00FE53C9" w:rsidP="00F37CC3">
            <w:pPr>
              <w:pStyle w:val="NoSpacing"/>
              <w:rPr>
                <w:b/>
              </w:rPr>
            </w:pPr>
            <w:r>
              <w:rPr>
                <w:b/>
              </w:rPr>
              <w:t>(c) Bank reconciliation</w:t>
            </w:r>
          </w:p>
          <w:p w:rsidR="0012665B" w:rsidRDefault="00B455E5" w:rsidP="00F37CC3">
            <w:pPr>
              <w:pStyle w:val="NoSpacing"/>
            </w:pPr>
            <w:r>
              <w:t>As circulated</w:t>
            </w:r>
          </w:p>
          <w:p w:rsidR="0012665B" w:rsidRPr="0012665B" w:rsidRDefault="0012665B" w:rsidP="00F37CC3">
            <w:pPr>
              <w:pStyle w:val="NoSpacing"/>
            </w:pPr>
            <w:r>
              <w:rPr>
                <w:b/>
              </w:rPr>
              <w:t>P</w:t>
            </w:r>
            <w:r w:rsidR="00B455E5">
              <w:rPr>
                <w:b/>
              </w:rPr>
              <w:t xml:space="preserve">roposed </w:t>
            </w:r>
            <w:r w:rsidR="00B455E5">
              <w:t>Cllr Holman</w:t>
            </w:r>
            <w:r>
              <w:rPr>
                <w:b/>
              </w:rPr>
              <w:t xml:space="preserve">  S</w:t>
            </w:r>
            <w:r w:rsidR="00B455E5">
              <w:rPr>
                <w:b/>
              </w:rPr>
              <w:t xml:space="preserve">econded </w:t>
            </w:r>
            <w:r w:rsidR="00B455E5">
              <w:t>Cllr Rawle</w:t>
            </w:r>
            <w:r>
              <w:rPr>
                <w:b/>
              </w:rPr>
              <w:t xml:space="preserve">   </w:t>
            </w:r>
            <w:r w:rsidR="00B455E5">
              <w:rPr>
                <w:b/>
              </w:rPr>
              <w:t xml:space="preserve">All </w:t>
            </w:r>
            <w:r>
              <w:rPr>
                <w:b/>
              </w:rPr>
              <w:t>Agreed</w:t>
            </w:r>
          </w:p>
          <w:p w:rsidR="00FE53C9" w:rsidRDefault="00FE53C9" w:rsidP="00F37CC3">
            <w:pPr>
              <w:pStyle w:val="NoSpacing"/>
              <w:rPr>
                <w:b/>
              </w:rPr>
            </w:pPr>
            <w:r>
              <w:rPr>
                <w:b/>
              </w:rPr>
              <w:t>(d) Budget review</w:t>
            </w:r>
          </w:p>
          <w:p w:rsidR="0012665B" w:rsidRDefault="00A267B4" w:rsidP="00F37CC3">
            <w:pPr>
              <w:pStyle w:val="NoSpacing"/>
            </w:pPr>
            <w:r>
              <w:t>As circulated</w:t>
            </w:r>
          </w:p>
          <w:p w:rsidR="0012665B" w:rsidRPr="0012665B" w:rsidRDefault="0012665B" w:rsidP="00F37CC3">
            <w:pPr>
              <w:pStyle w:val="NoSpacing"/>
            </w:pPr>
            <w:r>
              <w:rPr>
                <w:b/>
              </w:rPr>
              <w:t>P</w:t>
            </w:r>
            <w:r w:rsidR="00A267B4">
              <w:rPr>
                <w:b/>
              </w:rPr>
              <w:t xml:space="preserve">roposed </w:t>
            </w:r>
            <w:r w:rsidR="00A267B4">
              <w:t>Cllr Holman</w:t>
            </w:r>
            <w:r>
              <w:rPr>
                <w:b/>
              </w:rPr>
              <w:t xml:space="preserve">     S</w:t>
            </w:r>
            <w:r w:rsidR="00A267B4">
              <w:rPr>
                <w:b/>
              </w:rPr>
              <w:t xml:space="preserve">econded </w:t>
            </w:r>
            <w:r w:rsidR="00A267B4">
              <w:t>Cllr Rawle</w:t>
            </w:r>
            <w:r>
              <w:rPr>
                <w:b/>
              </w:rPr>
              <w:t xml:space="preserve">     </w:t>
            </w:r>
            <w:r w:rsidR="00A267B4">
              <w:rPr>
                <w:b/>
              </w:rPr>
              <w:t xml:space="preserve">All </w:t>
            </w:r>
            <w:r>
              <w:rPr>
                <w:b/>
              </w:rPr>
              <w:t>Agreed</w:t>
            </w:r>
          </w:p>
          <w:p w:rsidR="00FE53C9" w:rsidRDefault="00813629" w:rsidP="00F37CC3">
            <w:pPr>
              <w:pStyle w:val="NoSpacing"/>
              <w:rPr>
                <w:b/>
              </w:rPr>
            </w:pPr>
            <w:r>
              <w:rPr>
                <w:b/>
              </w:rPr>
              <w:t>(e) Precept</w:t>
            </w:r>
          </w:p>
          <w:p w:rsidR="00F64AFF" w:rsidRPr="00F64AFF" w:rsidRDefault="00F64AFF" w:rsidP="00F37CC3">
            <w:pPr>
              <w:pStyle w:val="NoSpacing"/>
            </w:pPr>
            <w:r>
              <w:t>Agreed on 15/01/15. Precept request sent in</w:t>
            </w:r>
          </w:p>
          <w:p w:rsidR="00813629" w:rsidRDefault="00813629" w:rsidP="00F37CC3">
            <w:pPr>
              <w:pStyle w:val="NoSpacing"/>
              <w:rPr>
                <w:b/>
              </w:rPr>
            </w:pPr>
            <w:r>
              <w:rPr>
                <w:b/>
              </w:rPr>
              <w:t>(f) Section 137 payments</w:t>
            </w:r>
          </w:p>
          <w:p w:rsidR="00F64AFF" w:rsidRPr="00F64AFF" w:rsidRDefault="00A267B4" w:rsidP="00F37CC3">
            <w:pPr>
              <w:pStyle w:val="NoSpacing"/>
            </w:pPr>
            <w:r>
              <w:t>Updated</w:t>
            </w:r>
          </w:p>
          <w:p w:rsidR="00813629" w:rsidRDefault="00813629" w:rsidP="00F37CC3">
            <w:pPr>
              <w:pStyle w:val="NoSpacing"/>
              <w:rPr>
                <w:b/>
              </w:rPr>
            </w:pPr>
            <w:r>
              <w:rPr>
                <w:b/>
              </w:rPr>
              <w:t>(g) Risk assessment</w:t>
            </w:r>
          </w:p>
          <w:p w:rsidR="00C32F61" w:rsidRDefault="00A267B4" w:rsidP="00F37CC3">
            <w:pPr>
              <w:pStyle w:val="NoSpacing"/>
            </w:pPr>
            <w:r>
              <w:t>As circulated</w:t>
            </w:r>
          </w:p>
          <w:p w:rsidR="00C32F61" w:rsidRPr="00F64AFF" w:rsidRDefault="00A267B4" w:rsidP="00F37CC3">
            <w:pPr>
              <w:pStyle w:val="NoSpacing"/>
            </w:pPr>
            <w:r>
              <w:rPr>
                <w:b/>
              </w:rPr>
              <w:t xml:space="preserve">Proposed </w:t>
            </w:r>
            <w:r>
              <w:t>Cllr Holman</w:t>
            </w:r>
            <w:r>
              <w:rPr>
                <w:b/>
              </w:rPr>
              <w:t xml:space="preserve">  Seconded </w:t>
            </w:r>
            <w:r>
              <w:t>Cllr Rawle</w:t>
            </w:r>
            <w:r>
              <w:rPr>
                <w:b/>
              </w:rPr>
              <w:t xml:space="preserve">  All </w:t>
            </w:r>
            <w:r w:rsidR="00C32F61">
              <w:rPr>
                <w:b/>
              </w:rPr>
              <w:t>Agreed</w:t>
            </w:r>
          </w:p>
          <w:p w:rsidR="003F0848" w:rsidRDefault="003F0848" w:rsidP="00F37CC3">
            <w:pPr>
              <w:pStyle w:val="NoSpacing"/>
              <w:rPr>
                <w:b/>
              </w:rPr>
            </w:pPr>
            <w:r>
              <w:rPr>
                <w:b/>
              </w:rPr>
              <w:t>(h) Certificate of appreciation nomination</w:t>
            </w:r>
          </w:p>
          <w:p w:rsidR="003A3F8B" w:rsidRPr="003A3F8B" w:rsidRDefault="003A3F8B" w:rsidP="00F37CC3">
            <w:pPr>
              <w:pStyle w:val="NoSpacing"/>
            </w:pPr>
            <w:r>
              <w:t>No suggestions</w:t>
            </w:r>
          </w:p>
          <w:p w:rsidR="003F0848" w:rsidRDefault="003F0848" w:rsidP="00F37CC3">
            <w:pPr>
              <w:pStyle w:val="NoSpacing"/>
              <w:rPr>
                <w:b/>
              </w:rPr>
            </w:pPr>
            <w:r>
              <w:rPr>
                <w:b/>
              </w:rPr>
              <w:t>(</w:t>
            </w:r>
            <w:proofErr w:type="spellStart"/>
            <w:r>
              <w:rPr>
                <w:b/>
              </w:rPr>
              <w:t>i</w:t>
            </w:r>
            <w:proofErr w:type="spellEnd"/>
            <w:r>
              <w:rPr>
                <w:b/>
              </w:rPr>
              <w:t>) Audit plan update</w:t>
            </w:r>
          </w:p>
          <w:p w:rsidR="00C32F61" w:rsidRDefault="003A3F8B" w:rsidP="00F37CC3">
            <w:pPr>
              <w:pStyle w:val="NoSpacing"/>
            </w:pPr>
            <w:r>
              <w:t>As circulated</w:t>
            </w:r>
          </w:p>
          <w:p w:rsidR="00C32F61" w:rsidRPr="00C32F61" w:rsidRDefault="003A3F8B" w:rsidP="00F37CC3">
            <w:pPr>
              <w:pStyle w:val="NoSpacing"/>
            </w:pPr>
            <w:r>
              <w:rPr>
                <w:b/>
              </w:rPr>
              <w:t xml:space="preserve">Proposed </w:t>
            </w:r>
            <w:r>
              <w:t>Cllr Holman</w:t>
            </w:r>
            <w:r w:rsidR="00C32F61">
              <w:rPr>
                <w:b/>
              </w:rPr>
              <w:t xml:space="preserve">    S</w:t>
            </w:r>
            <w:r>
              <w:rPr>
                <w:b/>
              </w:rPr>
              <w:t xml:space="preserve">econded </w:t>
            </w:r>
            <w:r>
              <w:t>Cllr Griffiths</w:t>
            </w:r>
            <w:r w:rsidR="00C32F61">
              <w:rPr>
                <w:b/>
              </w:rPr>
              <w:t xml:space="preserve">    </w:t>
            </w:r>
            <w:r>
              <w:rPr>
                <w:b/>
              </w:rPr>
              <w:t xml:space="preserve">All </w:t>
            </w:r>
            <w:r w:rsidR="00C32F61">
              <w:rPr>
                <w:b/>
              </w:rPr>
              <w:t>Agreed</w:t>
            </w:r>
          </w:p>
          <w:p w:rsidR="003F0848" w:rsidRDefault="003F0848" w:rsidP="00F37CC3">
            <w:pPr>
              <w:pStyle w:val="NoSpacing"/>
              <w:rPr>
                <w:b/>
              </w:rPr>
            </w:pPr>
            <w:r>
              <w:rPr>
                <w:b/>
              </w:rPr>
              <w:t>(j) Employee PAYE</w:t>
            </w:r>
          </w:p>
          <w:p w:rsidR="00C32F61" w:rsidRPr="00C32F61" w:rsidRDefault="00C32F61" w:rsidP="00F37CC3">
            <w:pPr>
              <w:pStyle w:val="NoSpacing"/>
            </w:pPr>
            <w:r>
              <w:t>Carried out by Net Result</w:t>
            </w:r>
          </w:p>
        </w:tc>
        <w:tc>
          <w:tcPr>
            <w:tcW w:w="928" w:type="dxa"/>
          </w:tcPr>
          <w:p w:rsidR="00DC3168" w:rsidRPr="00105639" w:rsidRDefault="00DC3168" w:rsidP="00105639">
            <w:pPr>
              <w:pStyle w:val="NoSpacing"/>
              <w:ind w:left="975"/>
            </w:pPr>
          </w:p>
        </w:tc>
      </w:tr>
      <w:tr w:rsidR="00DC3168" w:rsidRPr="00105639" w:rsidTr="00B34742">
        <w:tc>
          <w:tcPr>
            <w:tcW w:w="684" w:type="dxa"/>
          </w:tcPr>
          <w:p w:rsidR="00DC3168" w:rsidRPr="00163E9C" w:rsidRDefault="00C41D2A" w:rsidP="0001028E">
            <w:pPr>
              <w:pStyle w:val="NoSpacing"/>
              <w:rPr>
                <w:b/>
              </w:rPr>
            </w:pPr>
            <w:r>
              <w:rPr>
                <w:b/>
              </w:rPr>
              <w:t>197</w:t>
            </w:r>
          </w:p>
        </w:tc>
        <w:tc>
          <w:tcPr>
            <w:tcW w:w="8844" w:type="dxa"/>
          </w:tcPr>
          <w:p w:rsidR="00E55F58" w:rsidRDefault="00F8375C" w:rsidP="00B94990">
            <w:pPr>
              <w:pStyle w:val="NoSpacing"/>
              <w:rPr>
                <w:b/>
              </w:rPr>
            </w:pPr>
            <w:r w:rsidRPr="00F8375C">
              <w:rPr>
                <w:b/>
              </w:rPr>
              <w:t>To note correspondence</w:t>
            </w:r>
          </w:p>
          <w:p w:rsidR="007C74DC" w:rsidRPr="007C74DC" w:rsidRDefault="007C74DC" w:rsidP="00B94990">
            <w:pPr>
              <w:pStyle w:val="NoSpacing"/>
            </w:pPr>
            <w:r>
              <w:t>S106 update</w:t>
            </w:r>
            <w:r w:rsidR="003A3F8B">
              <w:t>, OCC budget cuts, Oil buying scheme</w:t>
            </w:r>
          </w:p>
        </w:tc>
        <w:tc>
          <w:tcPr>
            <w:tcW w:w="928" w:type="dxa"/>
          </w:tcPr>
          <w:p w:rsidR="00DC3168" w:rsidRPr="00105639" w:rsidRDefault="00DC3168" w:rsidP="0001028E">
            <w:pPr>
              <w:pStyle w:val="NoSpacing"/>
            </w:pPr>
          </w:p>
        </w:tc>
      </w:tr>
      <w:tr w:rsidR="006C583A" w:rsidRPr="00105639" w:rsidTr="00B34742">
        <w:tc>
          <w:tcPr>
            <w:tcW w:w="684" w:type="dxa"/>
          </w:tcPr>
          <w:p w:rsidR="006C583A" w:rsidRPr="00163E9C" w:rsidRDefault="00C41D2A" w:rsidP="0001028E">
            <w:pPr>
              <w:pStyle w:val="NoSpacing"/>
              <w:rPr>
                <w:b/>
              </w:rPr>
            </w:pPr>
            <w:r>
              <w:rPr>
                <w:b/>
              </w:rPr>
              <w:t>198</w:t>
            </w:r>
          </w:p>
        </w:tc>
        <w:tc>
          <w:tcPr>
            <w:tcW w:w="8844" w:type="dxa"/>
          </w:tcPr>
          <w:p w:rsidR="006C583A" w:rsidRDefault="006C583A" w:rsidP="00B94990">
            <w:pPr>
              <w:pStyle w:val="NoSpacing"/>
              <w:rPr>
                <w:b/>
              </w:rPr>
            </w:pPr>
            <w:r>
              <w:rPr>
                <w:b/>
              </w:rPr>
              <w:t>Any other business</w:t>
            </w:r>
          </w:p>
          <w:p w:rsidR="007C74DC" w:rsidRDefault="003A3F8B" w:rsidP="00B94990">
            <w:pPr>
              <w:pStyle w:val="NoSpacing"/>
            </w:pPr>
            <w:r>
              <w:t xml:space="preserve">Cllr Griffiths reported a leak in the pavilion showers. Cllr </w:t>
            </w:r>
            <w:proofErr w:type="spellStart"/>
            <w:r>
              <w:t>Nodder</w:t>
            </w:r>
            <w:proofErr w:type="spellEnd"/>
            <w:r>
              <w:t xml:space="preserve"> to investigate</w:t>
            </w:r>
          </w:p>
          <w:p w:rsidR="003A3F8B" w:rsidRDefault="003A3F8B" w:rsidP="00B94990">
            <w:pPr>
              <w:pStyle w:val="NoSpacing"/>
            </w:pPr>
            <w:r>
              <w:t xml:space="preserve">Cllr </w:t>
            </w:r>
            <w:proofErr w:type="spellStart"/>
            <w:r>
              <w:t>Nodder</w:t>
            </w:r>
            <w:proofErr w:type="spellEnd"/>
            <w:r>
              <w:t xml:space="preserve"> has reported verges, Star Lane and road states</w:t>
            </w:r>
          </w:p>
          <w:p w:rsidR="007C74DC" w:rsidRPr="00F8375C" w:rsidRDefault="003A3F8B" w:rsidP="003A3F8B">
            <w:pPr>
              <w:pStyle w:val="NoSpacing"/>
              <w:rPr>
                <w:b/>
              </w:rPr>
            </w:pPr>
            <w:r>
              <w:t>Mr Brown to relay concerns about parking outside military quarters</w:t>
            </w:r>
          </w:p>
        </w:tc>
        <w:tc>
          <w:tcPr>
            <w:tcW w:w="928" w:type="dxa"/>
          </w:tcPr>
          <w:p w:rsidR="006C583A" w:rsidRPr="00105639" w:rsidRDefault="006C583A" w:rsidP="0001028E">
            <w:pPr>
              <w:pStyle w:val="NoSpacing"/>
            </w:pPr>
          </w:p>
        </w:tc>
      </w:tr>
    </w:tbl>
    <w:p w:rsidR="00F46F82" w:rsidRDefault="007C74DC" w:rsidP="00F46F82">
      <w:pPr>
        <w:pStyle w:val="NoSpacing"/>
      </w:pPr>
      <w:r>
        <w:t>Meeting closed:</w:t>
      </w:r>
      <w:r w:rsidR="003A3F8B">
        <w:t xml:space="preserve"> 20:59</w:t>
      </w:r>
    </w:p>
    <w:p w:rsidR="003A3F8B" w:rsidRDefault="003A3F8B" w:rsidP="00F46F82">
      <w:pPr>
        <w:pStyle w:val="NoSpacing"/>
      </w:pPr>
      <w:r>
        <w:t>Claire Arnold 20/01/15</w:t>
      </w:r>
    </w:p>
    <w:p w:rsidR="007C74DC" w:rsidRDefault="007C74DC" w:rsidP="00F46F82">
      <w:pPr>
        <w:pStyle w:val="NoSpacing"/>
      </w:pPr>
    </w:p>
    <w:p w:rsidR="00F46F82" w:rsidRDefault="00F46F82" w:rsidP="007C74DC">
      <w:pPr>
        <w:pStyle w:val="NoSpacing"/>
      </w:pPr>
    </w:p>
    <w:p w:rsidR="00F46F82" w:rsidRDefault="00F46F82" w:rsidP="00F46F82">
      <w:pPr>
        <w:pStyle w:val="NoSpacing"/>
      </w:pPr>
      <w:r>
        <w:t xml:space="preserve">   </w:t>
      </w:r>
    </w:p>
    <w:p w:rsidR="00FD357B" w:rsidRDefault="00FD357B" w:rsidP="00FD357B">
      <w:pPr>
        <w:jc w:val="center"/>
      </w:pPr>
    </w:p>
    <w:sectPr w:rsidR="00FD357B" w:rsidSect="00AE4AF1">
      <w:headerReference w:type="even" r:id="rId7"/>
      <w:headerReference w:type="default" r:id="rId8"/>
      <w:footerReference w:type="even" r:id="rId9"/>
      <w:footerReference w:type="default" r:id="rId10"/>
      <w:headerReference w:type="first" r:id="rId11"/>
      <w:footerReference w:type="first" r:id="rId12"/>
      <w:pgSz w:w="11906" w:h="16838"/>
      <w:pgMar w:top="284" w:right="720" w:bottom="720" w:left="72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ED6" w:rsidRDefault="00D21ED6" w:rsidP="008E5B20">
      <w:pPr>
        <w:spacing w:after="0" w:line="240" w:lineRule="auto"/>
      </w:pPr>
      <w:r>
        <w:separator/>
      </w:r>
    </w:p>
  </w:endnote>
  <w:endnote w:type="continuationSeparator" w:id="0">
    <w:p w:rsidR="00D21ED6" w:rsidRDefault="00D21ED6"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F1" w:rsidRDefault="00AE4A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B20" w:rsidRDefault="008E5B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F1" w:rsidRDefault="00AE4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ED6" w:rsidRDefault="00D21ED6" w:rsidP="008E5B20">
      <w:pPr>
        <w:spacing w:after="0" w:line="240" w:lineRule="auto"/>
      </w:pPr>
      <w:r>
        <w:separator/>
      </w:r>
    </w:p>
  </w:footnote>
  <w:footnote w:type="continuationSeparator" w:id="0">
    <w:p w:rsidR="00D21ED6" w:rsidRDefault="00D21ED6" w:rsidP="008E5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F1" w:rsidRDefault="00AE4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F1" w:rsidRDefault="00AE4A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F1" w:rsidRDefault="00AE4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C2940"/>
    <w:multiLevelType w:val="hybridMultilevel"/>
    <w:tmpl w:val="572E1A4A"/>
    <w:lvl w:ilvl="0" w:tplc="08090017">
      <w:start w:val="1"/>
      <w:numFmt w:val="lowerLetter"/>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
    <w:nsid w:val="149970BD"/>
    <w:multiLevelType w:val="hybridMultilevel"/>
    <w:tmpl w:val="A5CAAB50"/>
    <w:lvl w:ilvl="0" w:tplc="404C35B4">
      <w:numFmt w:val="bullet"/>
      <w:lvlText w:val="-"/>
      <w:lvlJc w:val="left"/>
      <w:pPr>
        <w:ind w:left="1200" w:hanging="360"/>
      </w:pPr>
      <w:rPr>
        <w:rFonts w:ascii="Calibri" w:eastAsiaTheme="minorHAnsi" w:hAnsi="Calibri" w:cstheme="minorBid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
    <w:nsid w:val="14F05EE0"/>
    <w:multiLevelType w:val="hybridMultilevel"/>
    <w:tmpl w:val="2A0689BC"/>
    <w:lvl w:ilvl="0" w:tplc="08090013">
      <w:start w:val="1"/>
      <w:numFmt w:val="upperRoman"/>
      <w:lvlText w:val="%1."/>
      <w:lvlJc w:val="right"/>
      <w:pPr>
        <w:ind w:left="3705" w:hanging="360"/>
      </w:pPr>
    </w:lvl>
    <w:lvl w:ilvl="1" w:tplc="08090019" w:tentative="1">
      <w:start w:val="1"/>
      <w:numFmt w:val="lowerLetter"/>
      <w:lvlText w:val="%2."/>
      <w:lvlJc w:val="left"/>
      <w:pPr>
        <w:ind w:left="4425" w:hanging="360"/>
      </w:pPr>
    </w:lvl>
    <w:lvl w:ilvl="2" w:tplc="0809001B" w:tentative="1">
      <w:start w:val="1"/>
      <w:numFmt w:val="lowerRoman"/>
      <w:lvlText w:val="%3."/>
      <w:lvlJc w:val="right"/>
      <w:pPr>
        <w:ind w:left="5145" w:hanging="180"/>
      </w:pPr>
    </w:lvl>
    <w:lvl w:ilvl="3" w:tplc="0809000F" w:tentative="1">
      <w:start w:val="1"/>
      <w:numFmt w:val="decimal"/>
      <w:lvlText w:val="%4."/>
      <w:lvlJc w:val="left"/>
      <w:pPr>
        <w:ind w:left="5865" w:hanging="360"/>
      </w:pPr>
    </w:lvl>
    <w:lvl w:ilvl="4" w:tplc="08090019" w:tentative="1">
      <w:start w:val="1"/>
      <w:numFmt w:val="lowerLetter"/>
      <w:lvlText w:val="%5."/>
      <w:lvlJc w:val="left"/>
      <w:pPr>
        <w:ind w:left="6585" w:hanging="360"/>
      </w:pPr>
    </w:lvl>
    <w:lvl w:ilvl="5" w:tplc="0809001B" w:tentative="1">
      <w:start w:val="1"/>
      <w:numFmt w:val="lowerRoman"/>
      <w:lvlText w:val="%6."/>
      <w:lvlJc w:val="right"/>
      <w:pPr>
        <w:ind w:left="7305" w:hanging="180"/>
      </w:pPr>
    </w:lvl>
    <w:lvl w:ilvl="6" w:tplc="0809000F" w:tentative="1">
      <w:start w:val="1"/>
      <w:numFmt w:val="decimal"/>
      <w:lvlText w:val="%7."/>
      <w:lvlJc w:val="left"/>
      <w:pPr>
        <w:ind w:left="8025" w:hanging="360"/>
      </w:pPr>
    </w:lvl>
    <w:lvl w:ilvl="7" w:tplc="08090019" w:tentative="1">
      <w:start w:val="1"/>
      <w:numFmt w:val="lowerLetter"/>
      <w:lvlText w:val="%8."/>
      <w:lvlJc w:val="left"/>
      <w:pPr>
        <w:ind w:left="8745" w:hanging="360"/>
      </w:pPr>
    </w:lvl>
    <w:lvl w:ilvl="8" w:tplc="0809001B" w:tentative="1">
      <w:start w:val="1"/>
      <w:numFmt w:val="lowerRoman"/>
      <w:lvlText w:val="%9."/>
      <w:lvlJc w:val="right"/>
      <w:pPr>
        <w:ind w:left="9465" w:hanging="180"/>
      </w:pPr>
    </w:lvl>
  </w:abstractNum>
  <w:abstractNum w:abstractNumId="3">
    <w:nsid w:val="2776228C"/>
    <w:multiLevelType w:val="hybridMultilevel"/>
    <w:tmpl w:val="FC82B94E"/>
    <w:lvl w:ilvl="0" w:tplc="08090017">
      <w:start w:val="1"/>
      <w:numFmt w:val="lowerLetter"/>
      <w:lvlText w:val="%1)"/>
      <w:lvlJc w:val="left"/>
      <w:pPr>
        <w:ind w:left="975" w:hanging="360"/>
      </w:pPr>
      <w:rPr>
        <w:rFonts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4">
    <w:nsid w:val="32411B07"/>
    <w:multiLevelType w:val="hybridMultilevel"/>
    <w:tmpl w:val="38769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46C5564"/>
    <w:multiLevelType w:val="hybridMultilevel"/>
    <w:tmpl w:val="695C5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263279"/>
    <w:multiLevelType w:val="hybridMultilevel"/>
    <w:tmpl w:val="6FA2FDD6"/>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7">
    <w:nsid w:val="39D60D7A"/>
    <w:multiLevelType w:val="hybridMultilevel"/>
    <w:tmpl w:val="7980A46E"/>
    <w:lvl w:ilvl="0" w:tplc="08090013">
      <w:start w:val="1"/>
      <w:numFmt w:val="upperRoman"/>
      <w:lvlText w:val="%1."/>
      <w:lvlJc w:val="righ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8">
    <w:nsid w:val="3D8D017F"/>
    <w:multiLevelType w:val="hybridMultilevel"/>
    <w:tmpl w:val="11DED9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E6295F"/>
    <w:multiLevelType w:val="hybridMultilevel"/>
    <w:tmpl w:val="32601806"/>
    <w:lvl w:ilvl="0" w:tplc="0CE61238">
      <w:start w:val="179"/>
      <w:numFmt w:val="bullet"/>
      <w:lvlText w:val="-"/>
      <w:lvlJc w:val="left"/>
      <w:pPr>
        <w:ind w:left="1200" w:hanging="360"/>
      </w:pPr>
      <w:rPr>
        <w:rFonts w:ascii="Calibri" w:eastAsiaTheme="minorHAnsi" w:hAnsi="Calibri" w:cstheme="minorBid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0">
    <w:nsid w:val="4050056A"/>
    <w:multiLevelType w:val="hybridMultilevel"/>
    <w:tmpl w:val="A9387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160904"/>
    <w:multiLevelType w:val="hybridMultilevel"/>
    <w:tmpl w:val="2054B062"/>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12">
    <w:nsid w:val="651D45A2"/>
    <w:multiLevelType w:val="hybridMultilevel"/>
    <w:tmpl w:val="2FA2B8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B32ABF"/>
    <w:multiLevelType w:val="hybridMultilevel"/>
    <w:tmpl w:val="151E92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A45871"/>
    <w:multiLevelType w:val="hybridMultilevel"/>
    <w:tmpl w:val="424269A2"/>
    <w:lvl w:ilvl="0" w:tplc="08090013">
      <w:start w:val="1"/>
      <w:numFmt w:val="upperRoman"/>
      <w:lvlText w:val="%1."/>
      <w:lvlJc w:val="righ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5">
    <w:nsid w:val="7068044A"/>
    <w:multiLevelType w:val="hybridMultilevel"/>
    <w:tmpl w:val="6044AE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7"/>
  </w:num>
  <w:num w:numId="3">
    <w:abstractNumId w:val="13"/>
  </w:num>
  <w:num w:numId="4">
    <w:abstractNumId w:val="14"/>
  </w:num>
  <w:num w:numId="5">
    <w:abstractNumId w:val="6"/>
  </w:num>
  <w:num w:numId="6">
    <w:abstractNumId w:val="15"/>
  </w:num>
  <w:num w:numId="7">
    <w:abstractNumId w:val="5"/>
  </w:num>
  <w:num w:numId="8">
    <w:abstractNumId w:val="0"/>
  </w:num>
  <w:num w:numId="9">
    <w:abstractNumId w:val="10"/>
  </w:num>
  <w:num w:numId="10">
    <w:abstractNumId w:val="3"/>
  </w:num>
  <w:num w:numId="11">
    <w:abstractNumId w:val="4"/>
  </w:num>
  <w:num w:numId="12">
    <w:abstractNumId w:val="11"/>
  </w:num>
  <w:num w:numId="13">
    <w:abstractNumId w:val="9"/>
  </w:num>
  <w:num w:numId="14">
    <w:abstractNumId w:val="8"/>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7B"/>
    <w:rsid w:val="000040A8"/>
    <w:rsid w:val="0001028E"/>
    <w:rsid w:val="00013792"/>
    <w:rsid w:val="00051F34"/>
    <w:rsid w:val="00062C33"/>
    <w:rsid w:val="00072C91"/>
    <w:rsid w:val="00096A74"/>
    <w:rsid w:val="000C6C4F"/>
    <w:rsid w:val="000D2607"/>
    <w:rsid w:val="000F2642"/>
    <w:rsid w:val="00104E22"/>
    <w:rsid w:val="00105639"/>
    <w:rsid w:val="0012524A"/>
    <w:rsid w:val="0012665B"/>
    <w:rsid w:val="001268AC"/>
    <w:rsid w:val="00152416"/>
    <w:rsid w:val="00163E9C"/>
    <w:rsid w:val="00177343"/>
    <w:rsid w:val="00187FB7"/>
    <w:rsid w:val="00195EF9"/>
    <w:rsid w:val="00197A25"/>
    <w:rsid w:val="001A1475"/>
    <w:rsid w:val="001A51FA"/>
    <w:rsid w:val="00204A32"/>
    <w:rsid w:val="00207C73"/>
    <w:rsid w:val="002331EF"/>
    <w:rsid w:val="00245F7F"/>
    <w:rsid w:val="002465E6"/>
    <w:rsid w:val="00252076"/>
    <w:rsid w:val="00266EE1"/>
    <w:rsid w:val="00277285"/>
    <w:rsid w:val="00291C68"/>
    <w:rsid w:val="002D2B79"/>
    <w:rsid w:val="002D39CE"/>
    <w:rsid w:val="00314660"/>
    <w:rsid w:val="003164BE"/>
    <w:rsid w:val="00340C6F"/>
    <w:rsid w:val="00341043"/>
    <w:rsid w:val="00341FA4"/>
    <w:rsid w:val="00377059"/>
    <w:rsid w:val="00383451"/>
    <w:rsid w:val="0038437A"/>
    <w:rsid w:val="0038504D"/>
    <w:rsid w:val="00386941"/>
    <w:rsid w:val="003A3F8B"/>
    <w:rsid w:val="003A5672"/>
    <w:rsid w:val="003A7D3E"/>
    <w:rsid w:val="003B0AB1"/>
    <w:rsid w:val="003C2237"/>
    <w:rsid w:val="003F0848"/>
    <w:rsid w:val="00413C78"/>
    <w:rsid w:val="00417B29"/>
    <w:rsid w:val="0043358D"/>
    <w:rsid w:val="00472F92"/>
    <w:rsid w:val="00481A2C"/>
    <w:rsid w:val="00497311"/>
    <w:rsid w:val="00504CC5"/>
    <w:rsid w:val="0058293B"/>
    <w:rsid w:val="00587FCA"/>
    <w:rsid w:val="005E1116"/>
    <w:rsid w:val="00607A4D"/>
    <w:rsid w:val="00625C6D"/>
    <w:rsid w:val="00634B01"/>
    <w:rsid w:val="00662938"/>
    <w:rsid w:val="006637A5"/>
    <w:rsid w:val="0066754D"/>
    <w:rsid w:val="00670D15"/>
    <w:rsid w:val="00675A1E"/>
    <w:rsid w:val="00683527"/>
    <w:rsid w:val="006939DF"/>
    <w:rsid w:val="006C583A"/>
    <w:rsid w:val="007043C5"/>
    <w:rsid w:val="00727A6C"/>
    <w:rsid w:val="007516E9"/>
    <w:rsid w:val="0077251B"/>
    <w:rsid w:val="007C3AC7"/>
    <w:rsid w:val="007C74DC"/>
    <w:rsid w:val="0080374E"/>
    <w:rsid w:val="00813629"/>
    <w:rsid w:val="0083494A"/>
    <w:rsid w:val="00854D91"/>
    <w:rsid w:val="0086037A"/>
    <w:rsid w:val="00863820"/>
    <w:rsid w:val="00884D8F"/>
    <w:rsid w:val="00895D8D"/>
    <w:rsid w:val="008A499B"/>
    <w:rsid w:val="008C08CF"/>
    <w:rsid w:val="008C2159"/>
    <w:rsid w:val="008C7023"/>
    <w:rsid w:val="008E5B20"/>
    <w:rsid w:val="0090504E"/>
    <w:rsid w:val="0098112E"/>
    <w:rsid w:val="009D5A84"/>
    <w:rsid w:val="009E4FD5"/>
    <w:rsid w:val="00A03620"/>
    <w:rsid w:val="00A267B4"/>
    <w:rsid w:val="00A619D6"/>
    <w:rsid w:val="00A868FF"/>
    <w:rsid w:val="00A918B4"/>
    <w:rsid w:val="00AE4AF1"/>
    <w:rsid w:val="00AE76C4"/>
    <w:rsid w:val="00B10859"/>
    <w:rsid w:val="00B242C6"/>
    <w:rsid w:val="00B34742"/>
    <w:rsid w:val="00B40524"/>
    <w:rsid w:val="00B455E5"/>
    <w:rsid w:val="00B63A5D"/>
    <w:rsid w:val="00B94990"/>
    <w:rsid w:val="00B97CF5"/>
    <w:rsid w:val="00BB6F2A"/>
    <w:rsid w:val="00BC284E"/>
    <w:rsid w:val="00BE22D2"/>
    <w:rsid w:val="00BE437A"/>
    <w:rsid w:val="00BF10EB"/>
    <w:rsid w:val="00C04540"/>
    <w:rsid w:val="00C32F61"/>
    <w:rsid w:val="00C41D2A"/>
    <w:rsid w:val="00C54EE5"/>
    <w:rsid w:val="00C76C31"/>
    <w:rsid w:val="00C82C20"/>
    <w:rsid w:val="00CA55B7"/>
    <w:rsid w:val="00CA652D"/>
    <w:rsid w:val="00CC268C"/>
    <w:rsid w:val="00CD7835"/>
    <w:rsid w:val="00CE1DA3"/>
    <w:rsid w:val="00CF79E2"/>
    <w:rsid w:val="00D04D9C"/>
    <w:rsid w:val="00D12052"/>
    <w:rsid w:val="00D1339E"/>
    <w:rsid w:val="00D21ED6"/>
    <w:rsid w:val="00D3580B"/>
    <w:rsid w:val="00D4418B"/>
    <w:rsid w:val="00D63971"/>
    <w:rsid w:val="00D77CAA"/>
    <w:rsid w:val="00DA605E"/>
    <w:rsid w:val="00DC3168"/>
    <w:rsid w:val="00DE7BF9"/>
    <w:rsid w:val="00DF0721"/>
    <w:rsid w:val="00E14BD8"/>
    <w:rsid w:val="00E24084"/>
    <w:rsid w:val="00E54CF3"/>
    <w:rsid w:val="00E55F58"/>
    <w:rsid w:val="00ED4936"/>
    <w:rsid w:val="00ED5E06"/>
    <w:rsid w:val="00ED6933"/>
    <w:rsid w:val="00EF1422"/>
    <w:rsid w:val="00F026A6"/>
    <w:rsid w:val="00F1037C"/>
    <w:rsid w:val="00F20FD0"/>
    <w:rsid w:val="00F273EB"/>
    <w:rsid w:val="00F37CC3"/>
    <w:rsid w:val="00F46F82"/>
    <w:rsid w:val="00F608CE"/>
    <w:rsid w:val="00F64AFF"/>
    <w:rsid w:val="00F8375C"/>
    <w:rsid w:val="00F95402"/>
    <w:rsid w:val="00FD357B"/>
    <w:rsid w:val="00FE53C9"/>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79019">
      <w:bodyDiv w:val="1"/>
      <w:marLeft w:val="0"/>
      <w:marRight w:val="0"/>
      <w:marTop w:val="0"/>
      <w:marBottom w:val="0"/>
      <w:divBdr>
        <w:top w:val="none" w:sz="0" w:space="0" w:color="auto"/>
        <w:left w:val="none" w:sz="0" w:space="0" w:color="auto"/>
        <w:bottom w:val="none" w:sz="0" w:space="0" w:color="auto"/>
        <w:right w:val="none" w:sz="0" w:space="0" w:color="auto"/>
      </w:divBdr>
    </w:div>
    <w:div w:id="1593974606">
      <w:bodyDiv w:val="1"/>
      <w:marLeft w:val="0"/>
      <w:marRight w:val="0"/>
      <w:marTop w:val="0"/>
      <w:marBottom w:val="0"/>
      <w:divBdr>
        <w:top w:val="none" w:sz="0" w:space="0" w:color="auto"/>
        <w:left w:val="none" w:sz="0" w:space="0" w:color="auto"/>
        <w:bottom w:val="none" w:sz="0" w:space="0" w:color="auto"/>
        <w:right w:val="none" w:sz="0" w:space="0" w:color="auto"/>
      </w:divBdr>
    </w:div>
    <w:div w:id="1597520867">
      <w:bodyDiv w:val="1"/>
      <w:marLeft w:val="0"/>
      <w:marRight w:val="0"/>
      <w:marTop w:val="0"/>
      <w:marBottom w:val="0"/>
      <w:divBdr>
        <w:top w:val="none" w:sz="0" w:space="0" w:color="auto"/>
        <w:left w:val="none" w:sz="0" w:space="0" w:color="auto"/>
        <w:bottom w:val="none" w:sz="0" w:space="0" w:color="auto"/>
        <w:right w:val="none" w:sz="0" w:space="0" w:color="auto"/>
      </w:divBdr>
    </w:div>
    <w:div w:id="189041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Watchfield Clerk</cp:lastModifiedBy>
  <cp:revision>3</cp:revision>
  <cp:lastPrinted>2015-01-09T19:19:00Z</cp:lastPrinted>
  <dcterms:created xsi:type="dcterms:W3CDTF">2015-01-25T19:03:00Z</dcterms:created>
  <dcterms:modified xsi:type="dcterms:W3CDTF">2015-01-25T19:18:00Z</dcterms:modified>
</cp:coreProperties>
</file>