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8F09BE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19th July</w:t>
      </w:r>
      <w:r w:rsidR="007F4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9B60C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FD357B" w:rsidRPr="00D2276C" w:rsidRDefault="009B60C4" w:rsidP="00FD357B">
      <w:pPr>
        <w:pStyle w:val="NoSpacing"/>
        <w:rPr>
          <w:sz w:val="20"/>
          <w:szCs w:val="20"/>
        </w:rPr>
      </w:pPr>
      <w:r>
        <w:t xml:space="preserve">Present: </w:t>
      </w:r>
      <w:r w:rsidRPr="00D2276C">
        <w:rPr>
          <w:sz w:val="20"/>
          <w:szCs w:val="20"/>
        </w:rPr>
        <w:t>Cllrs R</w:t>
      </w:r>
      <w:r w:rsidR="00D2276C" w:rsidRPr="00D2276C">
        <w:rPr>
          <w:sz w:val="20"/>
          <w:szCs w:val="20"/>
        </w:rPr>
        <w:t xml:space="preserve"> </w:t>
      </w:r>
      <w:r w:rsidRPr="00D2276C">
        <w:rPr>
          <w:sz w:val="20"/>
          <w:szCs w:val="20"/>
        </w:rPr>
        <w:t>H</w:t>
      </w:r>
      <w:r w:rsidR="003F1BC2">
        <w:rPr>
          <w:sz w:val="20"/>
          <w:szCs w:val="20"/>
        </w:rPr>
        <w:t>olman (Vice Chairm</w:t>
      </w:r>
      <w:r w:rsidR="003F1BC2" w:rsidRPr="00E773FE">
        <w:rPr>
          <w:sz w:val="20"/>
          <w:szCs w:val="20"/>
        </w:rPr>
        <w:t>a</w:t>
      </w:r>
      <w:r w:rsidR="00D2276C" w:rsidRPr="00D2276C">
        <w:rPr>
          <w:sz w:val="20"/>
          <w:szCs w:val="20"/>
        </w:rPr>
        <w:t>n)</w:t>
      </w:r>
      <w:r w:rsidRPr="00D2276C">
        <w:rPr>
          <w:sz w:val="20"/>
          <w:szCs w:val="20"/>
        </w:rPr>
        <w:t>, A</w:t>
      </w:r>
      <w:r w:rsidR="00D2276C" w:rsidRPr="00D2276C">
        <w:rPr>
          <w:sz w:val="20"/>
          <w:szCs w:val="20"/>
        </w:rPr>
        <w:t xml:space="preserve"> </w:t>
      </w:r>
      <w:r w:rsidRPr="00D2276C">
        <w:rPr>
          <w:sz w:val="20"/>
          <w:szCs w:val="20"/>
        </w:rPr>
        <w:t>R</w:t>
      </w:r>
      <w:r w:rsidR="00D2276C" w:rsidRPr="00D2276C">
        <w:rPr>
          <w:sz w:val="20"/>
          <w:szCs w:val="20"/>
        </w:rPr>
        <w:t>awle</w:t>
      </w:r>
      <w:r w:rsidRPr="00D2276C">
        <w:rPr>
          <w:sz w:val="20"/>
          <w:szCs w:val="20"/>
        </w:rPr>
        <w:t>, A</w:t>
      </w:r>
      <w:r w:rsidR="00D2276C" w:rsidRPr="00D2276C">
        <w:rPr>
          <w:sz w:val="20"/>
          <w:szCs w:val="20"/>
        </w:rPr>
        <w:t xml:space="preserve"> </w:t>
      </w:r>
      <w:r w:rsidRPr="00D2276C">
        <w:rPr>
          <w:sz w:val="20"/>
          <w:szCs w:val="20"/>
        </w:rPr>
        <w:t>S</w:t>
      </w:r>
      <w:r w:rsidR="00D2276C" w:rsidRPr="00D2276C">
        <w:rPr>
          <w:sz w:val="20"/>
          <w:szCs w:val="20"/>
        </w:rPr>
        <w:t>tillman</w:t>
      </w:r>
      <w:r w:rsidRPr="00D2276C">
        <w:rPr>
          <w:sz w:val="20"/>
          <w:szCs w:val="20"/>
        </w:rPr>
        <w:t>, C</w:t>
      </w:r>
      <w:r w:rsidR="00D2276C" w:rsidRPr="00D2276C">
        <w:rPr>
          <w:sz w:val="20"/>
          <w:szCs w:val="20"/>
        </w:rPr>
        <w:t xml:space="preserve"> </w:t>
      </w:r>
      <w:r w:rsidRPr="00D2276C">
        <w:rPr>
          <w:sz w:val="20"/>
          <w:szCs w:val="20"/>
        </w:rPr>
        <w:t>P</w:t>
      </w:r>
      <w:r w:rsidR="00D2276C" w:rsidRPr="00D2276C">
        <w:rPr>
          <w:sz w:val="20"/>
          <w:szCs w:val="20"/>
        </w:rPr>
        <w:t>arker</w:t>
      </w:r>
      <w:r w:rsidRPr="00D2276C">
        <w:rPr>
          <w:sz w:val="20"/>
          <w:szCs w:val="20"/>
        </w:rPr>
        <w:t>, M</w:t>
      </w:r>
      <w:r w:rsidR="00D2276C" w:rsidRPr="00D2276C">
        <w:rPr>
          <w:sz w:val="20"/>
          <w:szCs w:val="20"/>
        </w:rPr>
        <w:t xml:space="preserve"> </w:t>
      </w:r>
      <w:r w:rsidRPr="00D2276C">
        <w:rPr>
          <w:sz w:val="20"/>
          <w:szCs w:val="20"/>
        </w:rPr>
        <w:t>D</w:t>
      </w:r>
      <w:r w:rsidR="00D2276C" w:rsidRPr="00D2276C">
        <w:rPr>
          <w:sz w:val="20"/>
          <w:szCs w:val="20"/>
        </w:rPr>
        <w:t>ouglas.</w:t>
      </w:r>
    </w:p>
    <w:p w:rsidR="009B60C4" w:rsidRPr="00D2276C" w:rsidRDefault="009B60C4" w:rsidP="00FD357B">
      <w:pPr>
        <w:pStyle w:val="NoSpacing"/>
        <w:rPr>
          <w:sz w:val="20"/>
          <w:szCs w:val="20"/>
        </w:rPr>
      </w:pPr>
      <w:r w:rsidRPr="00D2276C">
        <w:rPr>
          <w:sz w:val="20"/>
          <w:szCs w:val="20"/>
        </w:rPr>
        <w:t>C Arnold (Clerk)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242"/>
        <w:gridCol w:w="540"/>
      </w:tblGrid>
      <w:tr w:rsidR="00CF79E2" w:rsidRPr="00163E9C" w:rsidTr="008F09BE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311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471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8F09B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311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  <w:p w:rsidR="00D2276C" w:rsidRPr="00D2276C" w:rsidRDefault="003F1BC2" w:rsidP="000102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Cllrs S Nodder (Chairm</w:t>
            </w:r>
            <w:r w:rsidRPr="00E773FE">
              <w:rPr>
                <w:sz w:val="20"/>
                <w:szCs w:val="20"/>
              </w:rPr>
              <w:t>a</w:t>
            </w:r>
            <w:r w:rsidR="00D2276C" w:rsidRPr="00D2276C">
              <w:rPr>
                <w:sz w:val="20"/>
                <w:szCs w:val="20"/>
              </w:rPr>
              <w:t>n), D Griffiths, N Bayston.</w:t>
            </w:r>
          </w:p>
          <w:p w:rsidR="00D2276C" w:rsidRPr="00D2276C" w:rsidRDefault="004E13DB" w:rsidP="000102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  <w:r w:rsidR="00D2276C" w:rsidRPr="00D2276C">
              <w:rPr>
                <w:sz w:val="20"/>
                <w:szCs w:val="20"/>
              </w:rPr>
              <w:t xml:space="preserve"> Cllrs E Ware, S Howell</w:t>
            </w:r>
          </w:p>
          <w:p w:rsidR="00D2276C" w:rsidRPr="008F09BE" w:rsidRDefault="004E13DB" w:rsidP="0001028E">
            <w:pPr>
              <w:pStyle w:val="NoSpacing"/>
              <w:rPr>
                <w:b/>
              </w:rPr>
            </w:pPr>
            <w:r>
              <w:rPr>
                <w:sz w:val="20"/>
                <w:szCs w:val="20"/>
              </w:rPr>
              <w:t>County</w:t>
            </w:r>
            <w:bookmarkStart w:id="0" w:name="_GoBack"/>
            <w:bookmarkEnd w:id="0"/>
            <w:r w:rsidR="00D2276C" w:rsidRPr="00D2276C">
              <w:rPr>
                <w:sz w:val="20"/>
                <w:szCs w:val="20"/>
              </w:rPr>
              <w:t xml:space="preserve"> Cllr Y Constance.</w:t>
            </w:r>
            <w:r w:rsidR="00D2276C">
              <w:rPr>
                <w:b/>
              </w:rPr>
              <w:t xml:space="preserve"> 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311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  <w:p w:rsidR="00D2276C" w:rsidRPr="00D2276C" w:rsidRDefault="00D2276C" w:rsidP="0001028E">
            <w:pPr>
              <w:pStyle w:val="NoSpacing"/>
              <w:rPr>
                <w:sz w:val="20"/>
                <w:szCs w:val="20"/>
              </w:rPr>
            </w:pPr>
            <w:r w:rsidRPr="00D2276C">
              <w:rPr>
                <w:sz w:val="20"/>
                <w:szCs w:val="20"/>
              </w:rPr>
              <w:t>None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8F09BE">
        <w:tc>
          <w:tcPr>
            <w:tcW w:w="684" w:type="dxa"/>
          </w:tcPr>
          <w:p w:rsidR="009B68B8" w:rsidRPr="00163E9C" w:rsidRDefault="00A42EA4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311" w:type="dxa"/>
          </w:tcPr>
          <w:p w:rsidR="009B68B8" w:rsidRDefault="009B68B8" w:rsidP="00D017D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public</w:t>
            </w:r>
          </w:p>
          <w:p w:rsidR="00D2276C" w:rsidRPr="00D2276C" w:rsidRDefault="00D2276C" w:rsidP="00D017DA">
            <w:pPr>
              <w:pStyle w:val="NoSpacing"/>
              <w:rPr>
                <w:sz w:val="20"/>
                <w:szCs w:val="20"/>
              </w:rPr>
            </w:pPr>
            <w:r w:rsidRPr="00D2276C">
              <w:rPr>
                <w:sz w:val="20"/>
                <w:szCs w:val="20"/>
              </w:rPr>
              <w:t>None</w:t>
            </w:r>
          </w:p>
        </w:tc>
        <w:tc>
          <w:tcPr>
            <w:tcW w:w="471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9B68B8" w:rsidRPr="00105639" w:rsidTr="008F09BE">
        <w:tc>
          <w:tcPr>
            <w:tcW w:w="684" w:type="dxa"/>
          </w:tcPr>
          <w:p w:rsidR="009B68B8" w:rsidRPr="00163E9C" w:rsidRDefault="00A42EA4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311" w:type="dxa"/>
          </w:tcPr>
          <w:p w:rsidR="009B68B8" w:rsidRDefault="009B68B8" w:rsidP="00D017D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:rsidR="00D2276C" w:rsidRPr="00D2276C" w:rsidRDefault="00D2276C" w:rsidP="00D017DA">
            <w:pPr>
              <w:pStyle w:val="NoSpacing"/>
              <w:rPr>
                <w:sz w:val="20"/>
                <w:szCs w:val="20"/>
              </w:rPr>
            </w:pPr>
            <w:r w:rsidRPr="00D2276C">
              <w:rPr>
                <w:sz w:val="20"/>
                <w:szCs w:val="20"/>
              </w:rPr>
              <w:t>None</w:t>
            </w:r>
          </w:p>
        </w:tc>
        <w:tc>
          <w:tcPr>
            <w:tcW w:w="471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311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approve the minute</w:t>
            </w:r>
            <w:r w:rsidR="00AE76C4" w:rsidRPr="008F09BE">
              <w:rPr>
                <w:b/>
              </w:rPr>
              <w:t xml:space="preserve">s </w:t>
            </w:r>
            <w:r w:rsidR="00D6027F" w:rsidRPr="008F09BE">
              <w:rPr>
                <w:b/>
              </w:rPr>
              <w:t xml:space="preserve">of ordinary meeting held on </w:t>
            </w:r>
            <w:r w:rsidR="00E00A58">
              <w:rPr>
                <w:b/>
              </w:rPr>
              <w:t>21.06.16</w:t>
            </w:r>
          </w:p>
          <w:p w:rsidR="00D2276C" w:rsidRPr="008F09BE" w:rsidRDefault="00D2276C" w:rsidP="00D2276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Proposed: </w:t>
            </w:r>
            <w:r w:rsidRPr="00D2276C">
              <w:rPr>
                <w:sz w:val="20"/>
                <w:szCs w:val="20"/>
              </w:rPr>
              <w:t>Cllr AS</w:t>
            </w:r>
            <w:r>
              <w:rPr>
                <w:b/>
              </w:rPr>
              <w:t xml:space="preserve">      seconded: </w:t>
            </w:r>
            <w:r w:rsidRPr="00D2276C">
              <w:rPr>
                <w:sz w:val="20"/>
                <w:szCs w:val="20"/>
              </w:rPr>
              <w:t>Cllr RH</w:t>
            </w:r>
            <w:r w:rsidRPr="00D2276C">
              <w:rPr>
                <w:b/>
              </w:rPr>
              <w:t xml:space="preserve">    abstained: </w:t>
            </w:r>
            <w:r w:rsidRPr="00D2276C">
              <w:rPr>
                <w:sz w:val="20"/>
                <w:szCs w:val="20"/>
              </w:rPr>
              <w:t>Cllrs MD, AR.</w:t>
            </w:r>
            <w:r w:rsidRPr="00D2276C">
              <w:rPr>
                <w:b/>
              </w:rPr>
              <w:t xml:space="preserve">    Agreed</w:t>
            </w:r>
            <w:r>
              <w:rPr>
                <w:b/>
              </w:rPr>
              <w:t xml:space="preserve">: </w:t>
            </w:r>
            <w:r w:rsidR="009069A6">
              <w:rPr>
                <w:sz w:val="20"/>
                <w:szCs w:val="20"/>
              </w:rPr>
              <w:t>Cllrs RH, AS, CP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311" w:type="dxa"/>
          </w:tcPr>
          <w:p w:rsidR="0043358D" w:rsidRDefault="00105639" w:rsidP="001A51F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E00A58">
              <w:rPr>
                <w:b/>
              </w:rPr>
              <w:t>21</w:t>
            </w:r>
            <w:r w:rsidR="00E50052">
              <w:rPr>
                <w:b/>
              </w:rPr>
              <w:t>.06</w:t>
            </w:r>
            <w:r w:rsidR="00E00A58">
              <w:rPr>
                <w:b/>
              </w:rPr>
              <w:t>.16</w:t>
            </w:r>
            <w:r w:rsidR="00F34DA3" w:rsidRPr="008F09BE">
              <w:rPr>
                <w:b/>
              </w:rPr>
              <w:t xml:space="preserve"> </w:t>
            </w:r>
          </w:p>
          <w:p w:rsidR="00D2276C" w:rsidRPr="00D2276C" w:rsidRDefault="00D2276C" w:rsidP="001A51FA">
            <w:pPr>
              <w:pStyle w:val="NoSpacing"/>
              <w:rPr>
                <w:sz w:val="20"/>
                <w:szCs w:val="20"/>
              </w:rPr>
            </w:pPr>
            <w:r w:rsidRPr="00D2276C">
              <w:rPr>
                <w:sz w:val="20"/>
                <w:szCs w:val="20"/>
              </w:rPr>
              <w:t>All matters are in hand, on the agenda or completed.</w:t>
            </w:r>
          </w:p>
        </w:tc>
        <w:tc>
          <w:tcPr>
            <w:tcW w:w="471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311" w:type="dxa"/>
          </w:tcPr>
          <w:p w:rsidR="00DB1E73" w:rsidRDefault="00105639" w:rsidP="002151B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:rsidR="00D2276C" w:rsidRPr="00D2276C" w:rsidRDefault="00D2276C" w:rsidP="002151B4">
            <w:pPr>
              <w:pStyle w:val="NoSpacing"/>
              <w:rPr>
                <w:sz w:val="20"/>
                <w:szCs w:val="20"/>
              </w:rPr>
            </w:pPr>
            <w:r w:rsidRPr="00D2276C">
              <w:rPr>
                <w:sz w:val="20"/>
                <w:szCs w:val="20"/>
              </w:rPr>
              <w:t>None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311" w:type="dxa"/>
          </w:tcPr>
          <w:p w:rsidR="00105639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D2276C" w:rsidRDefault="00992ED3" w:rsidP="00992ED3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</w:p>
          <w:p w:rsidR="00992ED3" w:rsidRPr="00D2276C" w:rsidRDefault="00D2276C" w:rsidP="00D2276C">
            <w:pPr>
              <w:pStyle w:val="NoSpacing"/>
              <w:ind w:left="720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D2276C">
              <w:rPr>
                <w:sz w:val="20"/>
                <w:szCs w:val="20"/>
              </w:rPr>
              <w:t>No Updates</w:t>
            </w:r>
          </w:p>
          <w:p w:rsidR="00D2276C" w:rsidRDefault="00FF5ECE" w:rsidP="00FF5ECE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 w:rsidRPr="00FF5ECE">
              <w:rPr>
                <w:b/>
              </w:rPr>
              <w:t>P16/V1655/LDP</w:t>
            </w:r>
            <w:r>
              <w:rPr>
                <w:b/>
              </w:rPr>
              <w:t xml:space="preserve"> -</w:t>
            </w:r>
            <w:r>
              <w:t xml:space="preserve"> </w:t>
            </w:r>
            <w:r w:rsidRPr="00FF5ECE">
              <w:rPr>
                <w:b/>
              </w:rPr>
              <w:t>Construction of new driveway</w:t>
            </w:r>
          </w:p>
          <w:p w:rsidR="00FF5ECE" w:rsidRDefault="00D2276C" w:rsidP="00D2276C">
            <w:pPr>
              <w:pStyle w:val="NoSpacing"/>
              <w:ind w:left="720"/>
              <w:rPr>
                <w:sz w:val="20"/>
                <w:szCs w:val="20"/>
              </w:rPr>
            </w:pPr>
            <w:r w:rsidRPr="00D2276C">
              <w:rPr>
                <w:sz w:val="20"/>
                <w:szCs w:val="20"/>
              </w:rPr>
              <w:t>No Objection</w:t>
            </w:r>
            <w:r w:rsidR="00FF5ECE" w:rsidRPr="00D2276C">
              <w:rPr>
                <w:sz w:val="20"/>
                <w:szCs w:val="20"/>
              </w:rPr>
              <w:t xml:space="preserve"> </w:t>
            </w:r>
          </w:p>
          <w:p w:rsidR="00CC10D6" w:rsidRPr="00D2276C" w:rsidRDefault="00CC10D6" w:rsidP="00CC10D6">
            <w:pPr>
              <w:pStyle w:val="NoSpacing"/>
              <w:ind w:left="720"/>
              <w:rPr>
                <w:sz w:val="20"/>
                <w:szCs w:val="20"/>
              </w:rPr>
            </w:pPr>
            <w:r w:rsidRPr="00CC10D6">
              <w:rPr>
                <w:b/>
              </w:rPr>
              <w:t>Proposed:</w:t>
            </w:r>
            <w:r w:rsidRPr="00CC10D6">
              <w:rPr>
                <w:sz w:val="20"/>
                <w:szCs w:val="20"/>
              </w:rPr>
              <w:t xml:space="preserve"> Cllr AS      </w:t>
            </w:r>
            <w:r w:rsidRPr="00CC10D6">
              <w:rPr>
                <w:b/>
              </w:rPr>
              <w:t>seconded:</w:t>
            </w:r>
            <w:r>
              <w:rPr>
                <w:sz w:val="20"/>
                <w:szCs w:val="20"/>
              </w:rPr>
              <w:t xml:space="preserve"> Cllr RH   </w:t>
            </w:r>
            <w:r w:rsidRPr="00CC10D6">
              <w:rPr>
                <w:sz w:val="20"/>
                <w:szCs w:val="20"/>
              </w:rPr>
              <w:t xml:space="preserve">    </w:t>
            </w:r>
            <w:r w:rsidRPr="00CC10D6">
              <w:rPr>
                <w:b/>
              </w:rPr>
              <w:t>Agreed:</w:t>
            </w:r>
            <w:r w:rsidRPr="00CC10D6">
              <w:rPr>
                <w:sz w:val="20"/>
                <w:szCs w:val="20"/>
              </w:rPr>
              <w:t xml:space="preserve"> All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92ED3" w:rsidRPr="00105639" w:rsidTr="008F09BE">
        <w:tc>
          <w:tcPr>
            <w:tcW w:w="684" w:type="dxa"/>
          </w:tcPr>
          <w:p w:rsidR="00992ED3" w:rsidRPr="00163E9C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311" w:type="dxa"/>
          </w:tcPr>
          <w:p w:rsidR="00992ED3" w:rsidRDefault="00992ED3" w:rsidP="00992ED3">
            <w:pPr>
              <w:pStyle w:val="NoSpacing"/>
              <w:rPr>
                <w:b/>
              </w:rPr>
            </w:pPr>
            <w:r w:rsidRPr="00992ED3">
              <w:rPr>
                <w:b/>
              </w:rPr>
              <w:t>To agree outdoor fitness equipment</w:t>
            </w:r>
            <w:r w:rsidR="00967B1B">
              <w:rPr>
                <w:b/>
              </w:rPr>
              <w:t xml:space="preserve"> and application for S106 money</w:t>
            </w:r>
          </w:p>
          <w:p w:rsidR="00CC10D6" w:rsidRPr="009733D2" w:rsidRDefault="009733D2" w:rsidP="00992ED3">
            <w:pPr>
              <w:pStyle w:val="NoSpacing"/>
              <w:rPr>
                <w:sz w:val="20"/>
                <w:szCs w:val="20"/>
              </w:rPr>
            </w:pPr>
            <w:r w:rsidRPr="009733D2">
              <w:rPr>
                <w:sz w:val="20"/>
                <w:szCs w:val="20"/>
              </w:rPr>
              <w:t>Cllrs agree to buy up to 6 pieces of core equipment for the recreation ground with a budget of up to £20,000 to include fitting and surfacing.  Exact pieces will follow advice from Pete Freeman after meeting July 20</w:t>
            </w:r>
            <w:r w:rsidRPr="009733D2">
              <w:rPr>
                <w:sz w:val="20"/>
                <w:szCs w:val="20"/>
                <w:vertAlign w:val="superscript"/>
              </w:rPr>
              <w:t>th</w:t>
            </w:r>
            <w:r w:rsidRPr="009733D2">
              <w:rPr>
                <w:sz w:val="20"/>
                <w:szCs w:val="20"/>
              </w:rPr>
              <w:t>. Cllrs agree to apply for S106 money</w:t>
            </w:r>
            <w:r w:rsidR="003F1BC2">
              <w:rPr>
                <w:sz w:val="20"/>
                <w:szCs w:val="20"/>
              </w:rPr>
              <w:t xml:space="preserve"> </w:t>
            </w:r>
            <w:r w:rsidR="003F1BC2" w:rsidRPr="00E773FE">
              <w:rPr>
                <w:sz w:val="20"/>
                <w:szCs w:val="20"/>
              </w:rPr>
              <w:t>up to</w:t>
            </w:r>
            <w:r w:rsidRPr="009733D2">
              <w:rPr>
                <w:sz w:val="20"/>
                <w:szCs w:val="20"/>
              </w:rPr>
              <w:t xml:space="preserve"> £20,000.</w:t>
            </w:r>
          </w:p>
          <w:p w:rsidR="009733D2" w:rsidRPr="008F09BE" w:rsidRDefault="009733D2" w:rsidP="009733D2">
            <w:pPr>
              <w:pStyle w:val="NoSpacing"/>
              <w:rPr>
                <w:b/>
              </w:rPr>
            </w:pPr>
            <w:r w:rsidRPr="009733D2">
              <w:rPr>
                <w:b/>
                <w:sz w:val="20"/>
                <w:szCs w:val="20"/>
              </w:rPr>
              <w:t>Proposed:</w:t>
            </w:r>
            <w:r w:rsidRPr="009733D2">
              <w:rPr>
                <w:sz w:val="20"/>
                <w:szCs w:val="20"/>
              </w:rPr>
              <w:t xml:space="preserve">  Cllr AR      </w:t>
            </w:r>
            <w:r w:rsidRPr="009733D2">
              <w:rPr>
                <w:b/>
                <w:sz w:val="20"/>
                <w:szCs w:val="20"/>
              </w:rPr>
              <w:t>Seconded:</w:t>
            </w:r>
            <w:r w:rsidRPr="009733D2">
              <w:rPr>
                <w:sz w:val="20"/>
                <w:szCs w:val="20"/>
              </w:rPr>
              <w:t xml:space="preserve"> Cllr CP     </w:t>
            </w:r>
            <w:r w:rsidRPr="009733D2">
              <w:rPr>
                <w:b/>
                <w:sz w:val="20"/>
                <w:szCs w:val="20"/>
              </w:rPr>
              <w:t xml:space="preserve"> Agreed</w:t>
            </w:r>
            <w:r w:rsidRPr="009733D2">
              <w:rPr>
                <w:sz w:val="20"/>
                <w:szCs w:val="20"/>
              </w:rPr>
              <w:t>: All</w:t>
            </w:r>
          </w:p>
        </w:tc>
        <w:tc>
          <w:tcPr>
            <w:tcW w:w="471" w:type="dxa"/>
          </w:tcPr>
          <w:p w:rsidR="00992ED3" w:rsidRDefault="009733D2" w:rsidP="0001028E">
            <w:pPr>
              <w:pStyle w:val="NoSpacing"/>
            </w:pPr>
            <w:r>
              <w:t>CA</w:t>
            </w:r>
          </w:p>
          <w:p w:rsidR="009733D2" w:rsidRPr="00105639" w:rsidRDefault="009733D2" w:rsidP="0001028E">
            <w:pPr>
              <w:pStyle w:val="NoSpacing"/>
            </w:pPr>
            <w:r>
              <w:t>SN</w:t>
            </w:r>
          </w:p>
        </w:tc>
      </w:tr>
      <w:tr w:rsidR="00967B1B" w:rsidRPr="00105639" w:rsidTr="008F09BE">
        <w:tc>
          <w:tcPr>
            <w:tcW w:w="684" w:type="dxa"/>
          </w:tcPr>
          <w:p w:rsidR="00967B1B" w:rsidRPr="00163E9C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311" w:type="dxa"/>
          </w:tcPr>
          <w:p w:rsidR="00967B1B" w:rsidRDefault="00967B1B" w:rsidP="00992ED3">
            <w:pPr>
              <w:pStyle w:val="NoSpacing"/>
              <w:rPr>
                <w:b/>
              </w:rPr>
            </w:pPr>
            <w:r w:rsidRPr="00967B1B">
              <w:rPr>
                <w:b/>
              </w:rPr>
              <w:t>To agree play equipment and application for S106 money</w:t>
            </w:r>
          </w:p>
          <w:p w:rsidR="00A176D7" w:rsidRPr="00581C33" w:rsidRDefault="00A176D7" w:rsidP="00A176D7">
            <w:pPr>
              <w:pStyle w:val="NoSpacing"/>
              <w:rPr>
                <w:sz w:val="20"/>
                <w:szCs w:val="20"/>
              </w:rPr>
            </w:pPr>
            <w:r w:rsidRPr="00581C33">
              <w:rPr>
                <w:sz w:val="20"/>
                <w:szCs w:val="20"/>
              </w:rPr>
              <w:t>CLP consultation identified Mizzen mast type climbing frame, as most popular for new equipment.  Cllr SN looked into new swings to make layout easier but too expensive.</w:t>
            </w:r>
          </w:p>
          <w:p w:rsidR="00A176D7" w:rsidRPr="00581C33" w:rsidRDefault="00A176D7" w:rsidP="00A176D7">
            <w:pPr>
              <w:pStyle w:val="NoSpacing"/>
              <w:rPr>
                <w:sz w:val="20"/>
                <w:szCs w:val="20"/>
              </w:rPr>
            </w:pPr>
            <w:r w:rsidRPr="00E773FE">
              <w:rPr>
                <w:sz w:val="20"/>
                <w:szCs w:val="20"/>
              </w:rPr>
              <w:t>Cllrs agree to applying for whole s106 amount of £21,883 + interest for fencing of the area</w:t>
            </w:r>
            <w:r w:rsidR="004658AA" w:rsidRPr="00E773FE">
              <w:rPr>
                <w:sz w:val="20"/>
                <w:szCs w:val="20"/>
              </w:rPr>
              <w:t xml:space="preserve"> and Mizzen Mast</w:t>
            </w:r>
            <w:r w:rsidRPr="00E773FE">
              <w:rPr>
                <w:sz w:val="20"/>
                <w:szCs w:val="20"/>
              </w:rPr>
              <w:t>.</w:t>
            </w:r>
          </w:p>
          <w:p w:rsidR="00A176D7" w:rsidRPr="00992ED3" w:rsidRDefault="00A176D7" w:rsidP="00A176D7">
            <w:pPr>
              <w:pStyle w:val="NoSpacing"/>
              <w:rPr>
                <w:b/>
              </w:rPr>
            </w:pPr>
            <w:r w:rsidRPr="00581C33">
              <w:rPr>
                <w:b/>
                <w:sz w:val="20"/>
                <w:szCs w:val="20"/>
              </w:rPr>
              <w:t>Proposed:</w:t>
            </w:r>
            <w:r w:rsidRPr="00581C33">
              <w:rPr>
                <w:sz w:val="20"/>
                <w:szCs w:val="20"/>
              </w:rPr>
              <w:t xml:space="preserve"> Cllr CP   </w:t>
            </w:r>
            <w:r w:rsidRPr="00581C33">
              <w:rPr>
                <w:b/>
                <w:sz w:val="20"/>
                <w:szCs w:val="20"/>
              </w:rPr>
              <w:t>Seconded:</w:t>
            </w:r>
            <w:r w:rsidRPr="00581C33">
              <w:rPr>
                <w:sz w:val="20"/>
                <w:szCs w:val="20"/>
              </w:rPr>
              <w:t xml:space="preserve"> Cllr AR   </w:t>
            </w:r>
            <w:r w:rsidRPr="00581C33">
              <w:rPr>
                <w:b/>
                <w:sz w:val="20"/>
                <w:szCs w:val="20"/>
              </w:rPr>
              <w:t>Agreed</w:t>
            </w:r>
            <w:r w:rsidRPr="00581C33">
              <w:rPr>
                <w:sz w:val="20"/>
                <w:szCs w:val="20"/>
              </w:rPr>
              <w:t>: All</w:t>
            </w:r>
          </w:p>
        </w:tc>
        <w:tc>
          <w:tcPr>
            <w:tcW w:w="471" w:type="dxa"/>
          </w:tcPr>
          <w:p w:rsidR="00967B1B" w:rsidRDefault="009733D2" w:rsidP="0001028E">
            <w:pPr>
              <w:pStyle w:val="NoSpacing"/>
            </w:pPr>
            <w:r>
              <w:t>CA</w:t>
            </w:r>
          </w:p>
          <w:p w:rsidR="009733D2" w:rsidRPr="00105639" w:rsidRDefault="009733D2" w:rsidP="0001028E">
            <w:pPr>
              <w:pStyle w:val="NoSpacing"/>
            </w:pPr>
            <w:r>
              <w:t>SN</w:t>
            </w:r>
          </w:p>
        </w:tc>
      </w:tr>
      <w:tr w:rsidR="00967B1B" w:rsidRPr="00105639" w:rsidTr="008F09BE">
        <w:tc>
          <w:tcPr>
            <w:tcW w:w="684" w:type="dxa"/>
          </w:tcPr>
          <w:p w:rsidR="00967B1B" w:rsidRPr="00163E9C" w:rsidRDefault="002458A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311" w:type="dxa"/>
          </w:tcPr>
          <w:p w:rsidR="00967B1B" w:rsidRDefault="00967B1B" w:rsidP="00992ED3">
            <w:pPr>
              <w:pStyle w:val="NoSpacing"/>
              <w:rPr>
                <w:b/>
              </w:rPr>
            </w:pPr>
            <w:r w:rsidRPr="00967B1B">
              <w:rPr>
                <w:b/>
              </w:rPr>
              <w:t>To agree MUGA access and application for S106 money</w:t>
            </w:r>
          </w:p>
          <w:p w:rsidR="00A176D7" w:rsidRPr="00A176D7" w:rsidRDefault="00220E82" w:rsidP="00A176D7">
            <w:pPr>
              <w:pStyle w:val="NoSpacing"/>
              <w:rPr>
                <w:sz w:val="20"/>
                <w:szCs w:val="20"/>
              </w:rPr>
            </w:pPr>
            <w:r w:rsidRPr="00A176D7">
              <w:rPr>
                <w:sz w:val="20"/>
                <w:szCs w:val="20"/>
              </w:rPr>
              <w:t xml:space="preserve">Cllrs agree to apply for S106 monies </w:t>
            </w:r>
            <w:r w:rsidR="003F1BC2" w:rsidRPr="00E773FE">
              <w:rPr>
                <w:sz w:val="20"/>
                <w:szCs w:val="20"/>
              </w:rPr>
              <w:t>up</w:t>
            </w:r>
            <w:r w:rsidR="003F1BC2">
              <w:rPr>
                <w:sz w:val="20"/>
                <w:szCs w:val="20"/>
              </w:rPr>
              <w:t xml:space="preserve"> </w:t>
            </w:r>
            <w:r w:rsidRPr="00A176D7">
              <w:rPr>
                <w:sz w:val="20"/>
                <w:szCs w:val="20"/>
              </w:rPr>
              <w:t xml:space="preserve">to the amount of £6,000 for </w:t>
            </w:r>
            <w:r w:rsidR="00A176D7" w:rsidRPr="00A176D7">
              <w:rPr>
                <w:sz w:val="20"/>
                <w:szCs w:val="20"/>
              </w:rPr>
              <w:t xml:space="preserve">access to the school MUGA (based on £2,000 quote for fencing and gates, no quote yet for engineering).  </w:t>
            </w:r>
            <w:r w:rsidR="00A176D7" w:rsidRPr="00D01BDB">
              <w:rPr>
                <w:sz w:val="20"/>
                <w:szCs w:val="20"/>
              </w:rPr>
              <w:t>Cllrs agree to wait for quotes to be obtained before applying</w:t>
            </w:r>
            <w:r w:rsidR="00D01BDB">
              <w:rPr>
                <w:sz w:val="20"/>
                <w:szCs w:val="20"/>
              </w:rPr>
              <w:t>.</w:t>
            </w:r>
          </w:p>
          <w:p w:rsidR="00220E82" w:rsidRPr="00992ED3" w:rsidRDefault="00A176D7" w:rsidP="00A176D7">
            <w:pPr>
              <w:pStyle w:val="NoSpacing"/>
              <w:rPr>
                <w:b/>
              </w:rPr>
            </w:pPr>
            <w:r w:rsidRPr="00A176D7">
              <w:rPr>
                <w:b/>
                <w:sz w:val="20"/>
                <w:szCs w:val="20"/>
              </w:rPr>
              <w:t>Proposed:</w:t>
            </w:r>
            <w:r w:rsidRPr="00A176D7">
              <w:rPr>
                <w:sz w:val="20"/>
                <w:szCs w:val="20"/>
              </w:rPr>
              <w:t xml:space="preserve"> Cllr CP    </w:t>
            </w:r>
            <w:r w:rsidRPr="00A176D7">
              <w:rPr>
                <w:b/>
                <w:sz w:val="20"/>
                <w:szCs w:val="20"/>
              </w:rPr>
              <w:t>Seconded:</w:t>
            </w:r>
            <w:r w:rsidRPr="00A176D7">
              <w:rPr>
                <w:sz w:val="20"/>
                <w:szCs w:val="20"/>
              </w:rPr>
              <w:t xml:space="preserve"> Cllr AR   </w:t>
            </w:r>
            <w:r w:rsidRPr="00A176D7">
              <w:rPr>
                <w:b/>
                <w:sz w:val="20"/>
                <w:szCs w:val="20"/>
              </w:rPr>
              <w:t>Agreed:</w:t>
            </w:r>
            <w:r w:rsidRPr="00A176D7">
              <w:rPr>
                <w:sz w:val="20"/>
                <w:szCs w:val="20"/>
              </w:rPr>
              <w:t xml:space="preserve"> All </w:t>
            </w:r>
          </w:p>
        </w:tc>
        <w:tc>
          <w:tcPr>
            <w:tcW w:w="471" w:type="dxa"/>
          </w:tcPr>
          <w:p w:rsidR="00967B1B" w:rsidRDefault="00A176D7" w:rsidP="0001028E">
            <w:pPr>
              <w:pStyle w:val="NoSpacing"/>
            </w:pPr>
            <w:r>
              <w:t>CA</w:t>
            </w:r>
          </w:p>
          <w:p w:rsidR="00A176D7" w:rsidRPr="00105639" w:rsidRDefault="00A176D7" w:rsidP="0001028E">
            <w:pPr>
              <w:pStyle w:val="NoSpacing"/>
            </w:pPr>
            <w:r>
              <w:t>SN</w:t>
            </w:r>
          </w:p>
        </w:tc>
      </w:tr>
      <w:tr w:rsidR="00967B1B" w:rsidRPr="00105639" w:rsidTr="008F09BE">
        <w:tc>
          <w:tcPr>
            <w:tcW w:w="684" w:type="dxa"/>
          </w:tcPr>
          <w:p w:rsidR="00967B1B" w:rsidRPr="00163E9C" w:rsidRDefault="002458A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311" w:type="dxa"/>
          </w:tcPr>
          <w:p w:rsidR="00967B1B" w:rsidRDefault="00967B1B" w:rsidP="00992ED3">
            <w:pPr>
              <w:pStyle w:val="NoSpacing"/>
              <w:rPr>
                <w:b/>
              </w:rPr>
            </w:pPr>
            <w:r w:rsidRPr="00967B1B">
              <w:rPr>
                <w:b/>
              </w:rPr>
              <w:t>To agree MUGA wall and application for S106 money</w:t>
            </w:r>
          </w:p>
          <w:p w:rsidR="003346CC" w:rsidRPr="003346CC" w:rsidRDefault="003346CC" w:rsidP="00992ED3">
            <w:pPr>
              <w:pStyle w:val="NoSpacing"/>
              <w:rPr>
                <w:sz w:val="20"/>
                <w:szCs w:val="20"/>
              </w:rPr>
            </w:pPr>
            <w:r w:rsidRPr="003346CC">
              <w:rPr>
                <w:sz w:val="20"/>
                <w:szCs w:val="20"/>
              </w:rPr>
              <w:t>MUGA wall probable location at SUDS/ play area end, against the hedge.  Cllrs agree on cho</w:t>
            </w:r>
            <w:r>
              <w:rPr>
                <w:sz w:val="20"/>
                <w:szCs w:val="20"/>
              </w:rPr>
              <w:t>o</w:t>
            </w:r>
            <w:r w:rsidRPr="003346CC">
              <w:rPr>
                <w:sz w:val="20"/>
                <w:szCs w:val="20"/>
              </w:rPr>
              <w:t>sing a 3m closed goal to minimise balls in the hedge.  Cllrs agree to apply up to £10,000 for MUGA wall and installation from S106 monies.</w:t>
            </w:r>
          </w:p>
          <w:p w:rsidR="003346CC" w:rsidRPr="00992ED3" w:rsidRDefault="003346CC" w:rsidP="00992ED3">
            <w:pPr>
              <w:pStyle w:val="NoSpacing"/>
              <w:rPr>
                <w:b/>
              </w:rPr>
            </w:pPr>
            <w:r w:rsidRPr="003346CC">
              <w:rPr>
                <w:b/>
                <w:sz w:val="20"/>
                <w:szCs w:val="20"/>
              </w:rPr>
              <w:t>Proposed:</w:t>
            </w:r>
            <w:r w:rsidRPr="003346CC">
              <w:rPr>
                <w:sz w:val="20"/>
                <w:szCs w:val="20"/>
              </w:rPr>
              <w:t xml:space="preserve"> Cllr AR   </w:t>
            </w:r>
            <w:r w:rsidRPr="003346CC">
              <w:rPr>
                <w:b/>
                <w:sz w:val="20"/>
                <w:szCs w:val="20"/>
              </w:rPr>
              <w:t>Seconded</w:t>
            </w:r>
            <w:r w:rsidRPr="003346CC">
              <w:rPr>
                <w:sz w:val="20"/>
                <w:szCs w:val="20"/>
              </w:rPr>
              <w:t xml:space="preserve">:  Cllr AS   </w:t>
            </w:r>
            <w:r w:rsidRPr="003346CC">
              <w:rPr>
                <w:b/>
                <w:sz w:val="20"/>
                <w:szCs w:val="20"/>
              </w:rPr>
              <w:t>Agreed</w:t>
            </w:r>
            <w:r w:rsidRPr="003346CC">
              <w:rPr>
                <w:sz w:val="20"/>
                <w:szCs w:val="20"/>
              </w:rPr>
              <w:t>: All</w:t>
            </w:r>
          </w:p>
        </w:tc>
        <w:tc>
          <w:tcPr>
            <w:tcW w:w="471" w:type="dxa"/>
          </w:tcPr>
          <w:p w:rsidR="00967B1B" w:rsidRDefault="003346CC" w:rsidP="0001028E">
            <w:pPr>
              <w:pStyle w:val="NoSpacing"/>
            </w:pPr>
            <w:r>
              <w:t>CA</w:t>
            </w:r>
          </w:p>
          <w:p w:rsidR="003346CC" w:rsidRPr="00105639" w:rsidRDefault="003346CC" w:rsidP="0001028E">
            <w:pPr>
              <w:pStyle w:val="NoSpacing"/>
            </w:pPr>
            <w:r>
              <w:t>SN</w:t>
            </w:r>
          </w:p>
        </w:tc>
      </w:tr>
      <w:tr w:rsidR="00992ED3" w:rsidRPr="00105639" w:rsidTr="008F09BE">
        <w:tc>
          <w:tcPr>
            <w:tcW w:w="684" w:type="dxa"/>
          </w:tcPr>
          <w:p w:rsidR="00992ED3" w:rsidRPr="00163E9C" w:rsidRDefault="002458A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311" w:type="dxa"/>
          </w:tcPr>
          <w:p w:rsidR="00992ED3" w:rsidRDefault="009B4C02" w:rsidP="0001028E">
            <w:pPr>
              <w:pStyle w:val="NoSpacing"/>
              <w:rPr>
                <w:b/>
              </w:rPr>
            </w:pPr>
            <w:r w:rsidRPr="009B4C02">
              <w:rPr>
                <w:b/>
              </w:rPr>
              <w:t xml:space="preserve">To discuss and agree </w:t>
            </w:r>
            <w:r w:rsidR="00992ED3" w:rsidRPr="00992ED3">
              <w:rPr>
                <w:b/>
              </w:rPr>
              <w:t>Oxfordshire Together S101 Grass Cutting agreement</w:t>
            </w:r>
          </w:p>
          <w:p w:rsidR="00C76675" w:rsidRPr="00C76675" w:rsidRDefault="00C76675" w:rsidP="0001028E">
            <w:pPr>
              <w:pStyle w:val="NoSpacing"/>
              <w:rPr>
                <w:sz w:val="20"/>
                <w:szCs w:val="20"/>
              </w:rPr>
            </w:pPr>
            <w:r w:rsidRPr="00C76675">
              <w:rPr>
                <w:sz w:val="20"/>
                <w:szCs w:val="20"/>
              </w:rPr>
              <w:t>No response form OCC regarding the new grass cutting map and possible grant available so cannot agree S101.</w:t>
            </w:r>
            <w:r w:rsidR="003346CC">
              <w:rPr>
                <w:sz w:val="20"/>
                <w:szCs w:val="20"/>
              </w:rPr>
              <w:t xml:space="preserve"> Add to Septembers agenda.</w:t>
            </w:r>
          </w:p>
        </w:tc>
        <w:tc>
          <w:tcPr>
            <w:tcW w:w="471" w:type="dxa"/>
          </w:tcPr>
          <w:p w:rsidR="00992ED3" w:rsidRPr="00105639" w:rsidRDefault="003346CC" w:rsidP="0001028E">
            <w:pPr>
              <w:pStyle w:val="NoSpacing"/>
            </w:pPr>
            <w:r>
              <w:t>CA</w:t>
            </w:r>
          </w:p>
        </w:tc>
      </w:tr>
      <w:tr w:rsidR="00967B1B" w:rsidRPr="00105639" w:rsidTr="008F09BE">
        <w:tc>
          <w:tcPr>
            <w:tcW w:w="684" w:type="dxa"/>
          </w:tcPr>
          <w:p w:rsidR="00967B1B" w:rsidRPr="00163E9C" w:rsidRDefault="002458A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311" w:type="dxa"/>
          </w:tcPr>
          <w:p w:rsidR="00967B1B" w:rsidRDefault="00A42EA4" w:rsidP="0001028E">
            <w:pPr>
              <w:pStyle w:val="NoSpacing"/>
              <w:rPr>
                <w:b/>
              </w:rPr>
            </w:pPr>
            <w:r w:rsidRPr="00A42EA4">
              <w:rPr>
                <w:b/>
              </w:rPr>
              <w:t>To agree wee</w:t>
            </w:r>
            <w:r w:rsidR="009B4C02">
              <w:rPr>
                <w:b/>
              </w:rPr>
              <w:t>d killing quote</w:t>
            </w:r>
            <w:r w:rsidRPr="00A42EA4">
              <w:rPr>
                <w:b/>
              </w:rPr>
              <w:t xml:space="preserve"> and discuss implications for future budgets</w:t>
            </w:r>
          </w:p>
          <w:p w:rsidR="00C76675" w:rsidRPr="00C76675" w:rsidRDefault="00D94E6D" w:rsidP="000102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Bawdens quote £237.10</w:t>
            </w:r>
            <w:r w:rsidR="00211E66" w:rsidRPr="00C76675">
              <w:rPr>
                <w:sz w:val="20"/>
                <w:szCs w:val="20"/>
              </w:rPr>
              <w:t xml:space="preserve"> </w:t>
            </w:r>
            <w:r w:rsidRPr="00E773FE">
              <w:rPr>
                <w:sz w:val="20"/>
                <w:szCs w:val="20"/>
              </w:rPr>
              <w:t>is below amount requiring 3 quotes</w:t>
            </w:r>
            <w:r w:rsidR="00211E66" w:rsidRPr="00C76675">
              <w:rPr>
                <w:sz w:val="20"/>
                <w:szCs w:val="20"/>
              </w:rPr>
              <w:t>.  Cllrs agree this amount and ask the work be done asap and this amount to be factored into next year</w:t>
            </w:r>
            <w:r w:rsidR="00C76675" w:rsidRPr="00C76675">
              <w:rPr>
                <w:sz w:val="20"/>
                <w:szCs w:val="20"/>
              </w:rPr>
              <w:t>’</w:t>
            </w:r>
            <w:r w:rsidR="00211E66" w:rsidRPr="00C76675">
              <w:rPr>
                <w:sz w:val="20"/>
                <w:szCs w:val="20"/>
              </w:rPr>
              <w:t xml:space="preserve">s budget/precept as </w:t>
            </w:r>
            <w:r w:rsidR="00C76675" w:rsidRPr="00C76675">
              <w:rPr>
                <w:sz w:val="20"/>
                <w:szCs w:val="20"/>
              </w:rPr>
              <w:t>work carried out</w:t>
            </w:r>
            <w:r w:rsidR="00211E66" w:rsidRPr="00C76675">
              <w:rPr>
                <w:sz w:val="20"/>
                <w:szCs w:val="20"/>
              </w:rPr>
              <w:t xml:space="preserve"> twice annually</w:t>
            </w:r>
            <w:r w:rsidR="00C76675" w:rsidRPr="00C76675">
              <w:rPr>
                <w:sz w:val="20"/>
                <w:szCs w:val="20"/>
              </w:rPr>
              <w:t>.</w:t>
            </w:r>
          </w:p>
          <w:p w:rsidR="00211E66" w:rsidRDefault="00C76675" w:rsidP="0001028E">
            <w:pPr>
              <w:pStyle w:val="NoSpacing"/>
              <w:rPr>
                <w:b/>
              </w:rPr>
            </w:pPr>
            <w:r w:rsidRPr="00C76675">
              <w:rPr>
                <w:b/>
                <w:sz w:val="20"/>
                <w:szCs w:val="20"/>
              </w:rPr>
              <w:t>Proposed:</w:t>
            </w:r>
            <w:r w:rsidRPr="00C76675">
              <w:rPr>
                <w:sz w:val="20"/>
                <w:szCs w:val="20"/>
              </w:rPr>
              <w:t xml:space="preserve"> Cllr AR   </w:t>
            </w:r>
            <w:r w:rsidRPr="00C76675">
              <w:rPr>
                <w:b/>
                <w:sz w:val="20"/>
                <w:szCs w:val="20"/>
              </w:rPr>
              <w:t>Seconded:</w:t>
            </w:r>
            <w:r w:rsidRPr="00C76675">
              <w:rPr>
                <w:sz w:val="20"/>
                <w:szCs w:val="20"/>
              </w:rPr>
              <w:t xml:space="preserve">  Cllr AS   </w:t>
            </w:r>
            <w:r w:rsidRPr="00C76675">
              <w:rPr>
                <w:b/>
                <w:sz w:val="20"/>
                <w:szCs w:val="20"/>
              </w:rPr>
              <w:t>Agreed:</w:t>
            </w:r>
            <w:r w:rsidRPr="00C76675">
              <w:rPr>
                <w:sz w:val="20"/>
                <w:szCs w:val="20"/>
              </w:rPr>
              <w:t xml:space="preserve">  All</w:t>
            </w:r>
            <w:r w:rsidR="00211E66" w:rsidRPr="00C766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</w:tcPr>
          <w:p w:rsidR="00967B1B" w:rsidRDefault="00C76675" w:rsidP="0001028E">
            <w:pPr>
              <w:pStyle w:val="NoSpacing"/>
            </w:pPr>
            <w:r>
              <w:t>CA</w:t>
            </w:r>
          </w:p>
          <w:p w:rsidR="00C76675" w:rsidRDefault="00C76675" w:rsidP="0001028E">
            <w:pPr>
              <w:pStyle w:val="NoSpacing"/>
            </w:pPr>
            <w:r>
              <w:t>RH</w:t>
            </w:r>
          </w:p>
          <w:p w:rsidR="00C76675" w:rsidRPr="00105639" w:rsidRDefault="00C76675" w:rsidP="0001028E">
            <w:pPr>
              <w:pStyle w:val="NoSpacing"/>
            </w:pPr>
            <w:r>
              <w:t>SN</w:t>
            </w:r>
          </w:p>
        </w:tc>
      </w:tr>
      <w:tr w:rsidR="00992ED3" w:rsidRPr="00105639" w:rsidTr="008F09BE">
        <w:tc>
          <w:tcPr>
            <w:tcW w:w="684" w:type="dxa"/>
          </w:tcPr>
          <w:p w:rsidR="00992ED3" w:rsidRPr="00163E9C" w:rsidRDefault="002458A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311" w:type="dxa"/>
          </w:tcPr>
          <w:p w:rsidR="00992ED3" w:rsidRDefault="00992ED3" w:rsidP="0001028E">
            <w:pPr>
              <w:pStyle w:val="NoSpacing"/>
              <w:rPr>
                <w:b/>
              </w:rPr>
            </w:pPr>
            <w:r w:rsidRPr="00992ED3">
              <w:rPr>
                <w:b/>
              </w:rPr>
              <w:t>To agree cutting of laid hedge (paddock</w:t>
            </w:r>
            <w:r w:rsidR="001E4666">
              <w:rPr>
                <w:b/>
              </w:rPr>
              <w:t xml:space="preserve"> and allotments</w:t>
            </w:r>
            <w:r w:rsidRPr="00992ED3">
              <w:rPr>
                <w:b/>
              </w:rPr>
              <w:t>)</w:t>
            </w:r>
          </w:p>
          <w:p w:rsidR="00211E66" w:rsidRPr="00211E66" w:rsidRDefault="00211E66" w:rsidP="0001028E">
            <w:pPr>
              <w:pStyle w:val="NoSpacing"/>
              <w:rPr>
                <w:sz w:val="20"/>
                <w:szCs w:val="20"/>
              </w:rPr>
            </w:pPr>
            <w:r w:rsidRPr="00211E66">
              <w:rPr>
                <w:sz w:val="20"/>
                <w:szCs w:val="20"/>
              </w:rPr>
              <w:t>Bawdens quote £268.80, below the 3 quotes required.  Will be completed in Autumn/ Winter.  Cllrs agree amount.</w:t>
            </w:r>
          </w:p>
          <w:p w:rsidR="00211E66" w:rsidRPr="008F09BE" w:rsidRDefault="00211E66" w:rsidP="0001028E">
            <w:pPr>
              <w:pStyle w:val="NoSpacing"/>
              <w:rPr>
                <w:b/>
              </w:rPr>
            </w:pPr>
            <w:r w:rsidRPr="00211E66">
              <w:rPr>
                <w:b/>
                <w:sz w:val="20"/>
                <w:szCs w:val="20"/>
              </w:rPr>
              <w:t>Proposed:</w:t>
            </w:r>
            <w:r w:rsidRPr="00211E66">
              <w:rPr>
                <w:sz w:val="20"/>
                <w:szCs w:val="20"/>
              </w:rPr>
              <w:t xml:space="preserve">  Cllr CP    </w:t>
            </w:r>
            <w:r w:rsidRPr="00211E66">
              <w:rPr>
                <w:b/>
                <w:sz w:val="20"/>
                <w:szCs w:val="20"/>
              </w:rPr>
              <w:t>Seconded:</w:t>
            </w:r>
            <w:r w:rsidRPr="00211E66">
              <w:rPr>
                <w:sz w:val="20"/>
                <w:szCs w:val="20"/>
              </w:rPr>
              <w:t xml:space="preserve"> Cllr AR   </w:t>
            </w:r>
            <w:r w:rsidRPr="00211E66">
              <w:rPr>
                <w:b/>
                <w:sz w:val="20"/>
                <w:szCs w:val="20"/>
              </w:rPr>
              <w:t xml:space="preserve"> Agreed</w:t>
            </w:r>
            <w:r w:rsidRPr="00211E66">
              <w:rPr>
                <w:sz w:val="20"/>
                <w:szCs w:val="20"/>
              </w:rPr>
              <w:t>: All</w:t>
            </w:r>
          </w:p>
        </w:tc>
        <w:tc>
          <w:tcPr>
            <w:tcW w:w="471" w:type="dxa"/>
          </w:tcPr>
          <w:p w:rsidR="00992ED3" w:rsidRPr="00105639" w:rsidRDefault="00211E66" w:rsidP="0001028E">
            <w:pPr>
              <w:pStyle w:val="NoSpacing"/>
            </w:pPr>
            <w:r>
              <w:t>RH</w:t>
            </w:r>
          </w:p>
        </w:tc>
      </w:tr>
      <w:tr w:rsidR="002151B4" w:rsidRPr="00105639" w:rsidTr="008F09BE">
        <w:tc>
          <w:tcPr>
            <w:tcW w:w="684" w:type="dxa"/>
          </w:tcPr>
          <w:p w:rsidR="002151B4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9311" w:type="dxa"/>
          </w:tcPr>
          <w:p w:rsidR="002151B4" w:rsidRDefault="002151B4" w:rsidP="0001028E">
            <w:pPr>
              <w:pStyle w:val="NoSpacing"/>
              <w:rPr>
                <w:b/>
              </w:rPr>
            </w:pPr>
            <w:r w:rsidRPr="002151B4">
              <w:rPr>
                <w:b/>
              </w:rPr>
              <w:t>To agree Quote for cemetery path</w:t>
            </w:r>
          </w:p>
          <w:p w:rsidR="00211E66" w:rsidRDefault="00211E66" w:rsidP="000102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Re-Shingle and deal with m</w:t>
            </w:r>
            <w:r w:rsidR="00D94E6D">
              <w:rPr>
                <w:sz w:val="20"/>
                <w:szCs w:val="20"/>
              </w:rPr>
              <w:t>embrane. Bawdens quote £245.</w:t>
            </w:r>
            <w:r w:rsidR="00D94E6D" w:rsidRPr="00E773FE">
              <w:rPr>
                <w:sz w:val="20"/>
                <w:szCs w:val="20"/>
              </w:rPr>
              <w:t>07 is below amount requiring 3 quotes</w:t>
            </w:r>
            <w:r w:rsidRPr="00E773FE">
              <w:rPr>
                <w:sz w:val="20"/>
                <w:szCs w:val="20"/>
              </w:rPr>
              <w:t>.</w:t>
            </w:r>
          </w:p>
          <w:p w:rsidR="00211E66" w:rsidRDefault="00211E66" w:rsidP="000102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Cemetery path edge and edging, Bawdens quote £284.97 + £1257.49. </w:t>
            </w:r>
          </w:p>
          <w:p w:rsidR="00211E66" w:rsidRDefault="00211E66" w:rsidP="000102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£1787.53.  Cllrs agree total amount.</w:t>
            </w:r>
          </w:p>
          <w:p w:rsidR="00211E66" w:rsidRPr="00211E66" w:rsidRDefault="00211E66" w:rsidP="0001028E">
            <w:pPr>
              <w:pStyle w:val="NoSpacing"/>
              <w:rPr>
                <w:sz w:val="20"/>
                <w:szCs w:val="20"/>
              </w:rPr>
            </w:pPr>
            <w:r w:rsidRPr="00211E66">
              <w:rPr>
                <w:b/>
                <w:sz w:val="20"/>
                <w:szCs w:val="20"/>
              </w:rPr>
              <w:t>Proposed:</w:t>
            </w:r>
            <w:r>
              <w:rPr>
                <w:sz w:val="20"/>
                <w:szCs w:val="20"/>
              </w:rPr>
              <w:t xml:space="preserve"> Cllr AR   </w:t>
            </w:r>
            <w:r w:rsidRPr="00211E66">
              <w:rPr>
                <w:b/>
                <w:sz w:val="20"/>
                <w:szCs w:val="20"/>
              </w:rPr>
              <w:t>Seconded</w:t>
            </w:r>
            <w:r>
              <w:rPr>
                <w:sz w:val="20"/>
                <w:szCs w:val="20"/>
              </w:rPr>
              <w:t xml:space="preserve">: Cllr CP     </w:t>
            </w:r>
            <w:r w:rsidRPr="00211E66">
              <w:rPr>
                <w:b/>
                <w:sz w:val="20"/>
                <w:szCs w:val="20"/>
              </w:rPr>
              <w:t>Agreed:</w:t>
            </w:r>
            <w:r>
              <w:rPr>
                <w:sz w:val="20"/>
                <w:szCs w:val="20"/>
              </w:rPr>
              <w:t xml:space="preserve"> All</w:t>
            </w:r>
          </w:p>
        </w:tc>
        <w:tc>
          <w:tcPr>
            <w:tcW w:w="471" w:type="dxa"/>
          </w:tcPr>
          <w:p w:rsidR="002151B4" w:rsidRPr="00105639" w:rsidRDefault="00211E66" w:rsidP="0001028E">
            <w:pPr>
              <w:pStyle w:val="NoSpacing"/>
            </w:pPr>
            <w:r>
              <w:t>RH</w:t>
            </w:r>
          </w:p>
        </w:tc>
      </w:tr>
      <w:tr w:rsidR="00A42EA4" w:rsidRPr="00105639" w:rsidTr="008F09BE">
        <w:tc>
          <w:tcPr>
            <w:tcW w:w="684" w:type="dxa"/>
          </w:tcPr>
          <w:p w:rsidR="00A42EA4" w:rsidRPr="00163E9C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311" w:type="dxa"/>
          </w:tcPr>
          <w:p w:rsidR="00A42EA4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</w:t>
            </w:r>
            <w:r w:rsidRPr="00A42EA4">
              <w:rPr>
                <w:b/>
              </w:rPr>
              <w:t>Parish contribution to vehicle activated crossing signs on Faringdon Road</w:t>
            </w:r>
          </w:p>
          <w:p w:rsidR="00E2093D" w:rsidRPr="00463136" w:rsidRDefault="00E2093D" w:rsidP="0001028E">
            <w:pPr>
              <w:pStyle w:val="NoSpacing"/>
              <w:rPr>
                <w:sz w:val="20"/>
                <w:szCs w:val="20"/>
              </w:rPr>
            </w:pPr>
            <w:r w:rsidRPr="00463136">
              <w:rPr>
                <w:sz w:val="20"/>
                <w:szCs w:val="20"/>
              </w:rPr>
              <w:t xml:space="preserve">Westcotec recommended by OCC and other councils. </w:t>
            </w:r>
          </w:p>
          <w:p w:rsidR="00E2093D" w:rsidRPr="00463136" w:rsidRDefault="00E2093D" w:rsidP="0001028E">
            <w:pPr>
              <w:pStyle w:val="NoSpacing"/>
              <w:rPr>
                <w:sz w:val="20"/>
                <w:szCs w:val="20"/>
              </w:rPr>
            </w:pPr>
            <w:r w:rsidRPr="00463136">
              <w:rPr>
                <w:sz w:val="20"/>
                <w:szCs w:val="20"/>
              </w:rPr>
              <w:t>Westcotec signs and solar kit and data logging and installation £9</w:t>
            </w:r>
            <w:r w:rsidR="00FC1FEE" w:rsidRPr="00463136">
              <w:rPr>
                <w:sz w:val="20"/>
                <w:szCs w:val="20"/>
              </w:rPr>
              <w:t>,</w:t>
            </w:r>
            <w:r w:rsidRPr="00463136">
              <w:rPr>
                <w:sz w:val="20"/>
                <w:szCs w:val="20"/>
              </w:rPr>
              <w:t>680.</w:t>
            </w:r>
          </w:p>
          <w:p w:rsidR="00E2093D" w:rsidRPr="00463136" w:rsidRDefault="00E2093D" w:rsidP="0001028E">
            <w:pPr>
              <w:pStyle w:val="NoSpacing"/>
              <w:rPr>
                <w:sz w:val="20"/>
                <w:szCs w:val="20"/>
              </w:rPr>
            </w:pPr>
            <w:r w:rsidRPr="00463136">
              <w:rPr>
                <w:sz w:val="20"/>
                <w:szCs w:val="20"/>
              </w:rPr>
              <w:t>OCC posts and installation approx. costs £600.</w:t>
            </w:r>
          </w:p>
          <w:p w:rsidR="00E2093D" w:rsidRPr="00463136" w:rsidRDefault="00E2093D" w:rsidP="0001028E">
            <w:pPr>
              <w:pStyle w:val="NoSpacing"/>
              <w:rPr>
                <w:sz w:val="20"/>
                <w:szCs w:val="20"/>
              </w:rPr>
            </w:pPr>
            <w:r w:rsidRPr="00463136">
              <w:rPr>
                <w:sz w:val="20"/>
                <w:szCs w:val="20"/>
              </w:rPr>
              <w:t>Total £10,280</w:t>
            </w:r>
            <w:r w:rsidR="00FC1FEE" w:rsidRPr="00463136">
              <w:rPr>
                <w:sz w:val="20"/>
                <w:szCs w:val="20"/>
              </w:rPr>
              <w:t>.</w:t>
            </w:r>
          </w:p>
          <w:p w:rsidR="00FC1FEE" w:rsidRPr="00463136" w:rsidRDefault="00FC1FEE" w:rsidP="0001028E">
            <w:pPr>
              <w:pStyle w:val="NoSpacing"/>
              <w:rPr>
                <w:sz w:val="20"/>
                <w:szCs w:val="20"/>
              </w:rPr>
            </w:pPr>
            <w:r w:rsidRPr="00463136">
              <w:rPr>
                <w:sz w:val="20"/>
                <w:szCs w:val="20"/>
              </w:rPr>
              <w:t xml:space="preserve">S106 funds available £8,500 + interest.  Shortfall of £1,780.  </w:t>
            </w:r>
          </w:p>
          <w:p w:rsidR="00FC1FEE" w:rsidRPr="00463136" w:rsidRDefault="00FC1FEE" w:rsidP="0001028E">
            <w:pPr>
              <w:pStyle w:val="NoSpacing"/>
              <w:rPr>
                <w:sz w:val="20"/>
                <w:szCs w:val="20"/>
              </w:rPr>
            </w:pPr>
            <w:r w:rsidRPr="00463136">
              <w:rPr>
                <w:sz w:val="20"/>
                <w:szCs w:val="20"/>
              </w:rPr>
              <w:t>Cllrs agree to contribute £2,500 to cover this shortfall.</w:t>
            </w:r>
          </w:p>
          <w:p w:rsidR="00FC1FEE" w:rsidRPr="00463136" w:rsidRDefault="00FC1FEE" w:rsidP="0001028E">
            <w:pPr>
              <w:pStyle w:val="NoSpacing"/>
              <w:rPr>
                <w:sz w:val="20"/>
                <w:szCs w:val="20"/>
              </w:rPr>
            </w:pPr>
            <w:r w:rsidRPr="00463136">
              <w:rPr>
                <w:b/>
                <w:sz w:val="20"/>
                <w:szCs w:val="20"/>
              </w:rPr>
              <w:t>Proposed</w:t>
            </w:r>
            <w:r w:rsidRPr="00463136">
              <w:rPr>
                <w:sz w:val="20"/>
                <w:szCs w:val="20"/>
              </w:rPr>
              <w:t xml:space="preserve">: Cllr AS   </w:t>
            </w:r>
            <w:r w:rsidRPr="00463136">
              <w:rPr>
                <w:b/>
                <w:sz w:val="20"/>
                <w:szCs w:val="20"/>
              </w:rPr>
              <w:t>Seconded</w:t>
            </w:r>
            <w:r w:rsidRPr="00463136">
              <w:rPr>
                <w:sz w:val="20"/>
                <w:szCs w:val="20"/>
              </w:rPr>
              <w:t xml:space="preserve">: Cllr AR    </w:t>
            </w:r>
            <w:r w:rsidRPr="00463136">
              <w:rPr>
                <w:b/>
                <w:sz w:val="20"/>
                <w:szCs w:val="20"/>
              </w:rPr>
              <w:t>Agreed</w:t>
            </w:r>
            <w:r w:rsidRPr="00463136">
              <w:rPr>
                <w:sz w:val="20"/>
                <w:szCs w:val="20"/>
              </w:rPr>
              <w:t>: All</w:t>
            </w:r>
          </w:p>
          <w:p w:rsidR="00FC1FEE" w:rsidRPr="00463136" w:rsidRDefault="00FC1FEE" w:rsidP="0001028E">
            <w:pPr>
              <w:pStyle w:val="NoSpacing"/>
              <w:rPr>
                <w:sz w:val="20"/>
                <w:szCs w:val="20"/>
              </w:rPr>
            </w:pPr>
            <w:r w:rsidRPr="00463136">
              <w:rPr>
                <w:sz w:val="20"/>
                <w:szCs w:val="20"/>
              </w:rPr>
              <w:t>Cllrs agree to apply for S106 monies £8,500 + interest.</w:t>
            </w:r>
          </w:p>
          <w:p w:rsidR="00FC1FEE" w:rsidRPr="00992ED3" w:rsidRDefault="00FC1FEE" w:rsidP="00FC1FEE">
            <w:pPr>
              <w:pStyle w:val="NoSpacing"/>
              <w:rPr>
                <w:b/>
              </w:rPr>
            </w:pPr>
            <w:r w:rsidRPr="00463136">
              <w:rPr>
                <w:b/>
                <w:sz w:val="20"/>
                <w:szCs w:val="20"/>
              </w:rPr>
              <w:t>Proposed:</w:t>
            </w:r>
            <w:r w:rsidRPr="00463136">
              <w:rPr>
                <w:sz w:val="20"/>
                <w:szCs w:val="20"/>
              </w:rPr>
              <w:t xml:space="preserve"> Cllr AS   </w:t>
            </w:r>
            <w:r w:rsidRPr="00463136">
              <w:rPr>
                <w:b/>
                <w:sz w:val="20"/>
                <w:szCs w:val="20"/>
              </w:rPr>
              <w:t>Seconded:</w:t>
            </w:r>
            <w:r w:rsidRPr="00463136">
              <w:rPr>
                <w:sz w:val="20"/>
                <w:szCs w:val="20"/>
              </w:rPr>
              <w:t xml:space="preserve">  Cllr CP    </w:t>
            </w:r>
            <w:r w:rsidRPr="00463136">
              <w:rPr>
                <w:b/>
                <w:sz w:val="20"/>
                <w:szCs w:val="20"/>
              </w:rPr>
              <w:t>Agreed:</w:t>
            </w:r>
            <w:r w:rsidRPr="00463136">
              <w:rPr>
                <w:sz w:val="20"/>
                <w:szCs w:val="20"/>
              </w:rPr>
              <w:t xml:space="preserve"> All</w:t>
            </w:r>
          </w:p>
        </w:tc>
        <w:tc>
          <w:tcPr>
            <w:tcW w:w="471" w:type="dxa"/>
          </w:tcPr>
          <w:p w:rsidR="00A42EA4" w:rsidRDefault="00463136" w:rsidP="0001028E">
            <w:pPr>
              <w:pStyle w:val="NoSpacing"/>
            </w:pPr>
            <w:r>
              <w:t>CA</w:t>
            </w:r>
          </w:p>
          <w:p w:rsidR="00463136" w:rsidRPr="00105639" w:rsidRDefault="00463136" w:rsidP="0001028E">
            <w:pPr>
              <w:pStyle w:val="NoSpacing"/>
            </w:pPr>
            <w:r>
              <w:t>SN</w:t>
            </w:r>
          </w:p>
        </w:tc>
      </w:tr>
      <w:tr w:rsidR="00FF5ECE" w:rsidRPr="00105639" w:rsidTr="008F09BE">
        <w:tc>
          <w:tcPr>
            <w:tcW w:w="684" w:type="dxa"/>
          </w:tcPr>
          <w:p w:rsidR="00FF5ECE" w:rsidRPr="00163E9C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311" w:type="dxa"/>
          </w:tcPr>
          <w:p w:rsidR="00FF5ECE" w:rsidRDefault="00FF5EC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discuss a scheme or area for the</w:t>
            </w:r>
            <w:r w:rsidRPr="00FF5ECE">
              <w:rPr>
                <w:b/>
              </w:rPr>
              <w:t xml:space="preserve"> Community Payback Scheme</w:t>
            </w:r>
          </w:p>
          <w:p w:rsidR="00BC2043" w:rsidRPr="00BC2043" w:rsidRDefault="00BC2043" w:rsidP="00BC20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Cllrs have generated ideas such as </w:t>
            </w:r>
            <w:r w:rsidRPr="00BC2043">
              <w:rPr>
                <w:sz w:val="20"/>
                <w:szCs w:val="20"/>
              </w:rPr>
              <w:t xml:space="preserve">Community Gardening e.g clearing path to school, tidying up around the village e.g edging paths, litter picking, putting in </w:t>
            </w:r>
            <w:r>
              <w:rPr>
                <w:sz w:val="20"/>
                <w:szCs w:val="20"/>
              </w:rPr>
              <w:t xml:space="preserve">a </w:t>
            </w:r>
            <w:r w:rsidRPr="00BC2043">
              <w:rPr>
                <w:sz w:val="20"/>
                <w:szCs w:val="20"/>
              </w:rPr>
              <w:t>gate, fence mending, bus shelter cleaning</w:t>
            </w:r>
            <w:r>
              <w:rPr>
                <w:sz w:val="20"/>
                <w:szCs w:val="20"/>
              </w:rPr>
              <w:t>.</w:t>
            </w:r>
          </w:p>
          <w:p w:rsidR="00BC2043" w:rsidRDefault="00FE11C7" w:rsidP="00BC2043">
            <w:pPr>
              <w:pStyle w:val="NoSpacing"/>
              <w:rPr>
                <w:b/>
              </w:rPr>
            </w:pPr>
            <w:r>
              <w:rPr>
                <w:sz w:val="20"/>
                <w:szCs w:val="20"/>
              </w:rPr>
              <w:t>Clerk to ask</w:t>
            </w:r>
            <w:r w:rsidR="00BC2043" w:rsidRPr="00BC2043">
              <w:rPr>
                <w:sz w:val="20"/>
                <w:szCs w:val="20"/>
              </w:rPr>
              <w:t xml:space="preserve"> if we need to</w:t>
            </w:r>
            <w:r>
              <w:rPr>
                <w:sz w:val="20"/>
                <w:szCs w:val="20"/>
              </w:rPr>
              <w:t xml:space="preserve"> organise supervision</w:t>
            </w:r>
            <w:r w:rsidR="00BC2043" w:rsidRPr="00BC2043">
              <w:rPr>
                <w:sz w:val="20"/>
                <w:szCs w:val="20"/>
              </w:rPr>
              <w:t xml:space="preserve"> or what the level of supervision</w:t>
            </w:r>
            <w:r>
              <w:rPr>
                <w:sz w:val="20"/>
                <w:szCs w:val="20"/>
              </w:rPr>
              <w:t xml:space="preserve"> provided</w:t>
            </w:r>
            <w:r w:rsidR="00BC2043" w:rsidRPr="00BC2043">
              <w:rPr>
                <w:sz w:val="20"/>
                <w:szCs w:val="20"/>
              </w:rPr>
              <w:t xml:space="preserve"> is and the skill set </w:t>
            </w:r>
            <w:r>
              <w:rPr>
                <w:sz w:val="20"/>
                <w:szCs w:val="20"/>
              </w:rPr>
              <w:t xml:space="preserve">of workers </w:t>
            </w:r>
            <w:r w:rsidR="00BC2043" w:rsidRPr="00BC2043">
              <w:rPr>
                <w:sz w:val="20"/>
                <w:szCs w:val="20"/>
              </w:rPr>
              <w:t>before we put forward ideas</w:t>
            </w:r>
          </w:p>
        </w:tc>
        <w:tc>
          <w:tcPr>
            <w:tcW w:w="471" w:type="dxa"/>
          </w:tcPr>
          <w:p w:rsidR="00FF5ECE" w:rsidRDefault="00FF5ECE" w:rsidP="0001028E">
            <w:pPr>
              <w:pStyle w:val="NoSpacing"/>
            </w:pPr>
          </w:p>
          <w:p w:rsidR="00FE11C7" w:rsidRPr="00105639" w:rsidRDefault="00FE11C7" w:rsidP="0001028E">
            <w:pPr>
              <w:pStyle w:val="NoSpacing"/>
            </w:pPr>
            <w:r>
              <w:t>CA</w:t>
            </w:r>
          </w:p>
        </w:tc>
      </w:tr>
      <w:tr w:rsidR="00761075" w:rsidRPr="00105639" w:rsidTr="008F09BE">
        <w:tc>
          <w:tcPr>
            <w:tcW w:w="684" w:type="dxa"/>
          </w:tcPr>
          <w:p w:rsidR="00761075" w:rsidRPr="00163E9C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311" w:type="dxa"/>
          </w:tcPr>
          <w:p w:rsidR="00761075" w:rsidRDefault="00761075" w:rsidP="007D7125">
            <w:pPr>
              <w:pStyle w:val="NoSpacing"/>
              <w:rPr>
                <w:b/>
              </w:rPr>
            </w:pPr>
            <w:r w:rsidRPr="00761075">
              <w:rPr>
                <w:b/>
              </w:rPr>
              <w:t>Play area maintenance and repair</w:t>
            </w:r>
          </w:p>
          <w:p w:rsidR="00FE11C7" w:rsidRPr="00FE11C7" w:rsidRDefault="00BC2043" w:rsidP="00FE11C7">
            <w:pPr>
              <w:pStyle w:val="NoSpacing"/>
              <w:rPr>
                <w:sz w:val="20"/>
                <w:szCs w:val="20"/>
              </w:rPr>
            </w:pPr>
            <w:r w:rsidRPr="00FE11C7">
              <w:rPr>
                <w:sz w:val="20"/>
                <w:szCs w:val="20"/>
              </w:rPr>
              <w:t>Update of spreadsheet required</w:t>
            </w:r>
            <w:r w:rsidR="00FE11C7">
              <w:rPr>
                <w:sz w:val="20"/>
                <w:szCs w:val="20"/>
              </w:rPr>
              <w:t xml:space="preserve"> - register</w:t>
            </w:r>
            <w:r w:rsidR="00FE11C7" w:rsidRPr="00FE11C7">
              <w:rPr>
                <w:sz w:val="20"/>
                <w:szCs w:val="20"/>
              </w:rPr>
              <w:t xml:space="preserve"> the missing post on the low level walk</w:t>
            </w:r>
            <w:r w:rsidR="00FE11C7">
              <w:rPr>
                <w:sz w:val="20"/>
                <w:szCs w:val="20"/>
              </w:rPr>
              <w:t>,</w:t>
            </w:r>
            <w:r w:rsidR="00FE11C7">
              <w:t xml:space="preserve"> </w:t>
            </w:r>
            <w:r w:rsidR="00FE11C7" w:rsidRPr="00FE11C7">
              <w:rPr>
                <w:sz w:val="20"/>
                <w:szCs w:val="20"/>
              </w:rPr>
              <w:t>felting material at the top of the zip wire platform is also ripped</w:t>
            </w:r>
            <w:r w:rsidR="00FE11C7">
              <w:rPr>
                <w:sz w:val="20"/>
                <w:szCs w:val="20"/>
              </w:rPr>
              <w:t>, c</w:t>
            </w:r>
            <w:r w:rsidR="00FE11C7" w:rsidRPr="00FE11C7">
              <w:rPr>
                <w:sz w:val="20"/>
                <w:szCs w:val="20"/>
              </w:rPr>
              <w:t xml:space="preserve">overing of exposed </w:t>
            </w:r>
            <w:r w:rsidR="00FE11C7">
              <w:rPr>
                <w:sz w:val="20"/>
                <w:szCs w:val="20"/>
              </w:rPr>
              <w:t>matting with play grade topsoil, f</w:t>
            </w:r>
            <w:r w:rsidR="00FE11C7" w:rsidRPr="00FE11C7">
              <w:rPr>
                <w:sz w:val="20"/>
                <w:szCs w:val="20"/>
              </w:rPr>
              <w:t>illing in of hollows and holes with play grade topsoil</w:t>
            </w:r>
            <w:r w:rsidR="00FE11C7">
              <w:rPr>
                <w:sz w:val="20"/>
                <w:szCs w:val="20"/>
              </w:rPr>
              <w:t xml:space="preserve">, </w:t>
            </w:r>
            <w:r w:rsidR="00FE11C7" w:rsidRPr="00FE11C7">
              <w:rPr>
                <w:sz w:val="20"/>
                <w:szCs w:val="20"/>
              </w:rPr>
              <w:t>Re-seeding of patches</w:t>
            </w:r>
            <w:r w:rsidR="00FE11C7">
              <w:rPr>
                <w:sz w:val="20"/>
                <w:szCs w:val="20"/>
              </w:rPr>
              <w:t>, c</w:t>
            </w:r>
            <w:r w:rsidR="00FE11C7" w:rsidRPr="00FE11C7">
              <w:rPr>
                <w:sz w:val="20"/>
                <w:szCs w:val="20"/>
              </w:rPr>
              <w:t>utting back of vegetation around dog fouling sign</w:t>
            </w:r>
            <w:r w:rsidR="00FE11C7">
              <w:rPr>
                <w:sz w:val="20"/>
                <w:szCs w:val="20"/>
              </w:rPr>
              <w:t xml:space="preserve">, </w:t>
            </w:r>
          </w:p>
          <w:p w:rsidR="00FE11C7" w:rsidRPr="00FE11C7" w:rsidRDefault="00FE11C7" w:rsidP="00FE11C7">
            <w:pPr>
              <w:pStyle w:val="NoSpacing"/>
              <w:rPr>
                <w:sz w:val="20"/>
                <w:szCs w:val="20"/>
              </w:rPr>
            </w:pPr>
            <w:r w:rsidRPr="00FE11C7">
              <w:rPr>
                <w:sz w:val="20"/>
                <w:szCs w:val="20"/>
              </w:rPr>
              <w:t>Removal of stump trip hazard from Knapp's end entrance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1" w:type="dxa"/>
          </w:tcPr>
          <w:p w:rsidR="00761075" w:rsidRPr="00105639" w:rsidRDefault="00211E66" w:rsidP="0001028E">
            <w:pPr>
              <w:pStyle w:val="NoSpacing"/>
            </w:pPr>
            <w:r>
              <w:t>MD</w:t>
            </w:r>
          </w:p>
        </w:tc>
      </w:tr>
      <w:tr w:rsidR="007F4077" w:rsidRPr="00105639" w:rsidTr="008F09BE">
        <w:tc>
          <w:tcPr>
            <w:tcW w:w="684" w:type="dxa"/>
          </w:tcPr>
          <w:p w:rsidR="007F4077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311" w:type="dxa"/>
          </w:tcPr>
          <w:p w:rsidR="007F4077" w:rsidRDefault="007F4077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 w:rsidR="008F09BE"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112" w:type="dxa"/>
              <w:tblLook w:val="04A0" w:firstRow="1" w:lastRow="0" w:firstColumn="1" w:lastColumn="0" w:noHBand="0" w:noVBand="1"/>
            </w:tblPr>
            <w:tblGrid>
              <w:gridCol w:w="1930"/>
              <w:gridCol w:w="940"/>
              <w:gridCol w:w="866"/>
              <w:gridCol w:w="1134"/>
              <w:gridCol w:w="3242"/>
            </w:tblGrid>
            <w:tr w:rsidR="00BE2DBF" w:rsidRPr="00E50052" w:rsidTr="00BE2DBF">
              <w:trPr>
                <w:trHeight w:val="300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Amount Net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 (RFO)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18.68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19.34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Files and postage</w:t>
                  </w:r>
                </w:p>
                <w:p w:rsidR="00882FBC" w:rsidRPr="00882FBC" w:rsidRDefault="00882FBC" w:rsidP="00882F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82FBC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  <w:t>Proposed</w:t>
                  </w:r>
                  <w:r w:rsidRPr="00882FB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>: AR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</w:t>
                  </w:r>
                  <w:r w:rsidRPr="00882FBC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  <w:t>Seconded:</w:t>
                  </w:r>
                  <w:r w:rsidRPr="00882FB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CP               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  <w:t>A</w:t>
                  </w:r>
                  <w:r w:rsidRPr="00882FBC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  <w:t>greed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>: A</w:t>
                  </w:r>
                  <w:r w:rsidRPr="00882FB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>ll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Mainman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63.16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75.79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882FBC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82FB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Toilet rolls </w:t>
                  </w:r>
                  <w:r w:rsidR="00882FBC" w:rsidRPr="00882FB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>–</w:t>
                  </w:r>
                  <w:r w:rsidRPr="00882FB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Pavilion</w:t>
                  </w:r>
                </w:p>
                <w:p w:rsidR="00882FBC" w:rsidRPr="00882FBC" w:rsidRDefault="00882FBC" w:rsidP="00882F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82FBC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  <w:t>Proposed: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AR</w:t>
                  </w:r>
                  <w:r w:rsidRPr="00882FB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</w:t>
                  </w:r>
                  <w:r w:rsidRPr="00882FBC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  <w:t>Seconded: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CP                </w:t>
                  </w:r>
                  <w:r w:rsidRPr="00882FBC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  <w:t>Agreed</w:t>
                  </w:r>
                  <w:r w:rsidRPr="00882FB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: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>A</w:t>
                  </w:r>
                  <w:r w:rsidRPr="00882FB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>ll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R. Holman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9.00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882FBC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82FB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>Keys x 2 for backlands gate</w:t>
                  </w:r>
                </w:p>
                <w:p w:rsidR="00882FBC" w:rsidRPr="00882FBC" w:rsidRDefault="00882FBC" w:rsidP="00882F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82FBC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  <w:t>Proposed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: AR     </w:t>
                  </w:r>
                  <w:r w:rsidRPr="00882FBC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  <w:t>Seconded: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CP                </w:t>
                  </w:r>
                  <w:r w:rsidRPr="00882FBC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  <w:t>Agreed: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A</w:t>
                  </w:r>
                  <w:r w:rsidRPr="00882FB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>ll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Wessex Heating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240.00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48.00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288.00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882FBC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82FB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>Water heater svc</w:t>
                  </w:r>
                </w:p>
                <w:p w:rsidR="00882FBC" w:rsidRPr="00882FBC" w:rsidRDefault="00882FBC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82FBC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  <w:t>Proposed: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AR     </w:t>
                  </w:r>
                  <w:r w:rsidRPr="00882FBC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  <w:t>Seconded: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CP               </w:t>
                  </w:r>
                  <w:r w:rsidRPr="00882FBC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  <w:t>Agreed: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A</w:t>
                  </w:r>
                  <w:r w:rsidRPr="00882FB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>ll</w:t>
                  </w:r>
                </w:p>
              </w:tc>
            </w:tr>
          </w:tbl>
          <w:p w:rsidR="00E50052" w:rsidRPr="008F09BE" w:rsidRDefault="00E50052" w:rsidP="0001028E">
            <w:pPr>
              <w:pStyle w:val="NoSpacing"/>
              <w:rPr>
                <w:b/>
              </w:rPr>
            </w:pP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A42EA4" w:rsidRPr="00105639" w:rsidTr="008F09BE">
        <w:tc>
          <w:tcPr>
            <w:tcW w:w="684" w:type="dxa"/>
          </w:tcPr>
          <w:p w:rsidR="00A42EA4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311" w:type="dxa"/>
          </w:tcPr>
          <w:p w:rsidR="00A42EA4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p w:rsidR="00BE2DBF" w:rsidRDefault="00BE2DBF" w:rsidP="0001028E">
            <w:pPr>
              <w:pStyle w:val="NoSpacing"/>
              <w:rPr>
                <w:b/>
              </w:rPr>
            </w:pPr>
          </w:p>
          <w:tbl>
            <w:tblPr>
              <w:tblW w:w="8336" w:type="dxa"/>
              <w:tblLook w:val="04A0" w:firstRow="1" w:lastRow="0" w:firstColumn="1" w:lastColumn="0" w:noHBand="0" w:noVBand="1"/>
            </w:tblPr>
            <w:tblGrid>
              <w:gridCol w:w="1942"/>
              <w:gridCol w:w="996"/>
              <w:gridCol w:w="830"/>
              <w:gridCol w:w="996"/>
              <w:gridCol w:w="3572"/>
            </w:tblGrid>
            <w:tr w:rsidR="00BE2DBF" w:rsidRPr="00E50052" w:rsidTr="00BE2DBF">
              <w:trPr>
                <w:trHeight w:val="375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10.75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10.75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stationery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HomeStart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Donation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334.54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66.91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401.45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64.58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12.92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77.50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Grass cutting, </w:t>
                  </w:r>
                  <w:r w:rsidR="0005793C"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cemetery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21.55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21.55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Bank charges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Mainman Supplies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9.30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1.86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11.16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Fire blanket - Pavilion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Bus shelter cleaning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Arrow Accounting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362.00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362.00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15/16 Internal Audit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OCC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2,560.98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512.20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3,073.18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 x bus shelters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Notice Me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259.90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51.98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311.88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Notice board 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wages - July 2016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 - July 2016</w:t>
                  </w:r>
                </w:p>
              </w:tc>
            </w:tr>
          </w:tbl>
          <w:p w:rsidR="00E50052" w:rsidRPr="008F09BE" w:rsidRDefault="00E50052" w:rsidP="0001028E">
            <w:pPr>
              <w:pStyle w:val="NoSpacing"/>
              <w:rPr>
                <w:b/>
              </w:rPr>
            </w:pPr>
          </w:p>
        </w:tc>
        <w:tc>
          <w:tcPr>
            <w:tcW w:w="471" w:type="dxa"/>
          </w:tcPr>
          <w:p w:rsidR="00A42EA4" w:rsidRPr="00105639" w:rsidRDefault="00A42EA4" w:rsidP="0001028E">
            <w:pPr>
              <w:pStyle w:val="NoSpacing"/>
            </w:pPr>
          </w:p>
        </w:tc>
      </w:tr>
      <w:tr w:rsidR="007F4077" w:rsidRPr="00105639" w:rsidTr="008F09BE">
        <w:tc>
          <w:tcPr>
            <w:tcW w:w="684" w:type="dxa"/>
          </w:tcPr>
          <w:p w:rsidR="007F4077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11" w:type="dxa"/>
          </w:tcPr>
          <w:p w:rsidR="00E00A58" w:rsidRDefault="007F4077" w:rsidP="00E00A58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Agenda Diary</w:t>
            </w:r>
          </w:p>
          <w:p w:rsid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Registration of Members’ Interests</w:t>
            </w:r>
          </w:p>
          <w:p w:rsidR="006F04C8" w:rsidRPr="006F04C8" w:rsidRDefault="006F04C8" w:rsidP="006F04C8">
            <w:pPr>
              <w:pStyle w:val="NoSpacing"/>
              <w:ind w:left="720"/>
              <w:rPr>
                <w:sz w:val="20"/>
                <w:szCs w:val="20"/>
              </w:rPr>
            </w:pPr>
            <w:r w:rsidRPr="006F04C8">
              <w:rPr>
                <w:sz w:val="20"/>
                <w:szCs w:val="20"/>
              </w:rPr>
              <w:t>None</w:t>
            </w:r>
          </w:p>
          <w:p w:rsid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Section 137 Payments</w:t>
            </w:r>
          </w:p>
          <w:p w:rsidR="006F04C8" w:rsidRPr="006F04C8" w:rsidRDefault="006F04C8" w:rsidP="006F04C8">
            <w:pPr>
              <w:pStyle w:val="NoSpacing"/>
              <w:ind w:left="720"/>
              <w:rPr>
                <w:sz w:val="20"/>
                <w:szCs w:val="20"/>
              </w:rPr>
            </w:pPr>
            <w:r w:rsidRPr="006F04C8">
              <w:rPr>
                <w:sz w:val="20"/>
                <w:szCs w:val="20"/>
              </w:rPr>
              <w:t>None</w:t>
            </w:r>
          </w:p>
          <w:p w:rsid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Bank Reconciliation</w:t>
            </w:r>
          </w:p>
          <w:p w:rsidR="006F04C8" w:rsidRPr="00D01BDB" w:rsidRDefault="00D01BDB" w:rsidP="006F04C8">
            <w:pPr>
              <w:pStyle w:val="NoSpacing"/>
              <w:ind w:left="720"/>
              <w:rPr>
                <w:sz w:val="20"/>
                <w:szCs w:val="20"/>
              </w:rPr>
            </w:pPr>
            <w:r w:rsidRPr="00E773FE">
              <w:rPr>
                <w:sz w:val="20"/>
                <w:szCs w:val="20"/>
              </w:rPr>
              <w:lastRenderedPageBreak/>
              <w:t>Payments re Queen’s 90th Birthday celebrations (Village Donation) to be moved from s137 to miscellaneous.</w:t>
            </w:r>
          </w:p>
          <w:p w:rsidR="006F04C8" w:rsidRPr="006F04C8" w:rsidRDefault="006F04C8" w:rsidP="006F04C8">
            <w:pPr>
              <w:pStyle w:val="NoSpacing"/>
              <w:ind w:left="720"/>
              <w:rPr>
                <w:sz w:val="20"/>
                <w:szCs w:val="20"/>
              </w:rPr>
            </w:pPr>
            <w:r w:rsidRPr="006F04C8">
              <w:rPr>
                <w:b/>
                <w:sz w:val="20"/>
                <w:szCs w:val="20"/>
              </w:rPr>
              <w:t>Proposed:</w:t>
            </w:r>
            <w:r w:rsidR="00D173B0">
              <w:rPr>
                <w:sz w:val="20"/>
                <w:szCs w:val="20"/>
              </w:rPr>
              <w:t xml:space="preserve"> CP</w:t>
            </w:r>
            <w:r w:rsidRPr="006F04C8">
              <w:rPr>
                <w:sz w:val="20"/>
                <w:szCs w:val="20"/>
              </w:rPr>
              <w:t xml:space="preserve">              </w:t>
            </w:r>
            <w:r w:rsidRPr="006F04C8">
              <w:rPr>
                <w:b/>
                <w:sz w:val="20"/>
                <w:szCs w:val="20"/>
              </w:rPr>
              <w:t>Seconded:</w:t>
            </w:r>
            <w:r w:rsidR="00D173B0">
              <w:rPr>
                <w:sz w:val="20"/>
                <w:szCs w:val="20"/>
              </w:rPr>
              <w:t xml:space="preserve"> AS</w:t>
            </w:r>
            <w:r w:rsidRPr="006F04C8">
              <w:rPr>
                <w:sz w:val="20"/>
                <w:szCs w:val="20"/>
              </w:rPr>
              <w:t xml:space="preserve">        </w:t>
            </w:r>
            <w:r w:rsidRPr="006F04C8">
              <w:rPr>
                <w:b/>
                <w:sz w:val="20"/>
                <w:szCs w:val="20"/>
              </w:rPr>
              <w:t>Agreed:</w:t>
            </w:r>
            <w:r w:rsidRPr="006F04C8">
              <w:rPr>
                <w:sz w:val="20"/>
                <w:szCs w:val="20"/>
              </w:rPr>
              <w:t xml:space="preserve"> All</w:t>
            </w:r>
          </w:p>
          <w:p w:rsid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Budget Review</w:t>
            </w:r>
          </w:p>
          <w:p w:rsidR="0029543F" w:rsidRPr="0029543F" w:rsidRDefault="00D01BDB" w:rsidP="0029543F">
            <w:pPr>
              <w:pStyle w:val="NoSpacing"/>
              <w:ind w:left="720"/>
              <w:rPr>
                <w:sz w:val="20"/>
                <w:szCs w:val="20"/>
              </w:rPr>
            </w:pPr>
            <w:r w:rsidRPr="00E773FE">
              <w:rPr>
                <w:sz w:val="20"/>
                <w:szCs w:val="20"/>
              </w:rPr>
              <w:t>Payments re Queen’s 90th Birthday celebrations (Village Donation) to be moved from s137 to miscellaneous.</w:t>
            </w:r>
          </w:p>
          <w:p w:rsidR="0029543F" w:rsidRPr="0029543F" w:rsidRDefault="0029543F" w:rsidP="0029543F">
            <w:pPr>
              <w:pStyle w:val="NoSpacing"/>
              <w:ind w:left="720"/>
              <w:rPr>
                <w:sz w:val="20"/>
                <w:szCs w:val="20"/>
              </w:rPr>
            </w:pPr>
            <w:r w:rsidRPr="0029543F">
              <w:rPr>
                <w:b/>
                <w:sz w:val="20"/>
                <w:szCs w:val="20"/>
              </w:rPr>
              <w:t>Proposed:</w:t>
            </w:r>
            <w:r w:rsidRPr="0029543F">
              <w:rPr>
                <w:sz w:val="20"/>
                <w:szCs w:val="20"/>
              </w:rPr>
              <w:t xml:space="preserve"> AR              </w:t>
            </w:r>
            <w:r w:rsidRPr="0029543F">
              <w:rPr>
                <w:b/>
                <w:sz w:val="20"/>
                <w:szCs w:val="20"/>
              </w:rPr>
              <w:t>Seconded:</w:t>
            </w:r>
            <w:r w:rsidRPr="0029543F">
              <w:rPr>
                <w:sz w:val="20"/>
                <w:szCs w:val="20"/>
              </w:rPr>
              <w:t xml:space="preserve"> CP        </w:t>
            </w:r>
            <w:r w:rsidRPr="0029543F">
              <w:rPr>
                <w:b/>
                <w:sz w:val="20"/>
                <w:szCs w:val="20"/>
              </w:rPr>
              <w:t>Agreed:</w:t>
            </w:r>
            <w:r w:rsidRPr="0029543F">
              <w:rPr>
                <w:sz w:val="20"/>
                <w:szCs w:val="20"/>
              </w:rPr>
              <w:t xml:space="preserve"> All</w:t>
            </w:r>
          </w:p>
          <w:p w:rsidR="00E00A58" w:rsidRP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Employer PAYE</w:t>
            </w:r>
          </w:p>
          <w:p w:rsid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Review of Effectiveness of Internal Audit</w:t>
            </w:r>
          </w:p>
          <w:p w:rsidR="0029543F" w:rsidRPr="0029543F" w:rsidRDefault="0029543F" w:rsidP="0029543F">
            <w:pPr>
              <w:pStyle w:val="NoSpacing"/>
              <w:ind w:left="720"/>
              <w:rPr>
                <w:sz w:val="20"/>
                <w:szCs w:val="20"/>
              </w:rPr>
            </w:pPr>
            <w:r w:rsidRPr="0029543F">
              <w:rPr>
                <w:sz w:val="20"/>
                <w:szCs w:val="20"/>
              </w:rPr>
              <w:t>to go on Septembers Agenda</w:t>
            </w:r>
          </w:p>
          <w:p w:rsid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Audit Plan update</w:t>
            </w:r>
          </w:p>
          <w:p w:rsidR="0029543F" w:rsidRPr="0029543F" w:rsidRDefault="0029543F" w:rsidP="0029543F">
            <w:pPr>
              <w:pStyle w:val="NoSpacing"/>
              <w:ind w:left="720"/>
              <w:rPr>
                <w:sz w:val="20"/>
                <w:szCs w:val="20"/>
              </w:rPr>
            </w:pPr>
            <w:r w:rsidRPr="0029543F">
              <w:rPr>
                <w:sz w:val="20"/>
                <w:szCs w:val="20"/>
              </w:rPr>
              <w:t>to go on Septembers Agenda</w:t>
            </w:r>
          </w:p>
          <w:p w:rsid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Online VAT return</w:t>
            </w:r>
          </w:p>
          <w:p w:rsidR="0029543F" w:rsidRPr="0029543F" w:rsidRDefault="0029543F" w:rsidP="0029543F">
            <w:pPr>
              <w:pStyle w:val="NoSpacing"/>
              <w:ind w:left="720"/>
              <w:rPr>
                <w:sz w:val="20"/>
                <w:szCs w:val="20"/>
              </w:rPr>
            </w:pPr>
            <w:r w:rsidRPr="0029543F">
              <w:rPr>
                <w:sz w:val="20"/>
                <w:szCs w:val="20"/>
              </w:rPr>
              <w:t>To be confirmed by RFO</w:t>
            </w:r>
          </w:p>
          <w:p w:rsidR="00E00A58" w:rsidRP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Employer PAYE</w:t>
            </w:r>
          </w:p>
          <w:p w:rsidR="007F4077" w:rsidRDefault="00E00A58" w:rsidP="005A43D1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Negotiation of fixed price energy plan for pavilion</w:t>
            </w:r>
          </w:p>
          <w:p w:rsidR="0029543F" w:rsidRPr="0029543F" w:rsidRDefault="0029543F" w:rsidP="0029543F">
            <w:pPr>
              <w:pStyle w:val="NoSpacing"/>
              <w:ind w:left="720"/>
              <w:rPr>
                <w:sz w:val="20"/>
                <w:szCs w:val="20"/>
              </w:rPr>
            </w:pPr>
            <w:r w:rsidRPr="0029543F">
              <w:rPr>
                <w:sz w:val="20"/>
                <w:szCs w:val="20"/>
              </w:rPr>
              <w:t>Standing charge reduced to £0.00. Has been agreed</w:t>
            </w:r>
            <w:r>
              <w:rPr>
                <w:sz w:val="20"/>
                <w:szCs w:val="20"/>
              </w:rPr>
              <w:t xml:space="preserve"> with supplier</w:t>
            </w:r>
            <w:r w:rsidRPr="0029543F">
              <w:rPr>
                <w:sz w:val="20"/>
                <w:szCs w:val="20"/>
              </w:rPr>
              <w:t>.</w:t>
            </w:r>
          </w:p>
        </w:tc>
        <w:tc>
          <w:tcPr>
            <w:tcW w:w="471" w:type="dxa"/>
          </w:tcPr>
          <w:p w:rsidR="007F4077" w:rsidRDefault="007F4077" w:rsidP="0001028E">
            <w:pPr>
              <w:pStyle w:val="NoSpacing"/>
            </w:pPr>
          </w:p>
          <w:p w:rsidR="0029543F" w:rsidRDefault="0029543F" w:rsidP="0001028E">
            <w:pPr>
              <w:pStyle w:val="NoSpacing"/>
            </w:pPr>
          </w:p>
          <w:p w:rsidR="0029543F" w:rsidRDefault="0029543F" w:rsidP="0001028E">
            <w:pPr>
              <w:pStyle w:val="NoSpacing"/>
            </w:pPr>
          </w:p>
          <w:p w:rsidR="0029543F" w:rsidRDefault="0029543F" w:rsidP="0001028E">
            <w:pPr>
              <w:pStyle w:val="NoSpacing"/>
            </w:pPr>
          </w:p>
          <w:p w:rsidR="0029543F" w:rsidRDefault="0029543F" w:rsidP="0001028E">
            <w:pPr>
              <w:pStyle w:val="NoSpacing"/>
            </w:pPr>
          </w:p>
          <w:p w:rsidR="0029543F" w:rsidRDefault="0029543F" w:rsidP="0001028E">
            <w:pPr>
              <w:pStyle w:val="NoSpacing"/>
            </w:pPr>
          </w:p>
          <w:p w:rsidR="0029543F" w:rsidRDefault="0029543F" w:rsidP="0001028E">
            <w:pPr>
              <w:pStyle w:val="NoSpacing"/>
            </w:pPr>
            <w:r>
              <w:lastRenderedPageBreak/>
              <w:t>LH</w:t>
            </w:r>
          </w:p>
          <w:p w:rsidR="0029543F" w:rsidRDefault="0029543F" w:rsidP="0001028E">
            <w:pPr>
              <w:pStyle w:val="NoSpacing"/>
            </w:pPr>
          </w:p>
          <w:p w:rsidR="0029543F" w:rsidRDefault="0029543F" w:rsidP="0001028E">
            <w:pPr>
              <w:pStyle w:val="NoSpacing"/>
            </w:pPr>
          </w:p>
          <w:p w:rsidR="006F04C8" w:rsidRDefault="006F04C8" w:rsidP="0001028E">
            <w:pPr>
              <w:pStyle w:val="NoSpacing"/>
            </w:pPr>
            <w:r>
              <w:t>LH</w:t>
            </w:r>
          </w:p>
          <w:p w:rsidR="0029543F" w:rsidRDefault="0029543F" w:rsidP="0001028E">
            <w:pPr>
              <w:pStyle w:val="NoSpacing"/>
            </w:pPr>
            <w:r>
              <w:t>CA</w:t>
            </w:r>
          </w:p>
          <w:p w:rsidR="0029543F" w:rsidRDefault="0029543F" w:rsidP="0001028E">
            <w:pPr>
              <w:pStyle w:val="NoSpacing"/>
            </w:pPr>
            <w:r>
              <w:t>CA</w:t>
            </w:r>
          </w:p>
          <w:p w:rsidR="0029543F" w:rsidRDefault="0029543F" w:rsidP="0001028E">
            <w:pPr>
              <w:pStyle w:val="NoSpacing"/>
            </w:pPr>
          </w:p>
          <w:p w:rsidR="0029543F" w:rsidRDefault="0029543F" w:rsidP="0001028E">
            <w:pPr>
              <w:pStyle w:val="NoSpacing"/>
            </w:pPr>
          </w:p>
          <w:p w:rsidR="0029543F" w:rsidRPr="00105639" w:rsidRDefault="0029543F" w:rsidP="0001028E">
            <w:pPr>
              <w:pStyle w:val="NoSpacing"/>
            </w:pPr>
            <w:r>
              <w:t>LH</w:t>
            </w:r>
          </w:p>
        </w:tc>
      </w:tr>
      <w:tr w:rsidR="007F4077" w:rsidRPr="00105639" w:rsidTr="008F09BE">
        <w:tc>
          <w:tcPr>
            <w:tcW w:w="684" w:type="dxa"/>
          </w:tcPr>
          <w:p w:rsidR="007F4077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73</w:t>
            </w:r>
          </w:p>
        </w:tc>
        <w:tc>
          <w:tcPr>
            <w:tcW w:w="9311" w:type="dxa"/>
          </w:tcPr>
          <w:p w:rsidR="007F4077" w:rsidRPr="008F09BE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 w:rsidR="003A70A2">
              <w:rPr>
                <w:b/>
              </w:rPr>
              <w:t xml:space="preserve"> - </w:t>
            </w:r>
            <w:r w:rsidR="003A70A2" w:rsidRPr="003A70A2">
              <w:rPr>
                <w:sz w:val="20"/>
                <w:szCs w:val="20"/>
              </w:rPr>
              <w:t>Complete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F09BE">
        <w:tc>
          <w:tcPr>
            <w:tcW w:w="684" w:type="dxa"/>
          </w:tcPr>
          <w:p w:rsidR="007F4077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311" w:type="dxa"/>
          </w:tcPr>
          <w:p w:rsidR="007F4077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:rsidR="003A70A2" w:rsidRPr="003A70A2" w:rsidRDefault="003A70A2" w:rsidP="003A70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public has brought council attention to uncovered s</w:t>
            </w:r>
            <w:r w:rsidRPr="003A70A2">
              <w:rPr>
                <w:sz w:val="20"/>
                <w:szCs w:val="20"/>
              </w:rPr>
              <w:t>torm drain</w:t>
            </w:r>
            <w:r>
              <w:rPr>
                <w:sz w:val="20"/>
                <w:szCs w:val="20"/>
              </w:rPr>
              <w:t>. RH to investigate</w:t>
            </w:r>
          </w:p>
          <w:p w:rsidR="003A70A2" w:rsidRPr="008F09BE" w:rsidRDefault="003A70A2" w:rsidP="003A70A2">
            <w:pPr>
              <w:pStyle w:val="NoSpacing"/>
              <w:rPr>
                <w:b/>
              </w:rPr>
            </w:pPr>
            <w:r w:rsidRPr="003A70A2">
              <w:rPr>
                <w:sz w:val="20"/>
                <w:szCs w:val="20"/>
              </w:rPr>
              <w:t>Police Horses in the area – rec at 11am on Friday, everyone welcome, bring bi</w:t>
            </w:r>
            <w:r>
              <w:rPr>
                <w:sz w:val="20"/>
                <w:szCs w:val="20"/>
              </w:rPr>
              <w:t>kes etc.</w:t>
            </w:r>
            <w:r w:rsidRPr="003A70A2">
              <w:rPr>
                <w:sz w:val="20"/>
                <w:szCs w:val="20"/>
              </w:rPr>
              <w:t xml:space="preserve"> – to be added to website. MD to tell school, clerk to inform military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1" w:type="dxa"/>
          </w:tcPr>
          <w:p w:rsidR="007F4077" w:rsidRDefault="007F4077" w:rsidP="0001028E">
            <w:pPr>
              <w:pStyle w:val="NoSpacing"/>
            </w:pPr>
          </w:p>
          <w:p w:rsidR="003A70A2" w:rsidRDefault="003A70A2" w:rsidP="0001028E">
            <w:pPr>
              <w:pStyle w:val="NoSpacing"/>
            </w:pPr>
            <w:r>
              <w:t>RH</w:t>
            </w:r>
          </w:p>
          <w:p w:rsidR="003A70A2" w:rsidRDefault="003A70A2" w:rsidP="0001028E">
            <w:pPr>
              <w:pStyle w:val="NoSpacing"/>
            </w:pPr>
            <w:r>
              <w:t>MD</w:t>
            </w:r>
          </w:p>
          <w:p w:rsidR="003A70A2" w:rsidRPr="00105639" w:rsidRDefault="003A70A2" w:rsidP="0001028E">
            <w:pPr>
              <w:pStyle w:val="NoSpacing"/>
            </w:pPr>
            <w:r>
              <w:t>CA</w:t>
            </w:r>
          </w:p>
        </w:tc>
      </w:tr>
      <w:tr w:rsidR="007F4077" w:rsidRPr="00105639" w:rsidTr="008F09BE">
        <w:tc>
          <w:tcPr>
            <w:tcW w:w="684" w:type="dxa"/>
          </w:tcPr>
          <w:p w:rsidR="007F4077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311" w:type="dxa"/>
          </w:tcPr>
          <w:p w:rsidR="007F4077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:rsidR="003A70A2" w:rsidRPr="003A70A2" w:rsidRDefault="003A70A2" w:rsidP="003A70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Cllrs comment on</w:t>
            </w:r>
            <w:r w:rsidRPr="003A70A2">
              <w:rPr>
                <w:sz w:val="20"/>
                <w:szCs w:val="20"/>
              </w:rPr>
              <w:t xml:space="preserve"> dog mess, trucks on pavement along co-op road</w:t>
            </w:r>
            <w:r>
              <w:rPr>
                <w:sz w:val="20"/>
                <w:szCs w:val="20"/>
              </w:rPr>
              <w:t>.</w:t>
            </w:r>
          </w:p>
          <w:p w:rsidR="003A70A2" w:rsidRPr="008F09BE" w:rsidRDefault="003A70A2" w:rsidP="003A70A2">
            <w:pPr>
              <w:pStyle w:val="NoSpacing"/>
              <w:rPr>
                <w:b/>
              </w:rPr>
            </w:pPr>
            <w:r>
              <w:rPr>
                <w:sz w:val="20"/>
                <w:szCs w:val="20"/>
              </w:rPr>
              <w:t xml:space="preserve">Cllr Parker asks if </w:t>
            </w:r>
            <w:r w:rsidRPr="003A70A2">
              <w:rPr>
                <w:sz w:val="20"/>
                <w:szCs w:val="20"/>
              </w:rPr>
              <w:t>footballers</w:t>
            </w:r>
            <w:r>
              <w:rPr>
                <w:sz w:val="20"/>
                <w:szCs w:val="20"/>
              </w:rPr>
              <w:t xml:space="preserve"> can have a set of keys.</w:t>
            </w:r>
            <w:r w:rsidRPr="003A7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3A70A2">
              <w:rPr>
                <w:sz w:val="20"/>
                <w:szCs w:val="20"/>
              </w:rPr>
              <w:t xml:space="preserve">rial for the next 2 months with amended contract with no key copying, need to check if </w:t>
            </w:r>
            <w:r>
              <w:rPr>
                <w:sz w:val="20"/>
                <w:szCs w:val="20"/>
              </w:rPr>
              <w:t xml:space="preserve">the keys are </w:t>
            </w:r>
            <w:r w:rsidRPr="003A70A2">
              <w:rPr>
                <w:sz w:val="20"/>
                <w:szCs w:val="20"/>
              </w:rPr>
              <w:t>security key</w:t>
            </w:r>
            <w:r>
              <w:rPr>
                <w:sz w:val="20"/>
                <w:szCs w:val="20"/>
              </w:rPr>
              <w:t>s</w:t>
            </w:r>
            <w:r w:rsidRPr="003A70A2">
              <w:rPr>
                <w:sz w:val="20"/>
                <w:szCs w:val="20"/>
              </w:rPr>
              <w:t xml:space="preserve"> and then to go on September agenda to agree.</w:t>
            </w:r>
          </w:p>
        </w:tc>
        <w:tc>
          <w:tcPr>
            <w:tcW w:w="471" w:type="dxa"/>
          </w:tcPr>
          <w:p w:rsidR="007F4077" w:rsidRDefault="007F4077" w:rsidP="0001028E">
            <w:pPr>
              <w:pStyle w:val="NoSpacing"/>
            </w:pPr>
          </w:p>
          <w:p w:rsidR="003A70A2" w:rsidRDefault="003A70A2" w:rsidP="0001028E">
            <w:pPr>
              <w:pStyle w:val="NoSpacing"/>
            </w:pPr>
          </w:p>
          <w:p w:rsidR="003A70A2" w:rsidRDefault="003A70A2" w:rsidP="0001028E">
            <w:pPr>
              <w:pStyle w:val="NoSpacing"/>
            </w:pPr>
            <w:r>
              <w:t>CA</w:t>
            </w:r>
          </w:p>
          <w:p w:rsidR="003A70A2" w:rsidRPr="00105639" w:rsidRDefault="003A70A2" w:rsidP="0001028E">
            <w:pPr>
              <w:pStyle w:val="NoSpacing"/>
            </w:pPr>
            <w:r>
              <w:t>CP</w:t>
            </w: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3F1BC2">
        <w:t xml:space="preserve"> </w:t>
      </w:r>
      <w:r w:rsidR="003F1BC2" w:rsidRPr="00E773FE">
        <w:t>21</w:t>
      </w:r>
      <w:r w:rsidR="00E00A58">
        <w:t>/07/16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FE" w:rsidRDefault="00CC78FE" w:rsidP="008E5B20">
      <w:pPr>
        <w:spacing w:after="0" w:line="240" w:lineRule="auto"/>
      </w:pPr>
      <w:r>
        <w:separator/>
      </w:r>
    </w:p>
  </w:endnote>
  <w:endnote w:type="continuationSeparator" w:id="0">
    <w:p w:rsidR="00CC78FE" w:rsidRDefault="00CC78FE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FE" w:rsidRDefault="00CC78FE" w:rsidP="008E5B20">
      <w:pPr>
        <w:spacing w:after="0" w:line="240" w:lineRule="auto"/>
      </w:pPr>
      <w:r>
        <w:separator/>
      </w:r>
    </w:p>
  </w:footnote>
  <w:footnote w:type="continuationSeparator" w:id="0">
    <w:p w:rsidR="00CC78FE" w:rsidRDefault="00CC78FE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0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22"/>
  </w:num>
  <w:num w:numId="5">
    <w:abstractNumId w:val="11"/>
  </w:num>
  <w:num w:numId="6">
    <w:abstractNumId w:val="23"/>
  </w:num>
  <w:num w:numId="7">
    <w:abstractNumId w:val="9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13"/>
  </w:num>
  <w:num w:numId="14">
    <w:abstractNumId w:val="18"/>
  </w:num>
  <w:num w:numId="15">
    <w:abstractNumId w:val="4"/>
  </w:num>
  <w:num w:numId="16">
    <w:abstractNumId w:val="6"/>
  </w:num>
  <w:num w:numId="17">
    <w:abstractNumId w:val="16"/>
  </w:num>
  <w:num w:numId="18">
    <w:abstractNumId w:val="7"/>
  </w:num>
  <w:num w:numId="19">
    <w:abstractNumId w:val="24"/>
  </w:num>
  <w:num w:numId="20">
    <w:abstractNumId w:val="17"/>
  </w:num>
  <w:num w:numId="21">
    <w:abstractNumId w:val="15"/>
  </w:num>
  <w:num w:numId="22">
    <w:abstractNumId w:val="10"/>
  </w:num>
  <w:num w:numId="23">
    <w:abstractNumId w:val="3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07E59"/>
    <w:rsid w:val="0001028E"/>
    <w:rsid w:val="00013792"/>
    <w:rsid w:val="00051F34"/>
    <w:rsid w:val="0005793C"/>
    <w:rsid w:val="00072C91"/>
    <w:rsid w:val="0008225D"/>
    <w:rsid w:val="0009288E"/>
    <w:rsid w:val="000D2607"/>
    <w:rsid w:val="000F2642"/>
    <w:rsid w:val="00104E22"/>
    <w:rsid w:val="00105639"/>
    <w:rsid w:val="00114398"/>
    <w:rsid w:val="0012524A"/>
    <w:rsid w:val="001268AC"/>
    <w:rsid w:val="00136889"/>
    <w:rsid w:val="00163E9C"/>
    <w:rsid w:val="00166289"/>
    <w:rsid w:val="00177343"/>
    <w:rsid w:val="0018034B"/>
    <w:rsid w:val="001830C1"/>
    <w:rsid w:val="00187FB7"/>
    <w:rsid w:val="001A51FA"/>
    <w:rsid w:val="001C1AC4"/>
    <w:rsid w:val="001E4666"/>
    <w:rsid w:val="001F3AFF"/>
    <w:rsid w:val="00204A32"/>
    <w:rsid w:val="00207C73"/>
    <w:rsid w:val="00211E66"/>
    <w:rsid w:val="002151B4"/>
    <w:rsid w:val="00220E82"/>
    <w:rsid w:val="002458A2"/>
    <w:rsid w:val="00245F7F"/>
    <w:rsid w:val="002465E6"/>
    <w:rsid w:val="00266EE1"/>
    <w:rsid w:val="0029543F"/>
    <w:rsid w:val="002D39CE"/>
    <w:rsid w:val="002E483F"/>
    <w:rsid w:val="002F6C72"/>
    <w:rsid w:val="003164BE"/>
    <w:rsid w:val="00327BF7"/>
    <w:rsid w:val="003346CC"/>
    <w:rsid w:val="0033539A"/>
    <w:rsid w:val="00340C6F"/>
    <w:rsid w:val="00341043"/>
    <w:rsid w:val="00341FA4"/>
    <w:rsid w:val="0036356E"/>
    <w:rsid w:val="00377059"/>
    <w:rsid w:val="003868DB"/>
    <w:rsid w:val="00386941"/>
    <w:rsid w:val="003A70A2"/>
    <w:rsid w:val="003A7D3E"/>
    <w:rsid w:val="003C0BA5"/>
    <w:rsid w:val="003C2237"/>
    <w:rsid w:val="003E3A73"/>
    <w:rsid w:val="003E3E04"/>
    <w:rsid w:val="003F1BC2"/>
    <w:rsid w:val="00407BC1"/>
    <w:rsid w:val="00413C78"/>
    <w:rsid w:val="00417B29"/>
    <w:rsid w:val="0043358D"/>
    <w:rsid w:val="00441E02"/>
    <w:rsid w:val="00463136"/>
    <w:rsid w:val="004658AA"/>
    <w:rsid w:val="00472F92"/>
    <w:rsid w:val="00497311"/>
    <w:rsid w:val="004E13DB"/>
    <w:rsid w:val="00504CC5"/>
    <w:rsid w:val="00523200"/>
    <w:rsid w:val="00525063"/>
    <w:rsid w:val="005740FD"/>
    <w:rsid w:val="00581C33"/>
    <w:rsid w:val="005A43D1"/>
    <w:rsid w:val="005E1116"/>
    <w:rsid w:val="006154F2"/>
    <w:rsid w:val="0066754D"/>
    <w:rsid w:val="00670D15"/>
    <w:rsid w:val="006C4DDB"/>
    <w:rsid w:val="006C6856"/>
    <w:rsid w:val="006F04C8"/>
    <w:rsid w:val="006F0810"/>
    <w:rsid w:val="006F2807"/>
    <w:rsid w:val="007043C5"/>
    <w:rsid w:val="00707D66"/>
    <w:rsid w:val="00715708"/>
    <w:rsid w:val="00727A6C"/>
    <w:rsid w:val="00736788"/>
    <w:rsid w:val="007443E9"/>
    <w:rsid w:val="00750C80"/>
    <w:rsid w:val="00760BDB"/>
    <w:rsid w:val="00761075"/>
    <w:rsid w:val="0077251B"/>
    <w:rsid w:val="007836CC"/>
    <w:rsid w:val="00795153"/>
    <w:rsid w:val="007C3AC7"/>
    <w:rsid w:val="007D4A1D"/>
    <w:rsid w:val="007D7125"/>
    <w:rsid w:val="007F36FD"/>
    <w:rsid w:val="007F4077"/>
    <w:rsid w:val="0080458C"/>
    <w:rsid w:val="00804A3D"/>
    <w:rsid w:val="00820B9D"/>
    <w:rsid w:val="0083494A"/>
    <w:rsid w:val="00854D91"/>
    <w:rsid w:val="008550F2"/>
    <w:rsid w:val="00871BDC"/>
    <w:rsid w:val="00882FBC"/>
    <w:rsid w:val="00894FC5"/>
    <w:rsid w:val="00895D8D"/>
    <w:rsid w:val="008A499B"/>
    <w:rsid w:val="008C08CF"/>
    <w:rsid w:val="008C2159"/>
    <w:rsid w:val="008C7A22"/>
    <w:rsid w:val="008E4F95"/>
    <w:rsid w:val="008E5B20"/>
    <w:rsid w:val="008F09BE"/>
    <w:rsid w:val="009069A6"/>
    <w:rsid w:val="00906C95"/>
    <w:rsid w:val="00943F41"/>
    <w:rsid w:val="00947C28"/>
    <w:rsid w:val="00955593"/>
    <w:rsid w:val="00967B1B"/>
    <w:rsid w:val="009710CE"/>
    <w:rsid w:val="009733D2"/>
    <w:rsid w:val="0098112E"/>
    <w:rsid w:val="00992ED3"/>
    <w:rsid w:val="009A0C1C"/>
    <w:rsid w:val="009B4C02"/>
    <w:rsid w:val="009B60C4"/>
    <w:rsid w:val="009B68B8"/>
    <w:rsid w:val="009E1D2E"/>
    <w:rsid w:val="009E4FD5"/>
    <w:rsid w:val="009F46A3"/>
    <w:rsid w:val="00A03620"/>
    <w:rsid w:val="00A071AF"/>
    <w:rsid w:val="00A12B5C"/>
    <w:rsid w:val="00A176D7"/>
    <w:rsid w:val="00A42EA4"/>
    <w:rsid w:val="00A44597"/>
    <w:rsid w:val="00A471A6"/>
    <w:rsid w:val="00A73E8F"/>
    <w:rsid w:val="00A810FB"/>
    <w:rsid w:val="00A868FF"/>
    <w:rsid w:val="00A918B4"/>
    <w:rsid w:val="00A935A0"/>
    <w:rsid w:val="00AA212A"/>
    <w:rsid w:val="00AA465E"/>
    <w:rsid w:val="00AB7270"/>
    <w:rsid w:val="00AD749B"/>
    <w:rsid w:val="00AE3CC6"/>
    <w:rsid w:val="00AE4AF1"/>
    <w:rsid w:val="00AE76C4"/>
    <w:rsid w:val="00B242C6"/>
    <w:rsid w:val="00B34742"/>
    <w:rsid w:val="00B63A5D"/>
    <w:rsid w:val="00B72541"/>
    <w:rsid w:val="00B80007"/>
    <w:rsid w:val="00B94990"/>
    <w:rsid w:val="00B97CF5"/>
    <w:rsid w:val="00BC2043"/>
    <w:rsid w:val="00BC284E"/>
    <w:rsid w:val="00BC352C"/>
    <w:rsid w:val="00BD1394"/>
    <w:rsid w:val="00BD3E6C"/>
    <w:rsid w:val="00BD7B12"/>
    <w:rsid w:val="00BE1140"/>
    <w:rsid w:val="00BE2DBF"/>
    <w:rsid w:val="00BF10EB"/>
    <w:rsid w:val="00BF7CC1"/>
    <w:rsid w:val="00C1681F"/>
    <w:rsid w:val="00C21228"/>
    <w:rsid w:val="00C22012"/>
    <w:rsid w:val="00C32BD3"/>
    <w:rsid w:val="00C469E8"/>
    <w:rsid w:val="00C52B98"/>
    <w:rsid w:val="00C76675"/>
    <w:rsid w:val="00C76C31"/>
    <w:rsid w:val="00C80519"/>
    <w:rsid w:val="00C82C20"/>
    <w:rsid w:val="00C97925"/>
    <w:rsid w:val="00CA55B7"/>
    <w:rsid w:val="00CA652D"/>
    <w:rsid w:val="00CB4858"/>
    <w:rsid w:val="00CB70A9"/>
    <w:rsid w:val="00CB78A2"/>
    <w:rsid w:val="00CC10D6"/>
    <w:rsid w:val="00CC268C"/>
    <w:rsid w:val="00CC78FE"/>
    <w:rsid w:val="00CD0ED0"/>
    <w:rsid w:val="00CE1DA3"/>
    <w:rsid w:val="00CE7E4A"/>
    <w:rsid w:val="00CF267A"/>
    <w:rsid w:val="00CF79E2"/>
    <w:rsid w:val="00D01BDB"/>
    <w:rsid w:val="00D04D9C"/>
    <w:rsid w:val="00D1339E"/>
    <w:rsid w:val="00D173B0"/>
    <w:rsid w:val="00D2276C"/>
    <w:rsid w:val="00D3580B"/>
    <w:rsid w:val="00D4418B"/>
    <w:rsid w:val="00D45D28"/>
    <w:rsid w:val="00D6027F"/>
    <w:rsid w:val="00D94E6D"/>
    <w:rsid w:val="00DA605E"/>
    <w:rsid w:val="00DB1E73"/>
    <w:rsid w:val="00DC3168"/>
    <w:rsid w:val="00DE7BF9"/>
    <w:rsid w:val="00DF0721"/>
    <w:rsid w:val="00E00A58"/>
    <w:rsid w:val="00E031B6"/>
    <w:rsid w:val="00E04011"/>
    <w:rsid w:val="00E2093D"/>
    <w:rsid w:val="00E24084"/>
    <w:rsid w:val="00E476CE"/>
    <w:rsid w:val="00E50052"/>
    <w:rsid w:val="00E773FE"/>
    <w:rsid w:val="00EB4E70"/>
    <w:rsid w:val="00ED5E06"/>
    <w:rsid w:val="00ED6FFC"/>
    <w:rsid w:val="00EF1422"/>
    <w:rsid w:val="00EF16D2"/>
    <w:rsid w:val="00EF78D3"/>
    <w:rsid w:val="00F20FD0"/>
    <w:rsid w:val="00F266DD"/>
    <w:rsid w:val="00F273EB"/>
    <w:rsid w:val="00F34917"/>
    <w:rsid w:val="00F34DA3"/>
    <w:rsid w:val="00F37CC3"/>
    <w:rsid w:val="00F46F82"/>
    <w:rsid w:val="00F51702"/>
    <w:rsid w:val="00F53080"/>
    <w:rsid w:val="00F608CE"/>
    <w:rsid w:val="00F705B9"/>
    <w:rsid w:val="00F8375C"/>
    <w:rsid w:val="00F95B5A"/>
    <w:rsid w:val="00FC1FEE"/>
    <w:rsid w:val="00FD357B"/>
    <w:rsid w:val="00FE11C7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DE311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2</cp:revision>
  <cp:lastPrinted>2015-10-14T11:42:00Z</cp:lastPrinted>
  <dcterms:created xsi:type="dcterms:W3CDTF">2016-09-27T08:57:00Z</dcterms:created>
  <dcterms:modified xsi:type="dcterms:W3CDTF">2016-09-27T08:57:00Z</dcterms:modified>
</cp:coreProperties>
</file>