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 xml:space="preserve">                        </w:t>
      </w:r>
      <w:r w:rsidR="0012524A">
        <w:rPr>
          <w:b/>
          <w:sz w:val="28"/>
          <w:szCs w:val="28"/>
        </w:rPr>
        <w:t xml:space="preserve">                  </w:t>
      </w:r>
      <w:r w:rsidRPr="0012524A">
        <w:rPr>
          <w:b/>
          <w:sz w:val="28"/>
          <w:szCs w:val="28"/>
        </w:rPr>
        <w:t xml:space="preserve">      Meeting of Watchfield Parish Council</w:t>
      </w:r>
    </w:p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                                       </w:t>
      </w:r>
      <w:r w:rsidR="0012524A">
        <w:rPr>
          <w:b/>
          <w:sz w:val="28"/>
          <w:szCs w:val="28"/>
        </w:rPr>
        <w:t xml:space="preserve">                  </w:t>
      </w:r>
      <w:r w:rsidRPr="0012524A">
        <w:rPr>
          <w:b/>
          <w:sz w:val="28"/>
          <w:szCs w:val="28"/>
        </w:rPr>
        <w:t xml:space="preserve">         To be held at</w:t>
      </w:r>
    </w:p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                                   </w:t>
      </w:r>
      <w:r w:rsidR="0012524A">
        <w:rPr>
          <w:b/>
          <w:sz w:val="28"/>
          <w:szCs w:val="28"/>
        </w:rPr>
        <w:t xml:space="preserve">                     </w:t>
      </w:r>
      <w:r w:rsidRPr="0012524A">
        <w:rPr>
          <w:b/>
          <w:sz w:val="28"/>
          <w:szCs w:val="28"/>
        </w:rPr>
        <w:t xml:space="preserve">   Watchfield Village Hall</w:t>
      </w:r>
    </w:p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                        </w:t>
      </w:r>
      <w:r w:rsidR="0012524A">
        <w:rPr>
          <w:b/>
          <w:sz w:val="28"/>
          <w:szCs w:val="28"/>
        </w:rPr>
        <w:t xml:space="preserve">                   </w:t>
      </w:r>
      <w:r w:rsidRPr="0012524A">
        <w:rPr>
          <w:b/>
          <w:sz w:val="28"/>
          <w:szCs w:val="28"/>
        </w:rPr>
        <w:t xml:space="preserve">   Tuesday 18</w:t>
      </w:r>
      <w:r w:rsidRPr="0012524A">
        <w:rPr>
          <w:b/>
          <w:sz w:val="28"/>
          <w:szCs w:val="28"/>
          <w:vertAlign w:val="superscript"/>
        </w:rPr>
        <w:t>th</w:t>
      </w:r>
      <w:r w:rsidRPr="0012524A">
        <w:rPr>
          <w:b/>
          <w:sz w:val="28"/>
          <w:szCs w:val="28"/>
        </w:rPr>
        <w:t xml:space="preserve"> November 2014 at 7.30pm.        </w:t>
      </w:r>
    </w:p>
    <w:p w:rsidR="00FD357B" w:rsidRDefault="00FD357B" w:rsidP="00FD357B">
      <w:pPr>
        <w:pStyle w:val="NoSpacing"/>
      </w:pPr>
    </w:p>
    <w:p w:rsidR="00FD357B" w:rsidRPr="00472F92" w:rsidRDefault="00FD357B" w:rsidP="00FD357B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472F92">
        <w:rPr>
          <w:b/>
          <w:sz w:val="28"/>
          <w:szCs w:val="28"/>
        </w:rPr>
        <w:t>Agenda</w:t>
      </w:r>
    </w:p>
    <w:p w:rsidR="00FD357B" w:rsidRPr="00472F92" w:rsidRDefault="00FD357B" w:rsidP="00FD357B">
      <w:pPr>
        <w:pStyle w:val="NoSpacing"/>
        <w:rPr>
          <w:b/>
          <w:u w:val="single"/>
        </w:rPr>
      </w:pPr>
      <w:r w:rsidRPr="00472F92">
        <w:rPr>
          <w:b/>
          <w:u w:val="single"/>
        </w:rPr>
        <w:t>ITEM</w:t>
      </w:r>
    </w:p>
    <w:p w:rsidR="00FD357B" w:rsidRDefault="00FD357B" w:rsidP="00FD357B">
      <w:pPr>
        <w:pStyle w:val="NoSpacing"/>
      </w:pPr>
      <w:r>
        <w:t>148.     To receive apologies for absence</w:t>
      </w:r>
    </w:p>
    <w:p w:rsidR="00FD357B" w:rsidRDefault="00FD357B" w:rsidP="00FD357B">
      <w:pPr>
        <w:pStyle w:val="NoSpacing"/>
      </w:pPr>
      <w:r>
        <w:t xml:space="preserve">149      To receive any declarations of Personal, or Personal and prejudicial interest in respect of items on the </w:t>
      </w:r>
    </w:p>
    <w:p w:rsidR="00FD357B" w:rsidRDefault="00FD357B" w:rsidP="00FD357B">
      <w:pPr>
        <w:pStyle w:val="NoSpacing"/>
      </w:pPr>
      <w:r>
        <w:t xml:space="preserve">            </w:t>
      </w:r>
      <w:r w:rsidR="00A03620">
        <w:t xml:space="preserve"> </w:t>
      </w:r>
      <w:proofErr w:type="gramStart"/>
      <w:r w:rsidR="00A03620">
        <w:t>a</w:t>
      </w:r>
      <w:r>
        <w:t>genda</w:t>
      </w:r>
      <w:r w:rsidR="00340C6F">
        <w:t xml:space="preserve"> </w:t>
      </w:r>
      <w:r>
        <w:t xml:space="preserve"> for</w:t>
      </w:r>
      <w:proofErr w:type="gramEnd"/>
      <w:r>
        <w:t xml:space="preserve"> this meeting.</w:t>
      </w:r>
    </w:p>
    <w:p w:rsidR="00FD357B" w:rsidRDefault="00FD357B" w:rsidP="00FD357B">
      <w:pPr>
        <w:pStyle w:val="NoSpacing"/>
      </w:pPr>
      <w:r>
        <w:t>150.     To approve the minutes of ordinary meeting held on 21</w:t>
      </w:r>
      <w:r w:rsidRPr="00FD357B">
        <w:rPr>
          <w:vertAlign w:val="superscript"/>
        </w:rPr>
        <w:t>st</w:t>
      </w:r>
      <w:r>
        <w:t xml:space="preserve"> October 2014.</w:t>
      </w:r>
    </w:p>
    <w:p w:rsidR="00FD357B" w:rsidRDefault="00FD357B" w:rsidP="00FD357B">
      <w:pPr>
        <w:pStyle w:val="NoSpacing"/>
      </w:pPr>
      <w:r>
        <w:t>151.     To address matters arising from the ordinary meeting held on 21</w:t>
      </w:r>
      <w:r w:rsidRPr="00FD357B">
        <w:rPr>
          <w:vertAlign w:val="superscript"/>
        </w:rPr>
        <w:t>st</w:t>
      </w:r>
      <w:r>
        <w:t xml:space="preserve"> October</w:t>
      </w:r>
      <w:r w:rsidR="00340C6F">
        <w:t xml:space="preserve"> </w:t>
      </w:r>
      <w:r>
        <w:t>2014.</w:t>
      </w:r>
    </w:p>
    <w:p w:rsidR="00340C6F" w:rsidRDefault="00340C6F" w:rsidP="00FD357B">
      <w:pPr>
        <w:pStyle w:val="NoSpacing"/>
      </w:pPr>
      <w:r>
        <w:t xml:space="preserve">152      </w:t>
      </w:r>
      <w:r w:rsidR="00FD357B">
        <w:t xml:space="preserve">To approve </w:t>
      </w:r>
      <w:r>
        <w:t>minutes of Extraordinary Meeting held on 30</w:t>
      </w:r>
      <w:r w:rsidRPr="00340C6F">
        <w:rPr>
          <w:vertAlign w:val="superscript"/>
        </w:rPr>
        <w:t>th</w:t>
      </w:r>
      <w:r>
        <w:t xml:space="preserve"> October 2014.</w:t>
      </w:r>
    </w:p>
    <w:p w:rsidR="00340C6F" w:rsidRDefault="00340C6F" w:rsidP="00FD357B">
      <w:pPr>
        <w:pStyle w:val="NoSpacing"/>
      </w:pPr>
      <w:r>
        <w:t xml:space="preserve">153.     To address matters arising from </w:t>
      </w:r>
      <w:r w:rsidR="00B97CF5">
        <w:t>extraordinary</w:t>
      </w:r>
      <w:r>
        <w:t xml:space="preserve"> meeting held on 30</w:t>
      </w:r>
      <w:r w:rsidRPr="00340C6F">
        <w:rPr>
          <w:vertAlign w:val="superscript"/>
        </w:rPr>
        <w:t>th</w:t>
      </w:r>
      <w:r>
        <w:t xml:space="preserve"> October 2014.</w:t>
      </w:r>
    </w:p>
    <w:p w:rsidR="00340C6F" w:rsidRDefault="00340C6F" w:rsidP="00FD357B">
      <w:pPr>
        <w:pStyle w:val="NoSpacing"/>
      </w:pPr>
      <w:r>
        <w:t>154.     To take questions and comments from members of the public.</w:t>
      </w:r>
    </w:p>
    <w:p w:rsidR="00340C6F" w:rsidRDefault="00340C6F" w:rsidP="00FD357B">
      <w:pPr>
        <w:pStyle w:val="NoSpacing"/>
      </w:pPr>
      <w:r>
        <w:t>155.     To take questions and comments from members of the Council.</w:t>
      </w:r>
    </w:p>
    <w:p w:rsidR="00340C6F" w:rsidRPr="00072C91" w:rsidRDefault="00340C6F" w:rsidP="00FD357B">
      <w:pPr>
        <w:pStyle w:val="NoSpacing"/>
        <w:rPr>
          <w:b/>
        </w:rPr>
      </w:pPr>
      <w:r>
        <w:t xml:space="preserve">156.     </w:t>
      </w:r>
      <w:r w:rsidRPr="00072C91">
        <w:rPr>
          <w:b/>
        </w:rPr>
        <w:t>To address burial matters</w:t>
      </w:r>
    </w:p>
    <w:p w:rsidR="00013792" w:rsidRDefault="00072C91" w:rsidP="00072C91">
      <w:pPr>
        <w:pStyle w:val="NoSpacing"/>
        <w:numPr>
          <w:ilvl w:val="0"/>
          <w:numId w:val="9"/>
        </w:numPr>
      </w:pPr>
      <w:r>
        <w:t>Exclusive Right of Burial Re Dale Robert Moyle  £40.00</w:t>
      </w:r>
    </w:p>
    <w:p w:rsidR="00072C91" w:rsidRDefault="00072C91" w:rsidP="00072C91">
      <w:pPr>
        <w:pStyle w:val="NoSpacing"/>
        <w:numPr>
          <w:ilvl w:val="0"/>
          <w:numId w:val="9"/>
        </w:numPr>
      </w:pPr>
      <w:r>
        <w:t>Memorial for Dale Robert Moyle £40.00</w:t>
      </w:r>
    </w:p>
    <w:p w:rsidR="000D2607" w:rsidRPr="00A918B4" w:rsidRDefault="00340C6F" w:rsidP="00A918B4">
      <w:pPr>
        <w:pStyle w:val="NoSpacing"/>
        <w:rPr>
          <w:b/>
        </w:rPr>
      </w:pPr>
      <w:r>
        <w:t>157</w:t>
      </w:r>
      <w:r w:rsidRPr="00472F92">
        <w:rPr>
          <w:b/>
        </w:rPr>
        <w:t>.     To address planning matters</w:t>
      </w:r>
    </w:p>
    <w:p w:rsidR="00340C6F" w:rsidRDefault="00A918B4" w:rsidP="00A918B4">
      <w:pPr>
        <w:pStyle w:val="NoSpacing"/>
      </w:pPr>
      <w:r>
        <w:t xml:space="preserve">      (a)</w:t>
      </w:r>
      <w:r w:rsidR="00340C6F">
        <w:t xml:space="preserve">   Update on Gypsy Camp</w:t>
      </w:r>
    </w:p>
    <w:p w:rsidR="00340C6F" w:rsidRDefault="00A918B4" w:rsidP="00FD357B">
      <w:pPr>
        <w:pStyle w:val="NoSpacing"/>
      </w:pPr>
      <w:r>
        <w:t xml:space="preserve">      (b</w:t>
      </w:r>
      <w:r w:rsidR="00340C6F">
        <w:t>)   Update on Knapp’s Field</w:t>
      </w:r>
    </w:p>
    <w:p w:rsidR="00340C6F" w:rsidRDefault="00FD357B" w:rsidP="00FD357B">
      <w:pPr>
        <w:pStyle w:val="NoSpacing"/>
      </w:pPr>
      <w:r>
        <w:t xml:space="preserve">      </w:t>
      </w:r>
      <w:r w:rsidR="00A918B4">
        <w:t>(c</w:t>
      </w:r>
      <w:r w:rsidR="00340C6F">
        <w:t>)   Update on Cowan’s Camp</w:t>
      </w:r>
      <w:r>
        <w:t xml:space="preserve">   </w:t>
      </w:r>
    </w:p>
    <w:p w:rsidR="00340C6F" w:rsidRDefault="00A918B4" w:rsidP="00FD357B">
      <w:pPr>
        <w:pStyle w:val="NoSpacing"/>
      </w:pPr>
      <w:r>
        <w:t xml:space="preserve">      (d)   Update on 16 house development</w:t>
      </w:r>
    </w:p>
    <w:p w:rsidR="00A918B4" w:rsidRDefault="00A918B4" w:rsidP="00FD357B">
      <w:pPr>
        <w:pStyle w:val="NoSpacing"/>
      </w:pPr>
      <w:r>
        <w:t xml:space="preserve">      (e)   P14/V2461/HH 21 Oxford Square</w:t>
      </w:r>
    </w:p>
    <w:p w:rsidR="00A918B4" w:rsidRDefault="00A918B4" w:rsidP="00FD357B">
      <w:pPr>
        <w:pStyle w:val="NoSpacing"/>
      </w:pPr>
      <w:r>
        <w:t xml:space="preserve">      (f)    Vale of White Horse District Council Local Plan.</w:t>
      </w:r>
    </w:p>
    <w:p w:rsidR="00A918B4" w:rsidRDefault="00A918B4" w:rsidP="00FD357B">
      <w:pPr>
        <w:pStyle w:val="NoSpacing"/>
      </w:pPr>
      <w:r>
        <w:t xml:space="preserve">      (g)   Consultation on amendments to NPPF in relation to Travellers</w:t>
      </w:r>
    </w:p>
    <w:p w:rsidR="00340C6F" w:rsidRPr="00472F92" w:rsidRDefault="00340C6F" w:rsidP="00FD357B">
      <w:pPr>
        <w:pStyle w:val="NoSpacing"/>
        <w:rPr>
          <w:b/>
        </w:rPr>
      </w:pPr>
      <w:r>
        <w:t>158</w:t>
      </w:r>
      <w:r w:rsidRPr="00472F92">
        <w:rPr>
          <w:b/>
        </w:rPr>
        <w:t xml:space="preserve">.   </w:t>
      </w:r>
      <w:proofErr w:type="gramStart"/>
      <w:r w:rsidRPr="00472F92">
        <w:rPr>
          <w:b/>
          <w:u w:val="single"/>
        </w:rPr>
        <w:t>To</w:t>
      </w:r>
      <w:proofErr w:type="gramEnd"/>
      <w:r w:rsidRPr="00472F92">
        <w:rPr>
          <w:b/>
          <w:u w:val="single"/>
        </w:rPr>
        <w:t xml:space="preserve"> Note</w:t>
      </w:r>
    </w:p>
    <w:p w:rsidR="00FD357B" w:rsidRDefault="00340C6F" w:rsidP="00340C6F">
      <w:pPr>
        <w:pStyle w:val="NoSpacing"/>
        <w:numPr>
          <w:ilvl w:val="0"/>
          <w:numId w:val="3"/>
        </w:numPr>
      </w:pPr>
      <w:r w:rsidRPr="00472F92">
        <w:t>Clerks holiday</w:t>
      </w:r>
      <w:r>
        <w:t xml:space="preserve"> pay 21 days.</w:t>
      </w:r>
      <w:r w:rsidR="00A918B4">
        <w:t>£391.80</w:t>
      </w:r>
    </w:p>
    <w:p w:rsidR="00340C6F" w:rsidRDefault="00340C6F" w:rsidP="00340C6F">
      <w:pPr>
        <w:pStyle w:val="NoSpacing"/>
        <w:numPr>
          <w:ilvl w:val="0"/>
          <w:numId w:val="3"/>
        </w:numPr>
      </w:pPr>
      <w:proofErr w:type="spellStart"/>
      <w:r>
        <w:t>Elwy</w:t>
      </w:r>
      <w:r w:rsidR="00A918B4">
        <w:t>n</w:t>
      </w:r>
      <w:proofErr w:type="spellEnd"/>
      <w:r w:rsidR="00A918B4">
        <w:t xml:space="preserve"> Jones litter collection £195.6</w:t>
      </w:r>
      <w:r>
        <w:t>0 (October)</w:t>
      </w:r>
    </w:p>
    <w:p w:rsidR="00340C6F" w:rsidRDefault="00A918B4" w:rsidP="00340C6F">
      <w:pPr>
        <w:pStyle w:val="NoSpacing"/>
        <w:numPr>
          <w:ilvl w:val="0"/>
          <w:numId w:val="3"/>
        </w:numPr>
      </w:pPr>
      <w:r>
        <w:t>British Gas Electricity Pavilion DD £34.36 + £1.71</w:t>
      </w:r>
      <w:r w:rsidR="00207C73">
        <w:t xml:space="preserve"> VAT</w:t>
      </w:r>
      <w:r>
        <w:t>= £36.07</w:t>
      </w:r>
    </w:p>
    <w:p w:rsidR="00F46F82" w:rsidRDefault="00A918B4" w:rsidP="00340C6F">
      <w:pPr>
        <w:pStyle w:val="NoSpacing"/>
        <w:numPr>
          <w:ilvl w:val="0"/>
          <w:numId w:val="3"/>
        </w:numPr>
      </w:pPr>
      <w:r>
        <w:t>Royal British Legion Wreaths (Chairman</w:t>
      </w:r>
      <w:r w:rsidR="00207C73">
        <w:t>’</w:t>
      </w:r>
      <w:r>
        <w:t>s Expenses) £37.00</w:t>
      </w:r>
    </w:p>
    <w:p w:rsidR="00F46F82" w:rsidRDefault="00497311" w:rsidP="00340C6F">
      <w:pPr>
        <w:pStyle w:val="NoSpacing"/>
        <w:numPr>
          <w:ilvl w:val="0"/>
          <w:numId w:val="3"/>
        </w:numPr>
      </w:pPr>
      <w:r>
        <w:t>SWALEC Pav</w:t>
      </w:r>
      <w:r w:rsidR="00207C73">
        <w:t>ilion Gas £33.60 + £1.68 VAT</w:t>
      </w:r>
      <w:r w:rsidR="00A918B4">
        <w:t xml:space="preserve"> = £35.28</w:t>
      </w:r>
    </w:p>
    <w:p w:rsidR="00F46F82" w:rsidRDefault="00207C73" w:rsidP="00340C6F">
      <w:pPr>
        <w:pStyle w:val="NoSpacing"/>
        <w:numPr>
          <w:ilvl w:val="0"/>
          <w:numId w:val="3"/>
        </w:numPr>
      </w:pPr>
      <w:r>
        <w:t xml:space="preserve">Zip wire surface </w:t>
      </w:r>
      <w:r w:rsidR="00497311">
        <w:t xml:space="preserve">Fenland Leisure Products Ltd </w:t>
      </w:r>
      <w:r>
        <w:t>(agreed 16/9/14, item 118viii)</w:t>
      </w:r>
      <w:r w:rsidR="00497311">
        <w:t xml:space="preserve"> £3,129.83 + £625.97 = £3,755.80</w:t>
      </w:r>
    </w:p>
    <w:p w:rsidR="00497311" w:rsidRDefault="00207C73" w:rsidP="00340C6F">
      <w:pPr>
        <w:pStyle w:val="NoSpacing"/>
        <w:numPr>
          <w:ilvl w:val="0"/>
          <w:numId w:val="3"/>
        </w:numPr>
      </w:pPr>
      <w:proofErr w:type="spellStart"/>
      <w:r>
        <w:t>S.Nodder</w:t>
      </w:r>
      <w:proofErr w:type="spellEnd"/>
      <w:r>
        <w:t xml:space="preserve"> Boot Wiper (agreed 16/9/14, item 118x) £195.00 + £39.00 VAT</w:t>
      </w:r>
      <w:r w:rsidR="00497311">
        <w:t xml:space="preserve"> = £234.00</w:t>
      </w:r>
    </w:p>
    <w:p w:rsidR="00013792" w:rsidRDefault="00013792" w:rsidP="00340C6F">
      <w:pPr>
        <w:pStyle w:val="NoSpacing"/>
        <w:numPr>
          <w:ilvl w:val="0"/>
          <w:numId w:val="3"/>
        </w:numPr>
      </w:pPr>
      <w:r>
        <w:t>CLP suggestion boxes (from</w:t>
      </w:r>
      <w:r w:rsidR="00207C73">
        <w:t xml:space="preserve"> CLP account) £164.51+£32.90 VAT</w:t>
      </w:r>
      <w:r>
        <w:t xml:space="preserve"> = £197.41</w:t>
      </w:r>
    </w:p>
    <w:p w:rsidR="00207C73" w:rsidRDefault="00207C73" w:rsidP="00340C6F">
      <w:pPr>
        <w:pStyle w:val="NoSpacing"/>
        <w:numPr>
          <w:ilvl w:val="0"/>
          <w:numId w:val="3"/>
        </w:numPr>
      </w:pPr>
      <w:r>
        <w:t>Oxfordshire Association for the blind (agreed 16/9/14, section 137) £50</w:t>
      </w:r>
    </w:p>
    <w:p w:rsidR="00F46F82" w:rsidRPr="0012524A" w:rsidRDefault="00F46F82" w:rsidP="00F46F82">
      <w:pPr>
        <w:pStyle w:val="NoSpacing"/>
        <w:ind w:left="720"/>
        <w:rPr>
          <w:b/>
          <w:u w:val="single"/>
        </w:rPr>
      </w:pPr>
      <w:r w:rsidRPr="0012524A">
        <w:rPr>
          <w:b/>
          <w:u w:val="single"/>
        </w:rPr>
        <w:t>To Agree</w:t>
      </w:r>
    </w:p>
    <w:p w:rsidR="00F46F82" w:rsidRDefault="00497311" w:rsidP="00A03620">
      <w:pPr>
        <w:pStyle w:val="NoSpacing"/>
        <w:numPr>
          <w:ilvl w:val="0"/>
          <w:numId w:val="6"/>
        </w:numPr>
      </w:pPr>
      <w:r>
        <w:t>Mr &amp; Mrs R.</w:t>
      </w:r>
      <w:r w:rsidR="00207C73">
        <w:t xml:space="preserve"> </w:t>
      </w:r>
      <w:r>
        <w:t>Pitts for maintenance of village sign £150.00</w:t>
      </w:r>
      <w:r w:rsidR="00F46F82">
        <w:t>.</w:t>
      </w:r>
    </w:p>
    <w:p w:rsidR="00A03620" w:rsidRDefault="00497311" w:rsidP="00A03620">
      <w:pPr>
        <w:pStyle w:val="NoSpacing"/>
        <w:numPr>
          <w:ilvl w:val="0"/>
          <w:numId w:val="6"/>
        </w:numPr>
      </w:pPr>
      <w:r>
        <w:t>To agree contribution towards CLP</w:t>
      </w:r>
    </w:p>
    <w:p w:rsidR="00497311" w:rsidRDefault="00497311" w:rsidP="00A03620">
      <w:pPr>
        <w:pStyle w:val="NoSpacing"/>
        <w:numPr>
          <w:ilvl w:val="0"/>
          <w:numId w:val="6"/>
        </w:numPr>
      </w:pPr>
      <w:r>
        <w:t>To agree purchases of benches/bins for recreation ground.</w:t>
      </w:r>
    </w:p>
    <w:p w:rsidR="00497311" w:rsidRDefault="00013792" w:rsidP="00A03620">
      <w:pPr>
        <w:pStyle w:val="NoSpacing"/>
        <w:numPr>
          <w:ilvl w:val="0"/>
          <w:numId w:val="6"/>
        </w:numPr>
      </w:pPr>
      <w:r>
        <w:t>To agree purchase of gravel for maintenance of churchyard footpath.</w:t>
      </w:r>
    </w:p>
    <w:p w:rsidR="00013792" w:rsidRDefault="00013792" w:rsidP="00A03620">
      <w:pPr>
        <w:pStyle w:val="NoSpacing"/>
        <w:numPr>
          <w:ilvl w:val="0"/>
          <w:numId w:val="6"/>
        </w:numPr>
      </w:pPr>
      <w:r>
        <w:t xml:space="preserve">Humphreys Electrical </w:t>
      </w:r>
      <w:r w:rsidR="00CC268C">
        <w:t>Re Pavilion £277.66 + £55.53 VAT</w:t>
      </w:r>
      <w:r>
        <w:t xml:space="preserve"> + £333.19</w:t>
      </w:r>
    </w:p>
    <w:p w:rsidR="00013792" w:rsidRDefault="00013792" w:rsidP="00A03620">
      <w:pPr>
        <w:pStyle w:val="NoSpacing"/>
        <w:numPr>
          <w:ilvl w:val="0"/>
          <w:numId w:val="6"/>
        </w:numPr>
      </w:pPr>
      <w:r>
        <w:t>R.</w:t>
      </w:r>
      <w:r w:rsidR="00854D91">
        <w:t xml:space="preserve"> </w:t>
      </w:r>
      <w:r>
        <w:t>Holman Postage £6.90</w:t>
      </w:r>
    </w:p>
    <w:p w:rsidR="00104E22" w:rsidRDefault="00104E22" w:rsidP="00A03620">
      <w:pPr>
        <w:pStyle w:val="NoSpacing"/>
        <w:numPr>
          <w:ilvl w:val="0"/>
          <w:numId w:val="6"/>
        </w:numPr>
      </w:pPr>
      <w:r>
        <w:t>Purchase of Smart Water Kits for PC property</w:t>
      </w:r>
    </w:p>
    <w:p w:rsidR="00F46F82" w:rsidRPr="00472F92" w:rsidRDefault="00F46F82" w:rsidP="00F46F82">
      <w:pPr>
        <w:pStyle w:val="NoSpacing"/>
        <w:ind w:left="720"/>
        <w:rPr>
          <w:b/>
        </w:rPr>
      </w:pPr>
      <w:r w:rsidRPr="00472F92">
        <w:rPr>
          <w:b/>
        </w:rPr>
        <w:t>To Agree under Section 137</w:t>
      </w:r>
    </w:p>
    <w:p w:rsidR="00F46F82" w:rsidRDefault="00104E22" w:rsidP="00104E22">
      <w:pPr>
        <w:pStyle w:val="NoSpacing"/>
        <w:ind w:left="720"/>
      </w:pPr>
      <w:r>
        <w:t>Citizens Advice Bureau</w:t>
      </w:r>
    </w:p>
    <w:p w:rsidR="00F46F82" w:rsidRPr="00013792" w:rsidRDefault="00F46F82" w:rsidP="00013792">
      <w:pPr>
        <w:pStyle w:val="NoSpacing"/>
        <w:rPr>
          <w:b/>
        </w:rPr>
      </w:pPr>
      <w:r>
        <w:t xml:space="preserve">159.      </w:t>
      </w:r>
      <w:r w:rsidRPr="00472F92">
        <w:rPr>
          <w:b/>
        </w:rPr>
        <w:t>Agenda Diary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 xml:space="preserve">Budget </w:t>
      </w:r>
      <w:r w:rsidR="00417B29">
        <w:t>Forecast</w:t>
      </w:r>
      <w:r>
        <w:t xml:space="preserve"> for next financial year.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>Employer PAYE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>Registration of Members Interests.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>Section 137 Payments</w:t>
      </w:r>
    </w:p>
    <w:p w:rsidR="00A03620" w:rsidRDefault="00A03620" w:rsidP="00854D91">
      <w:pPr>
        <w:pStyle w:val="NoSpacing"/>
        <w:numPr>
          <w:ilvl w:val="0"/>
          <w:numId w:val="10"/>
        </w:numPr>
      </w:pPr>
      <w:r>
        <w:t>Cemetery Contract</w:t>
      </w:r>
      <w:r w:rsidR="00013792">
        <w:t xml:space="preserve"> (postponed from October)</w:t>
      </w:r>
    </w:p>
    <w:p w:rsidR="00A03620" w:rsidRDefault="00A03620" w:rsidP="00854D91">
      <w:pPr>
        <w:pStyle w:val="NoSpacing"/>
        <w:numPr>
          <w:ilvl w:val="0"/>
          <w:numId w:val="10"/>
        </w:numPr>
      </w:pPr>
      <w:r>
        <w:t>Grass cutting contract</w:t>
      </w:r>
      <w:r w:rsidR="00013792">
        <w:t xml:space="preserve"> (postponed from October)</w:t>
      </w:r>
    </w:p>
    <w:p w:rsidR="00013792" w:rsidRDefault="00013792" w:rsidP="00854D91">
      <w:pPr>
        <w:pStyle w:val="NoSpacing"/>
        <w:numPr>
          <w:ilvl w:val="0"/>
          <w:numId w:val="10"/>
        </w:numPr>
      </w:pPr>
      <w:r>
        <w:t>Budget update (postponed from October)</w:t>
      </w:r>
    </w:p>
    <w:p w:rsidR="00F46F82" w:rsidRDefault="00F46F82" w:rsidP="00F46F82">
      <w:pPr>
        <w:pStyle w:val="NoSpacing"/>
      </w:pPr>
      <w:r>
        <w:lastRenderedPageBreak/>
        <w:t xml:space="preserve"> 160.    To agree Football Contract.</w:t>
      </w:r>
    </w:p>
    <w:p w:rsidR="00417B29" w:rsidRDefault="00CC268C" w:rsidP="00F46F82">
      <w:pPr>
        <w:pStyle w:val="NoSpacing"/>
      </w:pPr>
      <w:r>
        <w:t xml:space="preserve"> 161.   </w:t>
      </w:r>
      <w:r w:rsidR="00417B29">
        <w:t xml:space="preserve"> 30 MPH speed limit on </w:t>
      </w:r>
      <w:proofErr w:type="spellStart"/>
      <w:r w:rsidR="00417B29">
        <w:t>Faringdon</w:t>
      </w:r>
      <w:proofErr w:type="spellEnd"/>
      <w:r w:rsidR="00417B29">
        <w:t xml:space="preserve"> Road</w:t>
      </w:r>
    </w:p>
    <w:p w:rsidR="00F46F82" w:rsidRDefault="00417B29" w:rsidP="00F46F82">
      <w:pPr>
        <w:pStyle w:val="NoSpacing"/>
      </w:pPr>
      <w:r>
        <w:t xml:space="preserve"> 162.</w:t>
      </w:r>
      <w:r w:rsidR="0066754D">
        <w:t xml:space="preserve">    </w:t>
      </w:r>
      <w:r w:rsidR="00854D91">
        <w:t>To n</w:t>
      </w:r>
      <w:r w:rsidR="0066754D">
        <w:t>ote Corresponde</w:t>
      </w:r>
      <w:r w:rsidR="00F46F82">
        <w:t>nce</w:t>
      </w:r>
    </w:p>
    <w:p w:rsidR="0066754D" w:rsidRDefault="00417B29" w:rsidP="00F46F82">
      <w:pPr>
        <w:pStyle w:val="NoSpacing"/>
      </w:pPr>
      <w:r>
        <w:t xml:space="preserve"> 163.</w:t>
      </w:r>
      <w:r w:rsidR="0066754D">
        <w:t xml:space="preserve">    </w:t>
      </w:r>
      <w:r w:rsidR="00854D91">
        <w:t>To t</w:t>
      </w:r>
      <w:r w:rsidR="0066754D">
        <w:t>ake any other Business.</w:t>
      </w:r>
    </w:p>
    <w:p w:rsidR="0066754D" w:rsidRDefault="0066754D" w:rsidP="00F46F82">
      <w:pPr>
        <w:pStyle w:val="NoSpacing"/>
      </w:pPr>
    </w:p>
    <w:p w:rsidR="0066754D" w:rsidRDefault="0066754D" w:rsidP="00F46F82">
      <w:pPr>
        <w:pStyle w:val="NoSpacing"/>
      </w:pPr>
      <w:r>
        <w:t xml:space="preserve">   Sally </w:t>
      </w:r>
      <w:proofErr w:type="spellStart"/>
      <w:r>
        <w:t>McKendrick</w:t>
      </w:r>
      <w:proofErr w:type="spellEnd"/>
    </w:p>
    <w:p w:rsidR="0066754D" w:rsidRDefault="0066754D" w:rsidP="00F46F82">
      <w:pPr>
        <w:pStyle w:val="NoSpacing"/>
      </w:pPr>
      <w:r>
        <w:t xml:space="preserve">  Clerk to Watchfield Parish Council</w:t>
      </w:r>
    </w:p>
    <w:p w:rsidR="0066754D" w:rsidRDefault="00CC268C" w:rsidP="00F46F82">
      <w:pPr>
        <w:pStyle w:val="NoSpacing"/>
      </w:pPr>
      <w:r>
        <w:t xml:space="preserve">     12</w:t>
      </w:r>
      <w:r w:rsidR="0066754D">
        <w:t>/11/2014</w:t>
      </w:r>
    </w:p>
    <w:p w:rsidR="00F46F82" w:rsidRDefault="00F46F82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D3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3792"/>
    <w:rsid w:val="00072C91"/>
    <w:rsid w:val="000D2607"/>
    <w:rsid w:val="00104E22"/>
    <w:rsid w:val="0012524A"/>
    <w:rsid w:val="001F7FA6"/>
    <w:rsid w:val="00207C73"/>
    <w:rsid w:val="002465E6"/>
    <w:rsid w:val="00340C6F"/>
    <w:rsid w:val="00377059"/>
    <w:rsid w:val="00417B29"/>
    <w:rsid w:val="00472F92"/>
    <w:rsid w:val="00497311"/>
    <w:rsid w:val="0066754D"/>
    <w:rsid w:val="00854D91"/>
    <w:rsid w:val="008A499B"/>
    <w:rsid w:val="00A03620"/>
    <w:rsid w:val="00A918B4"/>
    <w:rsid w:val="00B97CF5"/>
    <w:rsid w:val="00CC268C"/>
    <w:rsid w:val="00D3580B"/>
    <w:rsid w:val="00F46F82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65289-CA65-447B-BB51-40F6FDD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Nodder</cp:lastModifiedBy>
  <cp:revision>2</cp:revision>
  <cp:lastPrinted>2014-11-12T11:20:00Z</cp:lastPrinted>
  <dcterms:created xsi:type="dcterms:W3CDTF">2014-11-12T11:20:00Z</dcterms:created>
  <dcterms:modified xsi:type="dcterms:W3CDTF">2014-11-12T11:20:00Z</dcterms:modified>
</cp:coreProperties>
</file>