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1101" w14:textId="7215A314" w:rsidR="001B24EC" w:rsidRPr="000E3CC3" w:rsidRDefault="0001667E" w:rsidP="000E3CC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WATCHFIELD</w:t>
      </w:r>
      <w:r w:rsidR="000E3CC3" w:rsidRPr="000E3CC3">
        <w:rPr>
          <w:rFonts w:eastAsia="Times New Roman" w:cs="Arial"/>
          <w:b/>
          <w:sz w:val="24"/>
          <w:szCs w:val="24"/>
        </w:rPr>
        <w:t xml:space="preserve"> PARISH COUNCIL</w:t>
      </w:r>
    </w:p>
    <w:p w14:paraId="0A8F075E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C1A56E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838BE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169B8739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679F48C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B90264" w14:textId="77777777" w:rsid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F61D6CA" w14:textId="77777777" w:rsidR="000E3CC3" w:rsidRDefault="000E3CC3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4779F4E6" w14:textId="77777777" w:rsidR="000E3CC3" w:rsidRPr="00D06620" w:rsidRDefault="000E3CC3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0E3CC3" w:rsidRPr="00D06620" w14:paraId="540CC239" w14:textId="77777777" w:rsidTr="000E3CC3">
        <w:tc>
          <w:tcPr>
            <w:tcW w:w="8784" w:type="dxa"/>
          </w:tcPr>
          <w:p w14:paraId="289DA453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0E3CC3" w:rsidRPr="00D06620" w14:paraId="0B75ED50" w14:textId="77777777" w:rsidTr="000E3CC3">
        <w:tc>
          <w:tcPr>
            <w:tcW w:w="8784" w:type="dxa"/>
          </w:tcPr>
          <w:p w14:paraId="0883EAFD" w14:textId="14DE0631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DA9D10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C84EA6" w14:textId="5DE59FEA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Pr="000E3CC3">
              <w:rPr>
                <w:rFonts w:eastAsia="Times New Roman" w:cs="Arial"/>
                <w:b/>
                <w:sz w:val="24"/>
                <w:szCs w:val="24"/>
              </w:rPr>
              <w:t xml:space="preserve">. Date of announcement </w:t>
            </w:r>
            <w:r w:rsidR="0001667E">
              <w:rPr>
                <w:rFonts w:eastAsia="Times New Roman" w:cs="Arial"/>
                <w:b/>
                <w:sz w:val="24"/>
                <w:szCs w:val="24"/>
              </w:rPr>
              <w:t>Wednesday 29</w:t>
            </w:r>
            <w:r w:rsidRPr="000E3CC3">
              <w:rPr>
                <w:rFonts w:eastAsia="Times New Roman" w:cs="Arial"/>
                <w:b/>
                <w:sz w:val="24"/>
                <w:szCs w:val="24"/>
              </w:rPr>
              <w:t xml:space="preserve"> July 2020</w:t>
            </w:r>
          </w:p>
          <w:p w14:paraId="277DF5FF" w14:textId="77777777" w:rsidR="000E3CC3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652FA40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572F15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BA8DCEA" w14:textId="06E9285D" w:rsidR="000E3CC3" w:rsidRPr="000E3CC3" w:rsidRDefault="0001667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Claire Arnold, Clerk</w:t>
            </w:r>
          </w:p>
          <w:p w14:paraId="54CBAA30" w14:textId="609A936A" w:rsidR="000E3CC3" w:rsidRPr="000E3CC3" w:rsidRDefault="0001667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Watchfield Village Hall, Chapel Hill, Watchfield, Oxon SN6 8TA</w:t>
            </w:r>
          </w:p>
          <w:p w14:paraId="27F878A3" w14:textId="0F17030F" w:rsidR="0001667E" w:rsidRDefault="0001667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Call: 07769293392</w:t>
            </w:r>
            <w:bookmarkStart w:id="0" w:name="_GoBack"/>
            <w:bookmarkEnd w:id="0"/>
          </w:p>
          <w:p w14:paraId="02EE8E84" w14:textId="44486286" w:rsidR="000E3CC3" w:rsidRPr="0001667E" w:rsidRDefault="000E3CC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FF" w:themeColor="hyperlink"/>
                <w:sz w:val="24"/>
                <w:szCs w:val="24"/>
                <w:u w:val="single"/>
              </w:rPr>
            </w:pPr>
            <w:r w:rsidRPr="000E3CC3">
              <w:rPr>
                <w:rFonts w:eastAsia="Times New Roman" w:cs="Arial"/>
                <w:sz w:val="24"/>
                <w:szCs w:val="24"/>
              </w:rPr>
              <w:t xml:space="preserve">Email: </w:t>
            </w:r>
            <w:hyperlink r:id="rId5" w:history="1">
              <w:r w:rsidR="0001667E" w:rsidRPr="007E5FD6">
                <w:rPr>
                  <w:rStyle w:val="Hyperlink"/>
                  <w:rFonts w:eastAsia="Times New Roman" w:cs="Arial"/>
                  <w:sz w:val="24"/>
                  <w:szCs w:val="24"/>
                </w:rPr>
                <w:t>clerk@watchfield.org</w:t>
              </w:r>
            </w:hyperlink>
            <w:r w:rsidRPr="000E3CC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082FB5F5" w14:textId="77777777" w:rsidR="000E3CC3" w:rsidRPr="00D06620" w:rsidRDefault="000E3CC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F36CD2" w14:textId="00FD747B" w:rsidR="000E3CC3" w:rsidRDefault="000E3CC3" w:rsidP="000E3CC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u w:val="single"/>
              </w:rPr>
            </w:pPr>
            <w:r w:rsidRPr="000E3CC3">
              <w:rPr>
                <w:rFonts w:eastAsia="Times New Roman" w:cs="Arial"/>
                <w:sz w:val="24"/>
                <w:szCs w:val="24"/>
              </w:rPr>
              <w:t xml:space="preserve">commencing on </w:t>
            </w:r>
            <w:r w:rsidR="0001667E">
              <w:rPr>
                <w:rFonts w:eastAsia="Times New Roman" w:cs="Arial"/>
                <w:sz w:val="24"/>
                <w:szCs w:val="24"/>
              </w:rPr>
              <w:t>Thursday 30</w:t>
            </w:r>
            <w:r w:rsidRPr="000E3CC3">
              <w:rPr>
                <w:rFonts w:eastAsia="Times New Roman" w:cs="Arial"/>
                <w:sz w:val="24"/>
                <w:szCs w:val="24"/>
              </w:rPr>
              <w:t xml:space="preserve"> July 2020</w:t>
            </w:r>
            <w:r w:rsidRPr="000E3CC3">
              <w:rPr>
                <w:rFonts w:eastAsia="Times New Roman" w:cs="Arial"/>
                <w:sz w:val="24"/>
                <w:szCs w:val="24"/>
                <w:u w:val="single"/>
              </w:rPr>
              <w:t xml:space="preserve"> </w:t>
            </w:r>
          </w:p>
          <w:p w14:paraId="7893F66E" w14:textId="77777777" w:rsidR="000E3CC3" w:rsidRPr="000E3CC3" w:rsidRDefault="000E3CC3" w:rsidP="000E3CC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  <w:p w14:paraId="50A2B1DF" w14:textId="7278193F" w:rsidR="000E3CC3" w:rsidRPr="000E3CC3" w:rsidRDefault="0001667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and ending on Thursday 10</w:t>
            </w:r>
            <w:r w:rsidR="000E3CC3" w:rsidRPr="000E3CC3">
              <w:rPr>
                <w:rFonts w:eastAsia="Times New Roman" w:cs="Arial"/>
                <w:sz w:val="24"/>
                <w:szCs w:val="24"/>
              </w:rPr>
              <w:t xml:space="preserve"> September 2020</w:t>
            </w:r>
          </w:p>
          <w:p w14:paraId="0C8E930E" w14:textId="77777777" w:rsidR="000E3CC3" w:rsidRPr="00D06620" w:rsidRDefault="000E3CC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AC27CC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7FA149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5B681B" w14:textId="77777777" w:rsidR="000E3CC3" w:rsidRPr="00D06620" w:rsidRDefault="000E3CC3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FB58D94" w14:textId="77777777" w:rsidR="000E3CC3" w:rsidRPr="00D06620" w:rsidRDefault="000E3CC3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054254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E6901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89F390E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5CCB4B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5EFC3BA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349B59" w14:textId="77777777" w:rsidR="000E3CC3" w:rsidRDefault="000E3CC3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0F388AF0" w14:textId="77777777" w:rsidR="000E3CC3" w:rsidRDefault="000E3CC3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736D85B" w14:textId="77777777" w:rsidR="000E3CC3" w:rsidRDefault="000E3CC3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E16D341" w14:textId="77777777" w:rsidR="000E3CC3" w:rsidRDefault="000E3CC3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B3474C" w14:textId="77777777" w:rsidR="000E3CC3" w:rsidRPr="00AF05D5" w:rsidRDefault="000E3CC3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C2EA8D" w14:textId="1EDCC2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5. This announcement is made by Tina Brock, Responsible Financial Officer</w:t>
            </w:r>
          </w:p>
          <w:p w14:paraId="74AD090C" w14:textId="77777777" w:rsidR="000E3CC3" w:rsidRPr="00D06620" w:rsidRDefault="000E3CC3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461DC485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1667E"/>
    <w:rsid w:val="00052B2A"/>
    <w:rsid w:val="000E3CC3"/>
    <w:rsid w:val="001B24EC"/>
    <w:rsid w:val="001D2131"/>
    <w:rsid w:val="002B1374"/>
    <w:rsid w:val="00545BFF"/>
    <w:rsid w:val="00582ECD"/>
    <w:rsid w:val="008E6D48"/>
    <w:rsid w:val="00997139"/>
    <w:rsid w:val="00AE15AB"/>
    <w:rsid w:val="00C028D0"/>
    <w:rsid w:val="00DD7863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58E"/>
  <w15:docId w15:val="{B521C49D-DF9F-4893-A393-3233E76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tchfie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Tina Brock</cp:lastModifiedBy>
  <cp:revision>2</cp:revision>
  <dcterms:created xsi:type="dcterms:W3CDTF">2020-07-29T09:38:00Z</dcterms:created>
  <dcterms:modified xsi:type="dcterms:W3CDTF">2020-07-29T09:38:00Z</dcterms:modified>
</cp:coreProperties>
</file>