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118DF89C" w14:textId="73848E49" w:rsidR="00FD357B" w:rsidRPr="0012524A" w:rsidRDefault="00D60644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VIRTUAL MEETING</w:t>
      </w:r>
    </w:p>
    <w:p w14:paraId="0E8729C1" w14:textId="3290CAC5" w:rsidR="00FD357B" w:rsidRDefault="00DE1FB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072A7F">
        <w:rPr>
          <w:b/>
          <w:sz w:val="28"/>
          <w:szCs w:val="28"/>
        </w:rPr>
        <w:t>21st</w:t>
      </w:r>
      <w:r w:rsidR="00410B79">
        <w:rPr>
          <w:b/>
          <w:sz w:val="28"/>
          <w:szCs w:val="28"/>
        </w:rPr>
        <w:t xml:space="preserve"> </w:t>
      </w:r>
      <w:r w:rsidR="0031114A">
        <w:rPr>
          <w:b/>
          <w:sz w:val="28"/>
          <w:szCs w:val="28"/>
        </w:rPr>
        <w:t>Ju</w:t>
      </w:r>
      <w:r w:rsidR="00072A7F">
        <w:rPr>
          <w:b/>
          <w:sz w:val="28"/>
          <w:szCs w:val="28"/>
        </w:rPr>
        <w:t>ly</w:t>
      </w:r>
      <w:r w:rsidR="00E20F15">
        <w:rPr>
          <w:b/>
          <w:sz w:val="28"/>
          <w:szCs w:val="28"/>
        </w:rPr>
        <w:t xml:space="preserve"> 20</w:t>
      </w:r>
      <w:r w:rsidR="00410B79">
        <w:rPr>
          <w:b/>
          <w:sz w:val="28"/>
          <w:szCs w:val="28"/>
        </w:rPr>
        <w:t>20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7259839D" w14:textId="570E9BF6" w:rsidR="001C7329" w:rsidRDefault="00EB65A5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20ACCCAD" w14:textId="77777777" w:rsidR="001D5439" w:rsidRPr="001D5439" w:rsidRDefault="001D5439" w:rsidP="001D5439">
      <w:pPr>
        <w:pStyle w:val="NoSpacing"/>
        <w:jc w:val="center"/>
        <w:rPr>
          <w:b/>
          <w:sz w:val="28"/>
          <w:szCs w:val="28"/>
        </w:rPr>
      </w:pPr>
      <w:r w:rsidRPr="001D5439">
        <w:rPr>
          <w:b/>
          <w:sz w:val="28"/>
          <w:szCs w:val="28"/>
        </w:rPr>
        <w:t xml:space="preserve">Join Zoom Meeting </w:t>
      </w:r>
    </w:p>
    <w:p w14:paraId="2034CED5" w14:textId="77777777" w:rsidR="001D5439" w:rsidRPr="001D5439" w:rsidRDefault="001D5439" w:rsidP="001D5439">
      <w:pPr>
        <w:pStyle w:val="NoSpacing"/>
        <w:jc w:val="center"/>
        <w:rPr>
          <w:b/>
          <w:sz w:val="28"/>
          <w:szCs w:val="28"/>
        </w:rPr>
      </w:pPr>
      <w:r w:rsidRPr="001D5439">
        <w:rPr>
          <w:b/>
          <w:sz w:val="28"/>
          <w:szCs w:val="28"/>
        </w:rPr>
        <w:t xml:space="preserve">https://us04web.zoom.us/j/79523219164?pwd=S2crOEdTbTFyVHhrZElDUU5EdzBXUT09 </w:t>
      </w:r>
    </w:p>
    <w:p w14:paraId="24EF8DE2" w14:textId="77777777" w:rsidR="001D5439" w:rsidRPr="001D5439" w:rsidRDefault="001D5439" w:rsidP="001D5439">
      <w:pPr>
        <w:pStyle w:val="NoSpacing"/>
        <w:jc w:val="center"/>
        <w:rPr>
          <w:b/>
          <w:sz w:val="28"/>
          <w:szCs w:val="28"/>
        </w:rPr>
      </w:pPr>
      <w:r w:rsidRPr="001D5439">
        <w:rPr>
          <w:b/>
          <w:sz w:val="28"/>
          <w:szCs w:val="28"/>
        </w:rPr>
        <w:t xml:space="preserve">Meeting ID: 795 2321 9164 </w:t>
      </w:r>
    </w:p>
    <w:p w14:paraId="5F687EB6" w14:textId="7560234D" w:rsidR="00EA3797" w:rsidRPr="00EA3797" w:rsidRDefault="001D5439" w:rsidP="00EA3797">
      <w:pPr>
        <w:pStyle w:val="NoSpacing"/>
        <w:jc w:val="center"/>
        <w:rPr>
          <w:bCs/>
          <w:sz w:val="28"/>
          <w:szCs w:val="28"/>
        </w:rPr>
      </w:pPr>
      <w:r w:rsidRPr="001D5439">
        <w:rPr>
          <w:b/>
          <w:sz w:val="28"/>
          <w:szCs w:val="28"/>
        </w:rPr>
        <w:t>Passcode: 5iAUAD</w:t>
      </w:r>
    </w:p>
    <w:p w14:paraId="515EC7D5" w14:textId="59670BC2" w:rsidR="004A3D87" w:rsidRDefault="00EB65A5" w:rsidP="00462540">
      <w:pPr>
        <w:pStyle w:val="NoSpacing"/>
        <w:rPr>
          <w:bCs/>
        </w:rPr>
      </w:pPr>
      <w:r>
        <w:rPr>
          <w:bCs/>
        </w:rPr>
        <w:t>Present: Cllr</w:t>
      </w:r>
      <w:r w:rsidR="00CF1E0E">
        <w:rPr>
          <w:bCs/>
        </w:rPr>
        <w:t>s</w:t>
      </w:r>
      <w:r w:rsidR="00A06A1A">
        <w:rPr>
          <w:bCs/>
        </w:rPr>
        <w:t xml:space="preserve"> S</w:t>
      </w:r>
      <w:r>
        <w:rPr>
          <w:bCs/>
        </w:rPr>
        <w:t xml:space="preserve"> Nodder (Chairman), </w:t>
      </w:r>
      <w:r w:rsidR="00A06A1A">
        <w:rPr>
          <w:bCs/>
        </w:rPr>
        <w:t xml:space="preserve">D </w:t>
      </w:r>
      <w:r w:rsidR="00CF1E0E">
        <w:rPr>
          <w:bCs/>
        </w:rPr>
        <w:t>Griffiths,</w:t>
      </w:r>
      <w:r w:rsidR="00A06A1A">
        <w:rPr>
          <w:bCs/>
        </w:rPr>
        <w:t xml:space="preserve"> S</w:t>
      </w:r>
      <w:r w:rsidR="00CF1E0E">
        <w:rPr>
          <w:bCs/>
        </w:rPr>
        <w:t xml:space="preserve"> Coombs, </w:t>
      </w:r>
      <w:r w:rsidR="00A06A1A">
        <w:rPr>
          <w:bCs/>
        </w:rPr>
        <w:t xml:space="preserve">C </w:t>
      </w:r>
      <w:r w:rsidR="00CF1E0E">
        <w:rPr>
          <w:bCs/>
        </w:rPr>
        <w:t>Parker, Mrs C Arnold (Clerk)</w:t>
      </w:r>
      <w:r w:rsidR="00396B38">
        <w:rPr>
          <w:bCs/>
        </w:rPr>
        <w:t>, District Councillor</w:t>
      </w:r>
      <w:r w:rsidR="00A06A1A">
        <w:rPr>
          <w:bCs/>
        </w:rPr>
        <w:t>s</w:t>
      </w:r>
      <w:r w:rsidR="00396B38">
        <w:rPr>
          <w:bCs/>
        </w:rPr>
        <w:t xml:space="preserve"> </w:t>
      </w:r>
      <w:r w:rsidR="00A06A1A">
        <w:rPr>
          <w:bCs/>
        </w:rPr>
        <w:t xml:space="preserve">E </w:t>
      </w:r>
      <w:r w:rsidR="00396B38">
        <w:rPr>
          <w:bCs/>
        </w:rPr>
        <w:t xml:space="preserve">Ware, </w:t>
      </w:r>
      <w:r w:rsidR="00A06A1A">
        <w:rPr>
          <w:bCs/>
        </w:rPr>
        <w:t>S Howell</w:t>
      </w:r>
    </w:p>
    <w:p w14:paraId="63AB872E" w14:textId="197B3155" w:rsidR="00A06A1A" w:rsidRPr="00462540" w:rsidRDefault="00A06A1A" w:rsidP="00462540">
      <w:pPr>
        <w:pStyle w:val="NoSpacing"/>
        <w:rPr>
          <w:bCs/>
        </w:rPr>
      </w:pPr>
      <w:r>
        <w:rPr>
          <w:bCs/>
        </w:rPr>
        <w:t>1 member of public</w:t>
      </w: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0"/>
      </w:tblGrid>
      <w:tr w:rsidR="00CF79E2" w:rsidRPr="00163E9C" w14:paraId="1E40A904" w14:textId="77777777" w:rsidTr="00B15FBE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789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B15FBE">
        <w:tc>
          <w:tcPr>
            <w:tcW w:w="709" w:type="dxa"/>
          </w:tcPr>
          <w:p w14:paraId="44F75B5F" w14:textId="645CFB1F" w:rsidR="00993896" w:rsidRDefault="00072A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789" w:type="dxa"/>
          </w:tcPr>
          <w:p w14:paraId="63082507" w14:textId="77777777" w:rsidR="00462540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  <w:p w14:paraId="6079140A" w14:textId="6082F683" w:rsidR="00396B38" w:rsidRPr="00A06A1A" w:rsidRDefault="00A06A1A" w:rsidP="00993896">
            <w:pPr>
              <w:pStyle w:val="NoSpacing"/>
              <w:rPr>
                <w:bCs/>
              </w:rPr>
            </w:pPr>
            <w:r w:rsidRPr="00A06A1A">
              <w:rPr>
                <w:bCs/>
              </w:rPr>
              <w:t>Cllr B Lyall</w:t>
            </w:r>
          </w:p>
        </w:tc>
        <w:tc>
          <w:tcPr>
            <w:tcW w:w="700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B15FBE">
        <w:tc>
          <w:tcPr>
            <w:tcW w:w="709" w:type="dxa"/>
          </w:tcPr>
          <w:p w14:paraId="650AE784" w14:textId="2C479901" w:rsidR="00993896" w:rsidRDefault="00072A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789" w:type="dxa"/>
          </w:tcPr>
          <w:p w14:paraId="34A8AF40" w14:textId="77777777" w:rsidR="00462540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</w:t>
            </w:r>
            <w:r w:rsidR="005E0550">
              <w:rPr>
                <w:b/>
              </w:rPr>
              <w:t>p</w:t>
            </w:r>
            <w:r w:rsidRPr="00D4418B">
              <w:rPr>
                <w:b/>
              </w:rPr>
              <w:t xml:space="preserve">ersonal, or </w:t>
            </w:r>
            <w:r w:rsidR="005E0550">
              <w:rPr>
                <w:b/>
              </w:rPr>
              <w:t>p</w:t>
            </w:r>
            <w:r w:rsidRPr="00D4418B">
              <w:rPr>
                <w:b/>
              </w:rPr>
              <w:t xml:space="preserve">ersonal and prejudicial interest in respect of items on the agenda </w:t>
            </w:r>
            <w:r>
              <w:rPr>
                <w:b/>
              </w:rPr>
              <w:t>for this meeting</w:t>
            </w:r>
          </w:p>
          <w:p w14:paraId="6E60ACEF" w14:textId="0DD97550" w:rsidR="00050173" w:rsidRPr="007E2B97" w:rsidRDefault="007E2B97" w:rsidP="00A06A1A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Cllr Nodder will not take part in discussion or </w:t>
            </w:r>
            <w:r w:rsidR="00864474">
              <w:rPr>
                <w:bCs/>
              </w:rPr>
              <w:t xml:space="preserve">vote on item </w:t>
            </w:r>
            <w:r w:rsidR="00AE460B">
              <w:rPr>
                <w:bCs/>
              </w:rPr>
              <w:t xml:space="preserve">51 (as an allotment holder) or item </w:t>
            </w:r>
            <w:r w:rsidR="00050173">
              <w:rPr>
                <w:bCs/>
              </w:rPr>
              <w:t>54 (as a licence holder)</w:t>
            </w:r>
            <w:r w:rsidR="00A06A1A">
              <w:rPr>
                <w:bCs/>
              </w:rPr>
              <w:t>.</w:t>
            </w:r>
          </w:p>
        </w:tc>
        <w:tc>
          <w:tcPr>
            <w:tcW w:w="700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1D5E3F" w:rsidRPr="00105639" w14:paraId="6A062E5C" w14:textId="77777777" w:rsidTr="00B15FBE">
        <w:tc>
          <w:tcPr>
            <w:tcW w:w="709" w:type="dxa"/>
          </w:tcPr>
          <w:p w14:paraId="26A17CD7" w14:textId="03881355" w:rsidR="001D5E3F" w:rsidRDefault="00072A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789" w:type="dxa"/>
          </w:tcPr>
          <w:p w14:paraId="3BD71BC3" w14:textId="77777777" w:rsidR="0050383F" w:rsidRDefault="001D5E3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Coronavirus update</w:t>
            </w:r>
          </w:p>
          <w:p w14:paraId="71C182CF" w14:textId="7E0D1F44" w:rsidR="007B2809" w:rsidRDefault="007B2809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Volunteer effort</w:t>
            </w:r>
          </w:p>
          <w:p w14:paraId="587563CB" w14:textId="0FA3725C" w:rsidR="009E1B82" w:rsidRPr="009E1B82" w:rsidRDefault="009E1B82" w:rsidP="009E1B82">
            <w:pPr>
              <w:pStyle w:val="NoSpacing"/>
              <w:rPr>
                <w:bCs/>
              </w:rPr>
            </w:pPr>
            <w:r>
              <w:rPr>
                <w:bCs/>
              </w:rPr>
              <w:t>MP has written to thank</w:t>
            </w:r>
            <w:r w:rsidR="00AB7A66">
              <w:rPr>
                <w:bCs/>
              </w:rPr>
              <w:t xml:space="preserve"> volunteers. </w:t>
            </w:r>
            <w:r w:rsidR="003175C5">
              <w:rPr>
                <w:bCs/>
              </w:rPr>
              <w:t xml:space="preserve">Demand very low at present. Few </w:t>
            </w:r>
            <w:proofErr w:type="gramStart"/>
            <w:r w:rsidR="003175C5">
              <w:rPr>
                <w:bCs/>
              </w:rPr>
              <w:t>hospit</w:t>
            </w:r>
            <w:r w:rsidR="00A06A1A">
              <w:rPr>
                <w:bCs/>
              </w:rPr>
              <w:t>a</w:t>
            </w:r>
            <w:r w:rsidR="003175C5">
              <w:rPr>
                <w:bCs/>
              </w:rPr>
              <w:t>l</w:t>
            </w:r>
            <w:proofErr w:type="gramEnd"/>
            <w:r w:rsidR="003175C5">
              <w:rPr>
                <w:bCs/>
              </w:rPr>
              <w:t xml:space="preserve"> runs</w:t>
            </w:r>
            <w:r w:rsidR="00766E6E">
              <w:rPr>
                <w:bCs/>
              </w:rPr>
              <w:t xml:space="preserve"> and </w:t>
            </w:r>
            <w:r w:rsidR="003175C5">
              <w:rPr>
                <w:bCs/>
              </w:rPr>
              <w:t>prescription pick</w:t>
            </w:r>
            <w:r w:rsidR="00766E6E">
              <w:rPr>
                <w:bCs/>
              </w:rPr>
              <w:t>-</w:t>
            </w:r>
            <w:r w:rsidR="003175C5">
              <w:rPr>
                <w:bCs/>
              </w:rPr>
              <w:t>ups</w:t>
            </w:r>
            <w:r w:rsidR="00766E6E">
              <w:rPr>
                <w:bCs/>
              </w:rPr>
              <w:t xml:space="preserve">. </w:t>
            </w:r>
            <w:r w:rsidR="009E6D78">
              <w:rPr>
                <w:bCs/>
              </w:rPr>
              <w:t xml:space="preserve"> Watchfield and Shrivenham foodbank has now stopped operating.</w:t>
            </w:r>
          </w:p>
          <w:p w14:paraId="5A420D66" w14:textId="5AAFF709" w:rsidR="007B2809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Grants and finances</w:t>
            </w:r>
          </w:p>
          <w:p w14:paraId="2BA4F860" w14:textId="19957125" w:rsidR="00766E6E" w:rsidRPr="00766E6E" w:rsidRDefault="00766E6E" w:rsidP="00766E6E">
            <w:pPr>
              <w:pStyle w:val="NoSpacing"/>
              <w:rPr>
                <w:bCs/>
              </w:rPr>
            </w:pPr>
            <w:r>
              <w:rPr>
                <w:bCs/>
              </w:rPr>
              <w:t>SSERC grant still has some funding for activity supplies</w:t>
            </w:r>
            <w:r w:rsidR="009E6D78">
              <w:rPr>
                <w:bCs/>
              </w:rPr>
              <w:t>/ emergency food bank</w:t>
            </w:r>
            <w:r w:rsidR="00370DC7">
              <w:rPr>
                <w:bCs/>
              </w:rPr>
              <w:t xml:space="preserve"> supplies</w:t>
            </w:r>
          </w:p>
          <w:p w14:paraId="2C650559" w14:textId="15225942" w:rsidR="008642E6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Restrictions and regulations</w:t>
            </w:r>
          </w:p>
          <w:p w14:paraId="61C6F105" w14:textId="2D631870" w:rsidR="00370DC7" w:rsidRPr="00370DC7" w:rsidRDefault="00370DC7" w:rsidP="00370DC7">
            <w:pPr>
              <w:pStyle w:val="NoSpacing"/>
              <w:rPr>
                <w:bCs/>
              </w:rPr>
            </w:pPr>
            <w:r>
              <w:rPr>
                <w:bCs/>
              </w:rPr>
              <w:t>Play areas etc</w:t>
            </w:r>
            <w:r w:rsidR="0069771E">
              <w:rPr>
                <w:bCs/>
              </w:rPr>
              <w:t xml:space="preserve"> are an agenda item</w:t>
            </w:r>
          </w:p>
          <w:p w14:paraId="099CF696" w14:textId="77777777" w:rsidR="008642E6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Other</w:t>
            </w:r>
          </w:p>
          <w:p w14:paraId="1C3EF9FB" w14:textId="1DF6E6D0" w:rsidR="0069771E" w:rsidRPr="00A06A1A" w:rsidRDefault="00A06A1A" w:rsidP="0069771E">
            <w:pPr>
              <w:pStyle w:val="NoSpacing"/>
              <w:rPr>
                <w:bCs/>
              </w:rPr>
            </w:pPr>
            <w:r w:rsidRPr="00A06A1A">
              <w:rPr>
                <w:bCs/>
              </w:rPr>
              <w:t>NONE</w:t>
            </w:r>
          </w:p>
        </w:tc>
        <w:tc>
          <w:tcPr>
            <w:tcW w:w="700" w:type="dxa"/>
          </w:tcPr>
          <w:p w14:paraId="3708DCAA" w14:textId="26A6FC3C" w:rsidR="001771EB" w:rsidRPr="00105639" w:rsidRDefault="001771EB" w:rsidP="00993896">
            <w:pPr>
              <w:pStyle w:val="NoSpacing"/>
            </w:pPr>
          </w:p>
        </w:tc>
      </w:tr>
      <w:tr w:rsidR="00993896" w:rsidRPr="00105639" w14:paraId="1783A8B5" w14:textId="77777777" w:rsidTr="00B15FBE">
        <w:tc>
          <w:tcPr>
            <w:tcW w:w="709" w:type="dxa"/>
          </w:tcPr>
          <w:p w14:paraId="0244DA6D" w14:textId="3F00F1BE" w:rsidR="00993896" w:rsidRDefault="00072A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789" w:type="dxa"/>
          </w:tcPr>
          <w:p w14:paraId="29C720A5" w14:textId="77777777" w:rsidR="00072A7F" w:rsidRDefault="00993896" w:rsidP="00072A7F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  <w:p w14:paraId="267C409F" w14:textId="43727CB3" w:rsidR="0069771E" w:rsidRPr="00A06A1A" w:rsidRDefault="00A06A1A" w:rsidP="00072A7F">
            <w:pPr>
              <w:pStyle w:val="NoSpacing"/>
              <w:rPr>
                <w:bCs/>
              </w:rPr>
            </w:pPr>
            <w:r w:rsidRPr="00A06A1A">
              <w:rPr>
                <w:bCs/>
              </w:rPr>
              <w:t>Cllr EW reports first virtual Vale Council meeting conducted, 3 days of road works in Shrivenham 17</w:t>
            </w:r>
            <w:r w:rsidRPr="00A06A1A">
              <w:rPr>
                <w:bCs/>
                <w:vertAlign w:val="superscript"/>
              </w:rPr>
              <w:t>th</w:t>
            </w:r>
            <w:r w:rsidRPr="00A06A1A">
              <w:rPr>
                <w:bCs/>
              </w:rPr>
              <w:t>-19</w:t>
            </w:r>
            <w:r w:rsidRPr="00A06A1A">
              <w:rPr>
                <w:bCs/>
                <w:vertAlign w:val="superscript"/>
              </w:rPr>
              <w:t>th</w:t>
            </w:r>
            <w:r w:rsidRPr="00A06A1A">
              <w:rPr>
                <w:bCs/>
              </w:rPr>
              <w:t xml:space="preserve"> August.</w:t>
            </w:r>
          </w:p>
        </w:tc>
        <w:tc>
          <w:tcPr>
            <w:tcW w:w="700" w:type="dxa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B15FBE">
        <w:tc>
          <w:tcPr>
            <w:tcW w:w="709" w:type="dxa"/>
          </w:tcPr>
          <w:p w14:paraId="30EBE246" w14:textId="214C3930" w:rsidR="00993896" w:rsidRPr="00163E9C" w:rsidRDefault="00072A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789" w:type="dxa"/>
          </w:tcPr>
          <w:p w14:paraId="5F147600" w14:textId="77777777" w:rsidR="005F5264" w:rsidRDefault="00993896" w:rsidP="00235BA2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  <w:p w14:paraId="1AA23E46" w14:textId="77777777" w:rsidR="0069771E" w:rsidRDefault="00485CEB" w:rsidP="00235BA2">
            <w:pPr>
              <w:pStyle w:val="NoSpacing"/>
              <w:rPr>
                <w:bCs/>
              </w:rPr>
            </w:pPr>
            <w:r>
              <w:rPr>
                <w:bCs/>
              </w:rPr>
              <w:t>Play area fencing has been installed. Notices etc</w:t>
            </w:r>
            <w:r w:rsidR="00BB1545">
              <w:rPr>
                <w:bCs/>
              </w:rPr>
              <w:t xml:space="preserve"> on the agenda</w:t>
            </w:r>
          </w:p>
          <w:p w14:paraId="680CA339" w14:textId="704A5172" w:rsidR="002C330C" w:rsidRDefault="00BB1545" w:rsidP="00235BA2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McDonalds rubbish still prevalent. </w:t>
            </w:r>
            <w:r w:rsidR="00A06A1A">
              <w:rPr>
                <w:bCs/>
              </w:rPr>
              <w:t>Cllr SN asks</w:t>
            </w:r>
            <w:r>
              <w:rPr>
                <w:bCs/>
              </w:rPr>
              <w:t xml:space="preserve"> </w:t>
            </w:r>
            <w:r w:rsidR="00A06A1A">
              <w:rPr>
                <w:bCs/>
              </w:rPr>
              <w:t>c</w:t>
            </w:r>
            <w:r>
              <w:rPr>
                <w:bCs/>
              </w:rPr>
              <w:t>lerk</w:t>
            </w:r>
            <w:r w:rsidR="00A06A1A">
              <w:rPr>
                <w:bCs/>
              </w:rPr>
              <w:t xml:space="preserve"> to</w:t>
            </w:r>
            <w:r>
              <w:rPr>
                <w:bCs/>
              </w:rPr>
              <w:t xml:space="preserve"> approach </w:t>
            </w:r>
            <w:r w:rsidR="0040780D">
              <w:rPr>
                <w:bCs/>
              </w:rPr>
              <w:t>Vale regarding conditio</w:t>
            </w:r>
            <w:r w:rsidR="00984818">
              <w:rPr>
                <w:bCs/>
              </w:rPr>
              <w:t>n</w:t>
            </w:r>
            <w:r w:rsidR="0040780D">
              <w:rPr>
                <w:bCs/>
              </w:rPr>
              <w:t>s put on take</w:t>
            </w:r>
            <w:r w:rsidR="008B68B1">
              <w:rPr>
                <w:bCs/>
              </w:rPr>
              <w:t>-</w:t>
            </w:r>
            <w:r w:rsidR="0040780D">
              <w:rPr>
                <w:bCs/>
              </w:rPr>
              <w:t xml:space="preserve">aways to litter pick and </w:t>
            </w:r>
            <w:r w:rsidR="00984818">
              <w:rPr>
                <w:bCs/>
              </w:rPr>
              <w:t>Highways about McDonalds Covid19 parking restrictions pushing parking problems and traffic congestion out</w:t>
            </w:r>
            <w:r w:rsidR="002C330C">
              <w:rPr>
                <w:bCs/>
              </w:rPr>
              <w:t xml:space="preserve"> onto roads and other car parks?</w:t>
            </w:r>
            <w:r w:rsidR="00A06A1A">
              <w:rPr>
                <w:bCs/>
              </w:rPr>
              <w:t xml:space="preserve"> Clerk to contact McDonalds Management regarding parking and litter and if no response to follow up with Cllr EW.</w:t>
            </w:r>
          </w:p>
          <w:p w14:paraId="44FEB921" w14:textId="63F9B8BB" w:rsidR="002C330C" w:rsidRDefault="00A06A1A" w:rsidP="00235BA2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Cllr SN thanks Dawn and Jim and everyone who helped move the </w:t>
            </w:r>
            <w:proofErr w:type="gramStart"/>
            <w:r w:rsidR="00E72832">
              <w:rPr>
                <w:bCs/>
              </w:rPr>
              <w:t>A</w:t>
            </w:r>
            <w:r>
              <w:rPr>
                <w:bCs/>
              </w:rPr>
              <w:t xml:space="preserve">nglo </w:t>
            </w:r>
            <w:r w:rsidR="00E72832">
              <w:rPr>
                <w:bCs/>
              </w:rPr>
              <w:t>S</w:t>
            </w:r>
            <w:r>
              <w:rPr>
                <w:bCs/>
              </w:rPr>
              <w:t>axon</w:t>
            </w:r>
            <w:proofErr w:type="gramEnd"/>
            <w:r>
              <w:rPr>
                <w:bCs/>
              </w:rPr>
              <w:t xml:space="preserve"> cross.</w:t>
            </w:r>
          </w:p>
          <w:p w14:paraId="2DFA4CA2" w14:textId="77777777" w:rsidR="002C330C" w:rsidRDefault="00A06A1A" w:rsidP="00235BA2">
            <w:pPr>
              <w:pStyle w:val="NoSpacing"/>
              <w:rPr>
                <w:bCs/>
              </w:rPr>
            </w:pPr>
            <w:r>
              <w:rPr>
                <w:bCs/>
              </w:rPr>
              <w:t>Cllr SC would like the council to consider putting a</w:t>
            </w:r>
            <w:r w:rsidR="00915B57">
              <w:rPr>
                <w:bCs/>
              </w:rPr>
              <w:t xml:space="preserve"> non-permanent 2 lane</w:t>
            </w:r>
            <w:r>
              <w:rPr>
                <w:bCs/>
              </w:rPr>
              <w:t xml:space="preserve"> running track line</w:t>
            </w:r>
            <w:r w:rsidR="00915B57">
              <w:rPr>
                <w:bCs/>
              </w:rPr>
              <w:t xml:space="preserve"> on the grass on the recreational field for next spring/summer.  Cllr CP notes we do have paint and equipment for this.  Cllr SC and clerk to investigate for next agenda.</w:t>
            </w:r>
          </w:p>
          <w:p w14:paraId="64546BF2" w14:textId="3247E77C" w:rsidR="000C3DD2" w:rsidRPr="00485CEB" w:rsidRDefault="000C3DD2" w:rsidP="00235BA2">
            <w:pPr>
              <w:pStyle w:val="NoSpacing"/>
              <w:rPr>
                <w:bCs/>
              </w:rPr>
            </w:pPr>
            <w:r>
              <w:rPr>
                <w:bCs/>
              </w:rPr>
              <w:t>Cllr CP states Shrivenham Football team to return.</w:t>
            </w:r>
          </w:p>
        </w:tc>
        <w:tc>
          <w:tcPr>
            <w:tcW w:w="700" w:type="dxa"/>
          </w:tcPr>
          <w:p w14:paraId="677EF93E" w14:textId="77777777" w:rsidR="00D009D8" w:rsidRDefault="00D009D8" w:rsidP="00993896">
            <w:pPr>
              <w:pStyle w:val="NoSpacing"/>
            </w:pPr>
          </w:p>
          <w:p w14:paraId="03D06D47" w14:textId="77777777" w:rsidR="000C3DD2" w:rsidRDefault="000C3DD2" w:rsidP="00993896">
            <w:pPr>
              <w:pStyle w:val="NoSpacing"/>
            </w:pPr>
          </w:p>
          <w:p w14:paraId="1DAE20D1" w14:textId="77777777" w:rsidR="000C3DD2" w:rsidRDefault="000C3DD2" w:rsidP="00993896">
            <w:pPr>
              <w:pStyle w:val="NoSpacing"/>
            </w:pPr>
          </w:p>
          <w:p w14:paraId="3EDBAA55" w14:textId="77777777" w:rsidR="000C3DD2" w:rsidRDefault="000C3DD2" w:rsidP="00993896">
            <w:pPr>
              <w:pStyle w:val="NoSpacing"/>
            </w:pPr>
          </w:p>
          <w:p w14:paraId="240F67C0" w14:textId="77777777" w:rsidR="000C3DD2" w:rsidRDefault="000C3DD2" w:rsidP="00993896">
            <w:pPr>
              <w:pStyle w:val="NoSpacing"/>
            </w:pPr>
            <w:r>
              <w:t>CA</w:t>
            </w:r>
          </w:p>
          <w:p w14:paraId="29E60F3E" w14:textId="77777777" w:rsidR="000C3DD2" w:rsidRDefault="000C3DD2" w:rsidP="00993896">
            <w:pPr>
              <w:pStyle w:val="NoSpacing"/>
            </w:pPr>
          </w:p>
          <w:p w14:paraId="29CE2C7F" w14:textId="77777777" w:rsidR="000C3DD2" w:rsidRDefault="000C3DD2" w:rsidP="00993896">
            <w:pPr>
              <w:pStyle w:val="NoSpacing"/>
            </w:pPr>
          </w:p>
          <w:p w14:paraId="0A95BF05" w14:textId="77777777" w:rsidR="000C3DD2" w:rsidRDefault="000C3DD2" w:rsidP="00993896">
            <w:pPr>
              <w:pStyle w:val="NoSpacing"/>
            </w:pPr>
          </w:p>
          <w:p w14:paraId="4B7D9A1C" w14:textId="77777777" w:rsidR="000C3DD2" w:rsidRDefault="000C3DD2" w:rsidP="00993896">
            <w:pPr>
              <w:pStyle w:val="NoSpacing"/>
            </w:pPr>
          </w:p>
          <w:p w14:paraId="4785C3FB" w14:textId="77777777" w:rsidR="000C3DD2" w:rsidRDefault="000C3DD2" w:rsidP="00993896">
            <w:pPr>
              <w:pStyle w:val="NoSpacing"/>
            </w:pPr>
            <w:r>
              <w:t>SC</w:t>
            </w:r>
          </w:p>
          <w:p w14:paraId="15BE1EEC" w14:textId="7DE9698D" w:rsidR="00E72832" w:rsidRPr="00105639" w:rsidRDefault="000C3DD2" w:rsidP="00993896">
            <w:pPr>
              <w:pStyle w:val="NoSpacing"/>
            </w:pPr>
            <w:r>
              <w:t>CA</w:t>
            </w:r>
          </w:p>
        </w:tc>
      </w:tr>
      <w:tr w:rsidR="000C3DD2" w:rsidRPr="00105639" w14:paraId="2C552751" w14:textId="77777777" w:rsidTr="00B15FBE">
        <w:tc>
          <w:tcPr>
            <w:tcW w:w="709" w:type="dxa"/>
          </w:tcPr>
          <w:p w14:paraId="7BA99F93" w14:textId="77777777" w:rsidR="000C3DD2" w:rsidRDefault="000C3DD2" w:rsidP="00993896">
            <w:pPr>
              <w:pStyle w:val="NoSpacing"/>
              <w:rPr>
                <w:b/>
              </w:rPr>
            </w:pPr>
          </w:p>
        </w:tc>
        <w:tc>
          <w:tcPr>
            <w:tcW w:w="8789" w:type="dxa"/>
          </w:tcPr>
          <w:p w14:paraId="355BC536" w14:textId="77777777" w:rsidR="000C3DD2" w:rsidRPr="008F09BE" w:rsidRDefault="000C3DD2" w:rsidP="00235BA2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1CA9775F" w14:textId="59D223EB" w:rsidR="000C3DD2" w:rsidRPr="00105639" w:rsidRDefault="000C3DD2" w:rsidP="00993896">
            <w:pPr>
              <w:pStyle w:val="NoSpacing"/>
            </w:pPr>
          </w:p>
        </w:tc>
      </w:tr>
      <w:tr w:rsidR="00FB0329" w:rsidRPr="00105639" w14:paraId="1E1FF2DD" w14:textId="77777777" w:rsidTr="00B15FBE">
        <w:tc>
          <w:tcPr>
            <w:tcW w:w="709" w:type="dxa"/>
          </w:tcPr>
          <w:p w14:paraId="3652C086" w14:textId="4965513A" w:rsidR="00FB0329" w:rsidRDefault="00072A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789" w:type="dxa"/>
          </w:tcPr>
          <w:p w14:paraId="601C0A78" w14:textId="4BA892D9" w:rsidR="005F5264" w:rsidRDefault="00FB0329" w:rsidP="00FB0329">
            <w:pPr>
              <w:pStyle w:val="NoSpacing"/>
              <w:rPr>
                <w:b/>
              </w:rPr>
            </w:pPr>
            <w:r w:rsidRPr="00FB0329">
              <w:rPr>
                <w:b/>
              </w:rPr>
              <w:t xml:space="preserve">To approve the minutes of ordinary meeting held on </w:t>
            </w:r>
            <w:r w:rsidR="00D60644">
              <w:rPr>
                <w:b/>
              </w:rPr>
              <w:t>1</w:t>
            </w:r>
            <w:r w:rsidR="00072A7F">
              <w:rPr>
                <w:b/>
              </w:rPr>
              <w:t>6</w:t>
            </w:r>
            <w:r w:rsidRPr="00FB0329">
              <w:rPr>
                <w:b/>
              </w:rPr>
              <w:t>.0</w:t>
            </w:r>
            <w:r w:rsidR="00072A7F">
              <w:rPr>
                <w:b/>
              </w:rPr>
              <w:t>6</w:t>
            </w:r>
            <w:r w:rsidRPr="00FB0329">
              <w:rPr>
                <w:b/>
              </w:rPr>
              <w:t>.20</w:t>
            </w:r>
          </w:p>
          <w:p w14:paraId="1D165A70" w14:textId="5350B3E6" w:rsidR="00915B57" w:rsidRPr="00915B57" w:rsidRDefault="00915B57" w:rsidP="00FB0329">
            <w:pPr>
              <w:pStyle w:val="NoSpacing"/>
              <w:rPr>
                <w:bCs/>
              </w:rPr>
            </w:pPr>
            <w:r w:rsidRPr="00915B57">
              <w:rPr>
                <w:bCs/>
              </w:rPr>
              <w:t>Agreed</w:t>
            </w:r>
          </w:p>
          <w:p w14:paraId="1FB0AA06" w14:textId="72601A3C" w:rsidR="002C330C" w:rsidRPr="002C330C" w:rsidRDefault="002C330C" w:rsidP="00FB0329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Proposed: </w:t>
            </w:r>
            <w:r w:rsidR="00915B57">
              <w:rPr>
                <w:bCs/>
              </w:rPr>
              <w:t>Cllr</w:t>
            </w:r>
            <w:r>
              <w:rPr>
                <w:bCs/>
              </w:rPr>
              <w:t xml:space="preserve"> </w:t>
            </w:r>
            <w:r w:rsidR="000C3DD2">
              <w:rPr>
                <w:bCs/>
              </w:rPr>
              <w:t>DG</w:t>
            </w:r>
            <w:r>
              <w:rPr>
                <w:bCs/>
              </w:rPr>
              <w:t xml:space="preserve"> Seconded: </w:t>
            </w:r>
            <w:r w:rsidR="00915B57">
              <w:rPr>
                <w:bCs/>
              </w:rPr>
              <w:t>Cllr</w:t>
            </w:r>
            <w:r>
              <w:rPr>
                <w:bCs/>
              </w:rPr>
              <w:t xml:space="preserve"> </w:t>
            </w:r>
            <w:r w:rsidR="004C4428">
              <w:rPr>
                <w:bCs/>
              </w:rPr>
              <w:t>CP</w:t>
            </w:r>
            <w:r>
              <w:rPr>
                <w:bCs/>
              </w:rPr>
              <w:t xml:space="preserve">    Agreed</w:t>
            </w:r>
            <w:r w:rsidR="00915B57">
              <w:rPr>
                <w:bCs/>
              </w:rPr>
              <w:t>: All</w:t>
            </w:r>
          </w:p>
        </w:tc>
        <w:tc>
          <w:tcPr>
            <w:tcW w:w="700" w:type="dxa"/>
          </w:tcPr>
          <w:p w14:paraId="57777DBF" w14:textId="77777777" w:rsidR="00FB0329" w:rsidRPr="00105639" w:rsidRDefault="00FB0329" w:rsidP="00993896">
            <w:pPr>
              <w:pStyle w:val="NoSpacing"/>
            </w:pPr>
          </w:p>
        </w:tc>
      </w:tr>
      <w:tr w:rsidR="00993896" w:rsidRPr="00105639" w14:paraId="66257E12" w14:textId="77777777" w:rsidTr="00B15FBE">
        <w:tc>
          <w:tcPr>
            <w:tcW w:w="709" w:type="dxa"/>
          </w:tcPr>
          <w:p w14:paraId="01FBAD67" w14:textId="4A1D3EC5" w:rsidR="00993896" w:rsidRPr="00163E9C" w:rsidRDefault="00072A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789" w:type="dxa"/>
          </w:tcPr>
          <w:p w14:paraId="50127F86" w14:textId="77777777" w:rsidR="005F5264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7B2809">
              <w:rPr>
                <w:b/>
              </w:rPr>
              <w:t>1</w:t>
            </w:r>
            <w:r w:rsidR="00072A7F">
              <w:rPr>
                <w:b/>
              </w:rPr>
              <w:t>6</w:t>
            </w:r>
            <w:r w:rsidR="007B2809">
              <w:rPr>
                <w:b/>
              </w:rPr>
              <w:t>.0</w:t>
            </w:r>
            <w:r w:rsidR="00072A7F">
              <w:rPr>
                <w:b/>
              </w:rPr>
              <w:t>6</w:t>
            </w:r>
            <w:r w:rsidR="007B2809">
              <w:rPr>
                <w:b/>
              </w:rPr>
              <w:t>.20</w:t>
            </w:r>
          </w:p>
          <w:p w14:paraId="2F37E711" w14:textId="4623413A" w:rsidR="002B339A" w:rsidRPr="002B339A" w:rsidRDefault="002B339A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All action points are complete, in hand or on the agenda for this meeting</w:t>
            </w:r>
          </w:p>
        </w:tc>
        <w:tc>
          <w:tcPr>
            <w:tcW w:w="700" w:type="dxa"/>
          </w:tcPr>
          <w:p w14:paraId="0EA835D2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69474CF3" w14:textId="77777777" w:rsidTr="00B15FBE">
        <w:tc>
          <w:tcPr>
            <w:tcW w:w="709" w:type="dxa"/>
          </w:tcPr>
          <w:p w14:paraId="47626F00" w14:textId="5593AC16" w:rsidR="00993896" w:rsidRDefault="00072A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789" w:type="dxa"/>
          </w:tcPr>
          <w:p w14:paraId="2887A574" w14:textId="77777777" w:rsidR="005F5264" w:rsidRDefault="00993896" w:rsidP="00D60644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14:paraId="0B2922C1" w14:textId="518A24B0" w:rsidR="001123A0" w:rsidRDefault="00DA17C8" w:rsidP="00DA17C8">
            <w:pPr>
              <w:pStyle w:val="NoSpacing"/>
              <w:numPr>
                <w:ilvl w:val="0"/>
                <w:numId w:val="12"/>
              </w:numPr>
              <w:rPr>
                <w:b/>
              </w:rPr>
            </w:pPr>
            <w:r w:rsidRPr="00DA17C8">
              <w:rPr>
                <w:b/>
              </w:rPr>
              <w:t>Permission to erect a new memorial:</w:t>
            </w:r>
            <w:r>
              <w:rPr>
                <w:b/>
              </w:rPr>
              <w:t xml:space="preserve"> </w:t>
            </w:r>
            <w:r w:rsidRPr="00DA17C8">
              <w:rPr>
                <w:b/>
              </w:rPr>
              <w:t>Mr Andrew Gorton Burial plot 208, £60 paid</w:t>
            </w:r>
          </w:p>
          <w:p w14:paraId="3BAE4CE1" w14:textId="6E31E9D8" w:rsidR="002B339A" w:rsidRDefault="002B339A" w:rsidP="002B339A">
            <w:pPr>
              <w:pStyle w:val="NoSpacing"/>
              <w:ind w:left="720"/>
              <w:rPr>
                <w:b/>
              </w:rPr>
            </w:pPr>
            <w:r>
              <w:rPr>
                <w:bCs/>
              </w:rPr>
              <w:t>Proposed:</w:t>
            </w:r>
            <w:r w:rsidR="004C4428">
              <w:rPr>
                <w:bCs/>
              </w:rPr>
              <w:t xml:space="preserve"> Cllr</w:t>
            </w:r>
            <w:r>
              <w:rPr>
                <w:bCs/>
              </w:rPr>
              <w:t xml:space="preserve"> </w:t>
            </w:r>
            <w:r w:rsidR="007368CB">
              <w:rPr>
                <w:bCs/>
              </w:rPr>
              <w:t>CP</w:t>
            </w:r>
            <w:r>
              <w:rPr>
                <w:bCs/>
              </w:rPr>
              <w:t xml:space="preserve">    Seconded:</w:t>
            </w:r>
            <w:r w:rsidR="004C4428">
              <w:rPr>
                <w:bCs/>
              </w:rPr>
              <w:t xml:space="preserve"> Cllr</w:t>
            </w:r>
            <w:r>
              <w:rPr>
                <w:bCs/>
              </w:rPr>
              <w:t xml:space="preserve"> </w:t>
            </w:r>
            <w:r w:rsidR="007368CB">
              <w:rPr>
                <w:bCs/>
              </w:rPr>
              <w:t>SC</w:t>
            </w:r>
            <w:r>
              <w:rPr>
                <w:bCs/>
              </w:rPr>
              <w:t xml:space="preserve">      Agreed</w:t>
            </w:r>
            <w:r w:rsidR="004C4428">
              <w:rPr>
                <w:bCs/>
              </w:rPr>
              <w:t>:</w:t>
            </w:r>
            <w:r w:rsidR="007368CB">
              <w:rPr>
                <w:bCs/>
              </w:rPr>
              <w:t xml:space="preserve"> All</w:t>
            </w:r>
          </w:p>
          <w:p w14:paraId="2047926F" w14:textId="77777777" w:rsidR="00DA17C8" w:rsidRDefault="00A6162D" w:rsidP="00C3297C">
            <w:pPr>
              <w:pStyle w:val="NoSpacing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 xml:space="preserve">Permission for a memorial stone plot 140; </w:t>
            </w:r>
            <w:r w:rsidRPr="00A6162D">
              <w:rPr>
                <w:b/>
              </w:rPr>
              <w:t>Kristian William Milsom</w:t>
            </w:r>
            <w:r w:rsidR="00C3297C">
              <w:rPr>
                <w:b/>
              </w:rPr>
              <w:t>,</w:t>
            </w:r>
            <w:r w:rsidR="00D55F4C" w:rsidRPr="00C3297C">
              <w:rPr>
                <w:b/>
              </w:rPr>
              <w:t xml:space="preserve"> £60 paid</w:t>
            </w:r>
          </w:p>
          <w:p w14:paraId="26493382" w14:textId="0A37DBC5" w:rsidR="002B339A" w:rsidRPr="00C3297C" w:rsidRDefault="00613D3C" w:rsidP="002B339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</w:t>
            </w:r>
            <w:r>
              <w:rPr>
                <w:bCs/>
              </w:rPr>
              <w:t>Proposed:</w:t>
            </w:r>
            <w:r w:rsidR="004C4428">
              <w:rPr>
                <w:bCs/>
              </w:rPr>
              <w:t xml:space="preserve"> Cllr</w:t>
            </w:r>
            <w:r>
              <w:rPr>
                <w:bCs/>
              </w:rPr>
              <w:t xml:space="preserve"> </w:t>
            </w:r>
            <w:r w:rsidR="007368CB">
              <w:rPr>
                <w:bCs/>
              </w:rPr>
              <w:t>CP</w:t>
            </w:r>
            <w:r>
              <w:rPr>
                <w:bCs/>
              </w:rPr>
              <w:t xml:space="preserve">    Seconded:</w:t>
            </w:r>
            <w:r w:rsidR="004C4428">
              <w:rPr>
                <w:bCs/>
              </w:rPr>
              <w:t xml:space="preserve"> Cllr</w:t>
            </w:r>
            <w:r>
              <w:rPr>
                <w:bCs/>
              </w:rPr>
              <w:t xml:space="preserve"> </w:t>
            </w:r>
            <w:r w:rsidR="007368CB">
              <w:rPr>
                <w:bCs/>
              </w:rPr>
              <w:t>SC</w:t>
            </w:r>
            <w:r>
              <w:rPr>
                <w:bCs/>
              </w:rPr>
              <w:t xml:space="preserve">      Agreed</w:t>
            </w:r>
            <w:r w:rsidR="004C4428">
              <w:rPr>
                <w:bCs/>
              </w:rPr>
              <w:t>:</w:t>
            </w:r>
            <w:r w:rsidR="007368CB">
              <w:rPr>
                <w:bCs/>
              </w:rPr>
              <w:t xml:space="preserve"> All</w:t>
            </w:r>
          </w:p>
        </w:tc>
        <w:tc>
          <w:tcPr>
            <w:tcW w:w="700" w:type="dxa"/>
          </w:tcPr>
          <w:p w14:paraId="6AED5943" w14:textId="77777777" w:rsidR="00993896" w:rsidRDefault="00993896" w:rsidP="00993896">
            <w:pPr>
              <w:pStyle w:val="NoSpacing"/>
            </w:pPr>
          </w:p>
          <w:p w14:paraId="71E16246" w14:textId="77777777" w:rsidR="007368CB" w:rsidRDefault="007368CB" w:rsidP="00993896">
            <w:pPr>
              <w:pStyle w:val="NoSpacing"/>
            </w:pPr>
          </w:p>
          <w:p w14:paraId="5D070E1C" w14:textId="77777777" w:rsidR="007368CB" w:rsidRDefault="007368CB" w:rsidP="00993896">
            <w:pPr>
              <w:pStyle w:val="NoSpacing"/>
            </w:pPr>
          </w:p>
          <w:p w14:paraId="6149DA44" w14:textId="2E1F6E23" w:rsidR="007368CB" w:rsidRPr="00105639" w:rsidRDefault="007368CB" w:rsidP="00993896">
            <w:pPr>
              <w:pStyle w:val="NoSpacing"/>
            </w:pPr>
            <w:r>
              <w:t>SC</w:t>
            </w:r>
          </w:p>
        </w:tc>
      </w:tr>
      <w:tr w:rsidR="00993896" w:rsidRPr="00105639" w14:paraId="375FF7F8" w14:textId="77777777" w:rsidTr="00B15FBE">
        <w:tc>
          <w:tcPr>
            <w:tcW w:w="709" w:type="dxa"/>
          </w:tcPr>
          <w:p w14:paraId="6F969EE9" w14:textId="77777777" w:rsidR="00993896" w:rsidRDefault="00072A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45</w:t>
            </w:r>
          </w:p>
          <w:p w14:paraId="47E66146" w14:textId="77777777" w:rsidR="00072A7F" w:rsidRDefault="00072A7F" w:rsidP="00993896">
            <w:pPr>
              <w:pStyle w:val="NoSpacing"/>
              <w:rPr>
                <w:b/>
              </w:rPr>
            </w:pPr>
          </w:p>
          <w:p w14:paraId="53458C40" w14:textId="77777777" w:rsidR="00072A7F" w:rsidRDefault="00072A7F" w:rsidP="00993896">
            <w:pPr>
              <w:pStyle w:val="NoSpacing"/>
              <w:rPr>
                <w:b/>
              </w:rPr>
            </w:pPr>
          </w:p>
          <w:p w14:paraId="029ACA62" w14:textId="77777777" w:rsidR="002E7F90" w:rsidRDefault="002E7F90" w:rsidP="00993896">
            <w:pPr>
              <w:pStyle w:val="NoSpacing"/>
              <w:rPr>
                <w:b/>
              </w:rPr>
            </w:pPr>
          </w:p>
          <w:p w14:paraId="0D5C8213" w14:textId="77777777" w:rsidR="002E7F90" w:rsidRDefault="002E7F90" w:rsidP="00993896">
            <w:pPr>
              <w:pStyle w:val="NoSpacing"/>
              <w:rPr>
                <w:b/>
              </w:rPr>
            </w:pPr>
          </w:p>
          <w:p w14:paraId="0464811D" w14:textId="77777777" w:rsidR="002E7F90" w:rsidRDefault="002E7F90" w:rsidP="00993896">
            <w:pPr>
              <w:pStyle w:val="NoSpacing"/>
              <w:rPr>
                <w:b/>
              </w:rPr>
            </w:pPr>
          </w:p>
          <w:p w14:paraId="0DE14489" w14:textId="799CBD88" w:rsidR="002E7F90" w:rsidRDefault="002E7F90" w:rsidP="00993896">
            <w:pPr>
              <w:pStyle w:val="NoSpacing"/>
              <w:rPr>
                <w:b/>
              </w:rPr>
            </w:pPr>
          </w:p>
          <w:p w14:paraId="0D1FF808" w14:textId="1E7AF47E" w:rsidR="005D0BAA" w:rsidRDefault="005D0BAA" w:rsidP="00993896">
            <w:pPr>
              <w:pStyle w:val="NoSpacing"/>
              <w:rPr>
                <w:b/>
              </w:rPr>
            </w:pPr>
          </w:p>
          <w:p w14:paraId="6E025858" w14:textId="6B040840" w:rsidR="005D0BAA" w:rsidRDefault="005D0BAA" w:rsidP="00993896">
            <w:pPr>
              <w:pStyle w:val="NoSpacing"/>
              <w:rPr>
                <w:b/>
              </w:rPr>
            </w:pPr>
          </w:p>
          <w:p w14:paraId="14BD68D4" w14:textId="2D3A5783" w:rsidR="005D0BAA" w:rsidRDefault="005D0BAA" w:rsidP="00993896">
            <w:pPr>
              <w:pStyle w:val="NoSpacing"/>
              <w:rPr>
                <w:b/>
              </w:rPr>
            </w:pPr>
          </w:p>
          <w:p w14:paraId="323BFA42" w14:textId="41FC7C42" w:rsidR="00093E29" w:rsidRDefault="00093E29" w:rsidP="00993896">
            <w:pPr>
              <w:pStyle w:val="NoSpacing"/>
              <w:rPr>
                <w:b/>
              </w:rPr>
            </w:pPr>
          </w:p>
          <w:p w14:paraId="0E37D85B" w14:textId="0F73CF83" w:rsidR="00093E29" w:rsidRDefault="00093E29" w:rsidP="00993896">
            <w:pPr>
              <w:pStyle w:val="NoSpacing"/>
              <w:rPr>
                <w:b/>
              </w:rPr>
            </w:pPr>
          </w:p>
          <w:p w14:paraId="68EC8DC2" w14:textId="56073C05" w:rsidR="00093E29" w:rsidRDefault="00093E29" w:rsidP="00993896">
            <w:pPr>
              <w:pStyle w:val="NoSpacing"/>
              <w:rPr>
                <w:b/>
              </w:rPr>
            </w:pPr>
          </w:p>
          <w:p w14:paraId="6E965EE9" w14:textId="19C3FB58" w:rsidR="00093E29" w:rsidRDefault="00093E29" w:rsidP="00993896">
            <w:pPr>
              <w:pStyle w:val="NoSpacing"/>
              <w:rPr>
                <w:b/>
              </w:rPr>
            </w:pPr>
          </w:p>
          <w:p w14:paraId="0E8E2BA0" w14:textId="7F2C45A1" w:rsidR="00093E29" w:rsidRDefault="00093E29" w:rsidP="00993896">
            <w:pPr>
              <w:pStyle w:val="NoSpacing"/>
              <w:rPr>
                <w:b/>
              </w:rPr>
            </w:pPr>
          </w:p>
          <w:p w14:paraId="60782DA5" w14:textId="7D7BEC07" w:rsidR="00093E29" w:rsidRDefault="00093E29" w:rsidP="00993896">
            <w:pPr>
              <w:pStyle w:val="NoSpacing"/>
              <w:rPr>
                <w:b/>
              </w:rPr>
            </w:pPr>
          </w:p>
          <w:p w14:paraId="161AC7A0" w14:textId="1C68FB00" w:rsidR="00093E29" w:rsidRDefault="00093E29" w:rsidP="00993896">
            <w:pPr>
              <w:pStyle w:val="NoSpacing"/>
              <w:rPr>
                <w:b/>
              </w:rPr>
            </w:pPr>
          </w:p>
          <w:p w14:paraId="0271F97C" w14:textId="7375915A" w:rsidR="00093E29" w:rsidRDefault="00117D5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46</w:t>
            </w:r>
          </w:p>
          <w:p w14:paraId="6EEA6D19" w14:textId="32683D3D" w:rsidR="00093E29" w:rsidRDefault="00093E29" w:rsidP="00993896">
            <w:pPr>
              <w:pStyle w:val="NoSpacing"/>
              <w:rPr>
                <w:b/>
              </w:rPr>
            </w:pPr>
          </w:p>
          <w:p w14:paraId="64020907" w14:textId="77777777" w:rsidR="00093E29" w:rsidRDefault="00093E29" w:rsidP="00993896">
            <w:pPr>
              <w:pStyle w:val="NoSpacing"/>
              <w:rPr>
                <w:b/>
              </w:rPr>
            </w:pPr>
          </w:p>
          <w:p w14:paraId="76EB1ED5" w14:textId="77777777" w:rsidR="00497037" w:rsidRDefault="00497037" w:rsidP="00993896">
            <w:pPr>
              <w:pStyle w:val="NoSpacing"/>
              <w:rPr>
                <w:b/>
              </w:rPr>
            </w:pPr>
          </w:p>
          <w:p w14:paraId="3C4F0DEA" w14:textId="2E75EEA5" w:rsidR="008F7117" w:rsidRDefault="00072A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  <w:r w:rsidR="00117D52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</w:p>
          <w:p w14:paraId="6F5FF5D8" w14:textId="046ADFCE" w:rsidR="00072A7F" w:rsidRPr="00163E9C" w:rsidRDefault="00072A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89" w:type="dxa"/>
          </w:tcPr>
          <w:p w14:paraId="4F674B11" w14:textId="668C5D94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lastRenderedPageBreak/>
              <w:t>To address planning matters</w:t>
            </w:r>
          </w:p>
          <w:p w14:paraId="76A0432D" w14:textId="0F9988FA" w:rsidR="00674689" w:rsidRDefault="00ED04A1" w:rsidP="00D60644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Update on current development</w:t>
            </w:r>
            <w:r w:rsidR="00E61565">
              <w:rPr>
                <w:b/>
              </w:rPr>
              <w:t>s</w:t>
            </w:r>
          </w:p>
          <w:p w14:paraId="10288D5B" w14:textId="77777777" w:rsidR="00A758C0" w:rsidRDefault="00A758C0" w:rsidP="00A758C0">
            <w:pPr>
              <w:pStyle w:val="NoSpacing"/>
              <w:rPr>
                <w:b/>
              </w:rPr>
            </w:pPr>
          </w:p>
          <w:p w14:paraId="1B0CBA1F" w14:textId="513FC43E" w:rsidR="00A758C0" w:rsidRDefault="00561BC9" w:rsidP="00A758C0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561BC9">
              <w:rPr>
                <w:b/>
              </w:rPr>
              <w:lastRenderedPageBreak/>
              <w:t>P20/V1510/FUL</w:t>
            </w:r>
            <w:r w:rsidR="002E7F90">
              <w:rPr>
                <w:b/>
              </w:rPr>
              <w:t xml:space="preserve">; </w:t>
            </w:r>
            <w:r w:rsidR="002E7F90" w:rsidRPr="002E7F90">
              <w:rPr>
                <w:b/>
              </w:rPr>
              <w:t>Land adjacent to Portelet House</w:t>
            </w:r>
            <w:r w:rsidR="00CA47C4">
              <w:rPr>
                <w:b/>
              </w:rPr>
              <w:t>,</w:t>
            </w:r>
            <w:r w:rsidR="002E7F90" w:rsidRPr="002E7F90">
              <w:rPr>
                <w:b/>
              </w:rPr>
              <w:t xml:space="preserve"> Faringdon Road</w:t>
            </w:r>
            <w:r w:rsidR="00CA47C4">
              <w:rPr>
                <w:b/>
              </w:rPr>
              <w:t>,</w:t>
            </w:r>
            <w:r w:rsidR="002E7F90" w:rsidRPr="002E7F90">
              <w:rPr>
                <w:b/>
              </w:rPr>
              <w:t xml:space="preserve"> Longcot SN7 7UA. Development of Concrete Pad within site area and Change of Use of the whole site area to "Sui Generis including retail use"</w:t>
            </w:r>
          </w:p>
          <w:p w14:paraId="55B0200D" w14:textId="2C41F572" w:rsidR="00A758C0" w:rsidRDefault="00FB194B" w:rsidP="00A758C0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Retrospective permission for existing business. </w:t>
            </w:r>
            <w:r w:rsidR="005D0BAA">
              <w:rPr>
                <w:bCs/>
              </w:rPr>
              <w:t>No further traffic generation. Local employment opportunities.</w:t>
            </w:r>
            <w:r w:rsidR="007368CB">
              <w:rPr>
                <w:bCs/>
              </w:rPr>
              <w:t xml:space="preserve"> Clerk to respond No Objection</w:t>
            </w:r>
          </w:p>
          <w:p w14:paraId="1658548B" w14:textId="3C3B043E" w:rsidR="00A758C0" w:rsidRPr="005D0BAA" w:rsidRDefault="005D0BAA" w:rsidP="005D0BAA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Proposed: </w:t>
            </w:r>
            <w:r w:rsidR="007368CB">
              <w:rPr>
                <w:bCs/>
              </w:rPr>
              <w:t>Cllr</w:t>
            </w:r>
            <w:r>
              <w:rPr>
                <w:bCs/>
              </w:rPr>
              <w:t xml:space="preserve"> </w:t>
            </w:r>
            <w:r w:rsidR="007368CB">
              <w:rPr>
                <w:bCs/>
              </w:rPr>
              <w:t>SN</w:t>
            </w:r>
            <w:r>
              <w:rPr>
                <w:bCs/>
              </w:rPr>
              <w:t xml:space="preserve">   Seconded: </w:t>
            </w:r>
            <w:r w:rsidR="007368CB">
              <w:rPr>
                <w:bCs/>
              </w:rPr>
              <w:t>Cllr</w:t>
            </w:r>
            <w:r>
              <w:rPr>
                <w:bCs/>
              </w:rPr>
              <w:t xml:space="preserve"> </w:t>
            </w:r>
            <w:r w:rsidR="007368CB">
              <w:rPr>
                <w:bCs/>
              </w:rPr>
              <w:t>DG</w:t>
            </w:r>
            <w:r>
              <w:rPr>
                <w:bCs/>
              </w:rPr>
              <w:t xml:space="preserve">      Agreed</w:t>
            </w:r>
            <w:r w:rsidR="007368CB">
              <w:rPr>
                <w:bCs/>
              </w:rPr>
              <w:t>: All</w:t>
            </w:r>
          </w:p>
          <w:p w14:paraId="7B789F72" w14:textId="6D3A0D04" w:rsidR="001E0C14" w:rsidRDefault="002E7F90" w:rsidP="00997990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2E7F90">
              <w:rPr>
                <w:b/>
              </w:rPr>
              <w:t>P20/V0629/FUL; Shrivenham Hundred Business Park</w:t>
            </w:r>
            <w:r w:rsidR="009F0364">
              <w:rPr>
                <w:b/>
              </w:rPr>
              <w:t>,</w:t>
            </w:r>
            <w:r w:rsidRPr="002E7F90">
              <w:rPr>
                <w:b/>
              </w:rPr>
              <w:t xml:space="preserve"> Majors Road</w:t>
            </w:r>
            <w:r w:rsidR="009F0364">
              <w:rPr>
                <w:b/>
              </w:rPr>
              <w:t>,</w:t>
            </w:r>
            <w:r w:rsidRPr="002E7F90">
              <w:rPr>
                <w:b/>
              </w:rPr>
              <w:t xml:space="preserve"> Watchfield Swindon, Amended plans</w:t>
            </w:r>
          </w:p>
          <w:p w14:paraId="67124ED5" w14:textId="624350A5" w:rsidR="004E075F" w:rsidRDefault="003D5464" w:rsidP="004E075F">
            <w:pPr>
              <w:pStyle w:val="NoSpacing"/>
              <w:ind w:left="720"/>
              <w:rPr>
                <w:bCs/>
              </w:rPr>
            </w:pPr>
            <w:r>
              <w:rPr>
                <w:bCs/>
              </w:rPr>
              <w:t xml:space="preserve">Suggested response previously circulated. </w:t>
            </w:r>
            <w:r w:rsidR="00640E1A">
              <w:rPr>
                <w:bCs/>
              </w:rPr>
              <w:t>Remains issues in plans regarding bin storage</w:t>
            </w:r>
            <w:r w:rsidR="00E3301D">
              <w:rPr>
                <w:bCs/>
              </w:rPr>
              <w:t xml:space="preserve"> and parking places despite revisions. All other objections stand.</w:t>
            </w:r>
            <w:r w:rsidR="00093E29">
              <w:rPr>
                <w:bCs/>
              </w:rPr>
              <w:t xml:space="preserve"> Clerk to submit comments.</w:t>
            </w:r>
          </w:p>
          <w:p w14:paraId="1C38F1F7" w14:textId="3ABFFF50" w:rsidR="00093E29" w:rsidRPr="003D5464" w:rsidRDefault="00093E29" w:rsidP="004E075F">
            <w:pPr>
              <w:pStyle w:val="NoSpacing"/>
              <w:ind w:left="720"/>
              <w:rPr>
                <w:bCs/>
              </w:rPr>
            </w:pPr>
            <w:r>
              <w:rPr>
                <w:bCs/>
              </w:rPr>
              <w:t xml:space="preserve">Proposed: </w:t>
            </w:r>
            <w:r w:rsidR="007368CB">
              <w:rPr>
                <w:bCs/>
              </w:rPr>
              <w:t>Cllr</w:t>
            </w:r>
            <w:r>
              <w:rPr>
                <w:bCs/>
              </w:rPr>
              <w:t xml:space="preserve"> </w:t>
            </w:r>
            <w:r w:rsidR="00117D52">
              <w:rPr>
                <w:bCs/>
              </w:rPr>
              <w:t>CP</w:t>
            </w:r>
            <w:r>
              <w:rPr>
                <w:bCs/>
              </w:rPr>
              <w:t xml:space="preserve">   Seconded: </w:t>
            </w:r>
            <w:r w:rsidR="007368CB">
              <w:rPr>
                <w:bCs/>
              </w:rPr>
              <w:t>Cllr</w:t>
            </w:r>
            <w:r>
              <w:rPr>
                <w:bCs/>
              </w:rPr>
              <w:t xml:space="preserve"> </w:t>
            </w:r>
            <w:r w:rsidR="00117D52">
              <w:rPr>
                <w:bCs/>
              </w:rPr>
              <w:t>DG</w:t>
            </w:r>
            <w:r>
              <w:rPr>
                <w:bCs/>
              </w:rPr>
              <w:t xml:space="preserve">      Agreed</w:t>
            </w:r>
            <w:r w:rsidR="007368CB">
              <w:rPr>
                <w:bCs/>
              </w:rPr>
              <w:t>: All</w:t>
            </w:r>
          </w:p>
          <w:p w14:paraId="157AD199" w14:textId="4B79AB1F" w:rsidR="00552AAB" w:rsidRDefault="00497037" w:rsidP="00997990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To discuss progress of MUGA/Tennis project</w:t>
            </w:r>
          </w:p>
          <w:p w14:paraId="15A6B4A8" w14:textId="3E1EA626" w:rsidR="00093E29" w:rsidRDefault="00093E29" w:rsidP="00093E29">
            <w:pPr>
              <w:pStyle w:val="NoSpacing"/>
              <w:ind w:left="720"/>
              <w:rPr>
                <w:bCs/>
              </w:rPr>
            </w:pPr>
            <w:r>
              <w:rPr>
                <w:bCs/>
              </w:rPr>
              <w:t>Awaiting licence from Thames Water.</w:t>
            </w:r>
            <w:r w:rsidR="00117D52">
              <w:rPr>
                <w:bCs/>
              </w:rPr>
              <w:t xml:space="preserve"> Clerk to ask Cllr JV on how this is progressing.</w:t>
            </w:r>
          </w:p>
          <w:p w14:paraId="280AF2F7" w14:textId="604FB9E2" w:rsidR="00072A7F" w:rsidRDefault="00072A7F" w:rsidP="00072A7F">
            <w:pPr>
              <w:pStyle w:val="NoSpacing"/>
              <w:rPr>
                <w:b/>
              </w:rPr>
            </w:pPr>
            <w:r>
              <w:rPr>
                <w:b/>
              </w:rPr>
              <w:t>To address complaint</w:t>
            </w:r>
            <w:r w:rsidR="008F7117">
              <w:rPr>
                <w:b/>
              </w:rPr>
              <w:t xml:space="preserve"> against Council </w:t>
            </w:r>
            <w:r>
              <w:rPr>
                <w:b/>
              </w:rPr>
              <w:t xml:space="preserve">regarding </w:t>
            </w:r>
            <w:r w:rsidR="00B33E93">
              <w:rPr>
                <w:b/>
              </w:rPr>
              <w:t>B</w:t>
            </w:r>
            <w:r>
              <w:rPr>
                <w:b/>
              </w:rPr>
              <w:t>acklands</w:t>
            </w:r>
            <w:r w:rsidR="008F7117">
              <w:rPr>
                <w:b/>
              </w:rPr>
              <w:t>’</w:t>
            </w:r>
            <w:r>
              <w:rPr>
                <w:b/>
              </w:rPr>
              <w:t xml:space="preserve"> weeds and conduct of Cllr Sue Nodder</w:t>
            </w:r>
          </w:p>
          <w:p w14:paraId="6D9AF82D" w14:textId="0DB5D911" w:rsidR="00851283" w:rsidRPr="00851283" w:rsidRDefault="008976A9" w:rsidP="00072A7F">
            <w:pPr>
              <w:pStyle w:val="NoSpacing"/>
              <w:rPr>
                <w:bCs/>
              </w:rPr>
            </w:pPr>
            <w:r>
              <w:rPr>
                <w:bCs/>
              </w:rPr>
              <w:t>Additional paddock work has been carried out. No</w:t>
            </w:r>
            <w:r w:rsidR="00160530">
              <w:rPr>
                <w:bCs/>
              </w:rPr>
              <w:t xml:space="preserve"> Code of Conduct complaint has been received by the Vale and no evidence submitted.</w:t>
            </w:r>
          </w:p>
          <w:p w14:paraId="56C9B858" w14:textId="77777777" w:rsidR="00DA17C8" w:rsidRDefault="00DA17C8" w:rsidP="00072A7F">
            <w:pPr>
              <w:pStyle w:val="NoSpacing"/>
              <w:rPr>
                <w:b/>
              </w:rPr>
            </w:pPr>
            <w:r>
              <w:rPr>
                <w:b/>
              </w:rPr>
              <w:t>To agree/discuss dealing with abusive and unacceptable behaviour by residents to councillors</w:t>
            </w:r>
          </w:p>
          <w:p w14:paraId="05BA5234" w14:textId="7D50FCD0" w:rsidR="00D023DE" w:rsidRPr="00BA66B0" w:rsidRDefault="00BA66B0" w:rsidP="00117D52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OALC advice is to call the police to log every incident, even if identity of </w:t>
            </w:r>
            <w:r w:rsidR="005229F6">
              <w:rPr>
                <w:bCs/>
              </w:rPr>
              <w:t xml:space="preserve">offender is not known. Action will be taken as </w:t>
            </w:r>
            <w:r w:rsidR="00D023DE">
              <w:rPr>
                <w:bCs/>
              </w:rPr>
              <w:t>advised.</w:t>
            </w:r>
            <w:r w:rsidR="00B472FC">
              <w:rPr>
                <w:bCs/>
              </w:rPr>
              <w:t xml:space="preserve"> All incidents should be reported to the Clerk.</w:t>
            </w:r>
          </w:p>
        </w:tc>
        <w:tc>
          <w:tcPr>
            <w:tcW w:w="700" w:type="dxa"/>
          </w:tcPr>
          <w:p w14:paraId="48DCB3C0" w14:textId="77777777" w:rsidR="001771EB" w:rsidRDefault="001771EB" w:rsidP="00993896">
            <w:pPr>
              <w:pStyle w:val="NoSpacing"/>
            </w:pPr>
          </w:p>
          <w:p w14:paraId="5A17D758" w14:textId="77777777" w:rsidR="00117D52" w:rsidRDefault="00117D52" w:rsidP="00993896">
            <w:pPr>
              <w:pStyle w:val="NoSpacing"/>
            </w:pPr>
          </w:p>
          <w:p w14:paraId="127DB2F3" w14:textId="77777777" w:rsidR="00117D52" w:rsidRDefault="00117D52" w:rsidP="00993896">
            <w:pPr>
              <w:pStyle w:val="NoSpacing"/>
            </w:pPr>
          </w:p>
          <w:p w14:paraId="6613A127" w14:textId="77777777" w:rsidR="00117D52" w:rsidRDefault="00117D52" w:rsidP="00993896">
            <w:pPr>
              <w:pStyle w:val="NoSpacing"/>
            </w:pPr>
          </w:p>
          <w:p w14:paraId="7D4A4633" w14:textId="77777777" w:rsidR="00117D52" w:rsidRDefault="00117D52" w:rsidP="00993896">
            <w:pPr>
              <w:pStyle w:val="NoSpacing"/>
            </w:pPr>
          </w:p>
          <w:p w14:paraId="71A05A6F" w14:textId="77777777" w:rsidR="00117D52" w:rsidRDefault="00117D52" w:rsidP="00993896">
            <w:pPr>
              <w:pStyle w:val="NoSpacing"/>
            </w:pPr>
          </w:p>
          <w:p w14:paraId="3738EE0A" w14:textId="77777777" w:rsidR="00117D52" w:rsidRDefault="00117D52" w:rsidP="00993896">
            <w:pPr>
              <w:pStyle w:val="NoSpacing"/>
            </w:pPr>
            <w:r>
              <w:t>CA</w:t>
            </w:r>
          </w:p>
          <w:p w14:paraId="0281AE56" w14:textId="77777777" w:rsidR="00117D52" w:rsidRDefault="00117D52" w:rsidP="00993896">
            <w:pPr>
              <w:pStyle w:val="NoSpacing"/>
            </w:pPr>
          </w:p>
          <w:p w14:paraId="46CEA2B7" w14:textId="77777777" w:rsidR="00117D52" w:rsidRDefault="00117D52" w:rsidP="00993896">
            <w:pPr>
              <w:pStyle w:val="NoSpacing"/>
            </w:pPr>
          </w:p>
          <w:p w14:paraId="7957200A" w14:textId="77777777" w:rsidR="00117D52" w:rsidRDefault="00117D52" w:rsidP="00993896">
            <w:pPr>
              <w:pStyle w:val="NoSpacing"/>
            </w:pPr>
          </w:p>
          <w:p w14:paraId="0F8F66A7" w14:textId="77777777" w:rsidR="00117D52" w:rsidRDefault="00117D52" w:rsidP="00993896">
            <w:pPr>
              <w:pStyle w:val="NoSpacing"/>
            </w:pPr>
          </w:p>
          <w:p w14:paraId="33AB27CC" w14:textId="77777777" w:rsidR="00117D52" w:rsidRDefault="00117D52" w:rsidP="00993896">
            <w:pPr>
              <w:pStyle w:val="NoSpacing"/>
            </w:pPr>
            <w:r>
              <w:t>CA</w:t>
            </w:r>
          </w:p>
          <w:p w14:paraId="72E5EFDC" w14:textId="77777777" w:rsidR="00712E54" w:rsidRDefault="00712E54" w:rsidP="00993896">
            <w:pPr>
              <w:pStyle w:val="NoSpacing"/>
            </w:pPr>
          </w:p>
          <w:p w14:paraId="1451763D" w14:textId="77777777" w:rsidR="00712E54" w:rsidRDefault="00712E54" w:rsidP="00993896">
            <w:pPr>
              <w:pStyle w:val="NoSpacing"/>
            </w:pPr>
          </w:p>
          <w:p w14:paraId="55D7D46F" w14:textId="77777777" w:rsidR="00712E54" w:rsidRDefault="00712E54" w:rsidP="00993896">
            <w:pPr>
              <w:pStyle w:val="NoSpacing"/>
            </w:pPr>
          </w:p>
          <w:p w14:paraId="3E8F63EA" w14:textId="77777777" w:rsidR="00712E54" w:rsidRDefault="00712E54" w:rsidP="00993896">
            <w:pPr>
              <w:pStyle w:val="NoSpacing"/>
            </w:pPr>
          </w:p>
          <w:p w14:paraId="4A245704" w14:textId="77777777" w:rsidR="00712E54" w:rsidRDefault="00712E54" w:rsidP="00993896">
            <w:pPr>
              <w:pStyle w:val="NoSpacing"/>
            </w:pPr>
            <w:r>
              <w:t>CA</w:t>
            </w:r>
          </w:p>
          <w:p w14:paraId="26936EC1" w14:textId="77777777" w:rsidR="00712E54" w:rsidRDefault="00712E54" w:rsidP="00993896">
            <w:pPr>
              <w:pStyle w:val="NoSpacing"/>
            </w:pPr>
            <w:r>
              <w:t>JV</w:t>
            </w:r>
          </w:p>
          <w:p w14:paraId="5C7740A5" w14:textId="77777777" w:rsidR="00712E54" w:rsidRDefault="00712E54" w:rsidP="00993896">
            <w:pPr>
              <w:pStyle w:val="NoSpacing"/>
            </w:pPr>
          </w:p>
          <w:p w14:paraId="7144E89D" w14:textId="77777777" w:rsidR="00712E54" w:rsidRDefault="00712E54" w:rsidP="00993896">
            <w:pPr>
              <w:pStyle w:val="NoSpacing"/>
            </w:pPr>
          </w:p>
          <w:p w14:paraId="49E6C78F" w14:textId="77777777" w:rsidR="00712E54" w:rsidRDefault="00712E54" w:rsidP="00993896">
            <w:pPr>
              <w:pStyle w:val="NoSpacing"/>
            </w:pPr>
          </w:p>
          <w:p w14:paraId="6E4315AC" w14:textId="77777777" w:rsidR="00712E54" w:rsidRDefault="00712E54" w:rsidP="00993896">
            <w:pPr>
              <w:pStyle w:val="NoSpacing"/>
            </w:pPr>
          </w:p>
          <w:p w14:paraId="7B217B76" w14:textId="77777777" w:rsidR="00712E54" w:rsidRDefault="00712E54" w:rsidP="00993896">
            <w:pPr>
              <w:pStyle w:val="NoSpacing"/>
            </w:pPr>
          </w:p>
          <w:p w14:paraId="57F043A5" w14:textId="2BC39BAC" w:rsidR="00712E54" w:rsidRPr="00105639" w:rsidRDefault="00712E54" w:rsidP="00993896">
            <w:pPr>
              <w:pStyle w:val="NoSpacing"/>
            </w:pPr>
            <w:r>
              <w:t>CA</w:t>
            </w:r>
          </w:p>
        </w:tc>
      </w:tr>
      <w:tr w:rsidR="007368CB" w:rsidRPr="00105639" w14:paraId="393C396A" w14:textId="77777777" w:rsidTr="00B15FBE">
        <w:tc>
          <w:tcPr>
            <w:tcW w:w="709" w:type="dxa"/>
          </w:tcPr>
          <w:p w14:paraId="5DB2848B" w14:textId="77777777" w:rsidR="007368CB" w:rsidRDefault="007368CB" w:rsidP="00993896">
            <w:pPr>
              <w:pStyle w:val="NoSpacing"/>
              <w:rPr>
                <w:b/>
              </w:rPr>
            </w:pPr>
          </w:p>
        </w:tc>
        <w:tc>
          <w:tcPr>
            <w:tcW w:w="8789" w:type="dxa"/>
          </w:tcPr>
          <w:p w14:paraId="2493A303" w14:textId="77777777" w:rsidR="007368CB" w:rsidRPr="008F09BE" w:rsidRDefault="007368CB" w:rsidP="00993896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4EE16DC0" w14:textId="77777777" w:rsidR="007368CB" w:rsidRPr="00105639" w:rsidRDefault="007368CB" w:rsidP="00993896">
            <w:pPr>
              <w:pStyle w:val="NoSpacing"/>
            </w:pPr>
          </w:p>
        </w:tc>
      </w:tr>
      <w:tr w:rsidR="00EA3797" w:rsidRPr="00105639" w14:paraId="40E02616" w14:textId="77777777" w:rsidTr="00B15FBE">
        <w:tc>
          <w:tcPr>
            <w:tcW w:w="709" w:type="dxa"/>
          </w:tcPr>
          <w:p w14:paraId="20DBE9E7" w14:textId="14C7D3EF" w:rsidR="00072A7F" w:rsidRDefault="00072A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  <w:r w:rsidR="00DA17C8">
              <w:rPr>
                <w:b/>
              </w:rPr>
              <w:t>8</w:t>
            </w:r>
          </w:p>
          <w:p w14:paraId="511A40CE" w14:textId="7734F586" w:rsidR="0065327A" w:rsidRDefault="0065327A" w:rsidP="00993896">
            <w:pPr>
              <w:pStyle w:val="NoSpacing"/>
              <w:rPr>
                <w:b/>
              </w:rPr>
            </w:pPr>
          </w:p>
          <w:p w14:paraId="45BC1BF3" w14:textId="5C89264C" w:rsidR="0065327A" w:rsidRDefault="0065327A" w:rsidP="00993896">
            <w:pPr>
              <w:pStyle w:val="NoSpacing"/>
              <w:rPr>
                <w:b/>
              </w:rPr>
            </w:pPr>
          </w:p>
          <w:p w14:paraId="148F1677" w14:textId="505D9970" w:rsidR="0065327A" w:rsidRDefault="0065327A" w:rsidP="00993896">
            <w:pPr>
              <w:pStyle w:val="NoSpacing"/>
              <w:rPr>
                <w:b/>
              </w:rPr>
            </w:pPr>
          </w:p>
          <w:p w14:paraId="34F397D4" w14:textId="77777777" w:rsidR="0065327A" w:rsidRDefault="0065327A" w:rsidP="00993896">
            <w:pPr>
              <w:pStyle w:val="NoSpacing"/>
              <w:rPr>
                <w:b/>
              </w:rPr>
            </w:pPr>
          </w:p>
          <w:p w14:paraId="67E8B1FC" w14:textId="77777777" w:rsidR="00072A7F" w:rsidRDefault="00072A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  <w:r w:rsidR="00DA17C8">
              <w:rPr>
                <w:b/>
              </w:rPr>
              <w:t>9</w:t>
            </w:r>
          </w:p>
          <w:p w14:paraId="10ACDACF" w14:textId="0BF0E12C" w:rsidR="00DA17C8" w:rsidRDefault="00DA17C8" w:rsidP="00993896">
            <w:pPr>
              <w:pStyle w:val="NoSpacing"/>
              <w:rPr>
                <w:b/>
              </w:rPr>
            </w:pPr>
          </w:p>
          <w:p w14:paraId="09FCF43D" w14:textId="44268392" w:rsidR="00634B90" w:rsidRDefault="00634B9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4A340F3E" w14:textId="77777777" w:rsidR="005850DD" w:rsidRDefault="005850DD" w:rsidP="00993896">
            <w:pPr>
              <w:pStyle w:val="NoSpacing"/>
              <w:rPr>
                <w:b/>
              </w:rPr>
            </w:pPr>
          </w:p>
          <w:p w14:paraId="1C377611" w14:textId="3BC1FDED" w:rsidR="005850DD" w:rsidRDefault="005850DD" w:rsidP="00993896">
            <w:pPr>
              <w:pStyle w:val="NoSpacing"/>
              <w:rPr>
                <w:b/>
              </w:rPr>
            </w:pPr>
          </w:p>
          <w:p w14:paraId="1C3744D7" w14:textId="0F58BA7C" w:rsidR="0027271D" w:rsidRDefault="0027271D" w:rsidP="00993896">
            <w:pPr>
              <w:pStyle w:val="NoSpacing"/>
              <w:rPr>
                <w:b/>
              </w:rPr>
            </w:pPr>
          </w:p>
          <w:p w14:paraId="59F6DA5F" w14:textId="6E24589C" w:rsidR="0027271D" w:rsidRDefault="0027271D" w:rsidP="00993896">
            <w:pPr>
              <w:pStyle w:val="NoSpacing"/>
              <w:rPr>
                <w:b/>
              </w:rPr>
            </w:pPr>
          </w:p>
          <w:p w14:paraId="03683A4F" w14:textId="50918FE3" w:rsidR="0027271D" w:rsidRDefault="0027271D" w:rsidP="00993896">
            <w:pPr>
              <w:pStyle w:val="NoSpacing"/>
              <w:rPr>
                <w:b/>
              </w:rPr>
            </w:pPr>
          </w:p>
          <w:p w14:paraId="7B49D13A" w14:textId="77777777" w:rsidR="0027271D" w:rsidRDefault="0027271D" w:rsidP="00993896">
            <w:pPr>
              <w:pStyle w:val="NoSpacing"/>
              <w:rPr>
                <w:b/>
              </w:rPr>
            </w:pPr>
          </w:p>
          <w:p w14:paraId="0CE43F36" w14:textId="77777777" w:rsidR="00D513AB" w:rsidRDefault="00D513AB" w:rsidP="00993896">
            <w:pPr>
              <w:pStyle w:val="NoSpacing"/>
              <w:rPr>
                <w:b/>
              </w:rPr>
            </w:pPr>
          </w:p>
          <w:p w14:paraId="74D37CAB" w14:textId="28137109" w:rsidR="002E7AD5" w:rsidRDefault="002E7AD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 w:rsidR="005850DD">
              <w:rPr>
                <w:b/>
              </w:rPr>
              <w:t>0</w:t>
            </w:r>
          </w:p>
          <w:p w14:paraId="58E7DB26" w14:textId="51CF3804" w:rsidR="00EC45D0" w:rsidRDefault="00EC45D0" w:rsidP="00993896">
            <w:pPr>
              <w:pStyle w:val="NoSpacing"/>
              <w:rPr>
                <w:b/>
              </w:rPr>
            </w:pPr>
          </w:p>
          <w:p w14:paraId="15A4CAEC" w14:textId="6E096E90" w:rsidR="00EC45D0" w:rsidRDefault="00EC45D0" w:rsidP="00993896">
            <w:pPr>
              <w:pStyle w:val="NoSpacing"/>
              <w:rPr>
                <w:b/>
              </w:rPr>
            </w:pPr>
          </w:p>
          <w:p w14:paraId="7AE3784E" w14:textId="038B3B0E" w:rsidR="00EC45D0" w:rsidRDefault="00EC45D0" w:rsidP="00993896">
            <w:pPr>
              <w:pStyle w:val="NoSpacing"/>
              <w:rPr>
                <w:b/>
              </w:rPr>
            </w:pPr>
          </w:p>
          <w:p w14:paraId="5EF3A2A0" w14:textId="3E74B1F1" w:rsidR="005850DD" w:rsidRDefault="005850DD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51</w:t>
            </w:r>
          </w:p>
          <w:p w14:paraId="05DA859D" w14:textId="77777777" w:rsidR="00D72104" w:rsidRDefault="00D72104" w:rsidP="00993896">
            <w:pPr>
              <w:pStyle w:val="NoSpacing"/>
              <w:rPr>
                <w:b/>
              </w:rPr>
            </w:pPr>
          </w:p>
          <w:p w14:paraId="00CE2513" w14:textId="77777777" w:rsidR="00D72104" w:rsidRDefault="00D72104" w:rsidP="00993896">
            <w:pPr>
              <w:pStyle w:val="NoSpacing"/>
              <w:rPr>
                <w:b/>
              </w:rPr>
            </w:pPr>
          </w:p>
          <w:p w14:paraId="2CE341D8" w14:textId="77777777" w:rsidR="00D72104" w:rsidRDefault="00D72104" w:rsidP="00993896">
            <w:pPr>
              <w:pStyle w:val="NoSpacing"/>
              <w:rPr>
                <w:b/>
              </w:rPr>
            </w:pPr>
          </w:p>
          <w:p w14:paraId="32C8A5D3" w14:textId="77777777" w:rsidR="00D72104" w:rsidRDefault="00D72104" w:rsidP="00993896">
            <w:pPr>
              <w:pStyle w:val="NoSpacing"/>
              <w:rPr>
                <w:b/>
              </w:rPr>
            </w:pPr>
          </w:p>
          <w:p w14:paraId="10E0C5D1" w14:textId="77777777" w:rsidR="00C80653" w:rsidRDefault="00C80653" w:rsidP="00993896">
            <w:pPr>
              <w:pStyle w:val="NoSpacing"/>
              <w:rPr>
                <w:b/>
              </w:rPr>
            </w:pPr>
          </w:p>
          <w:p w14:paraId="300E7BBB" w14:textId="77777777" w:rsidR="00C80653" w:rsidRDefault="00C80653" w:rsidP="00993896">
            <w:pPr>
              <w:pStyle w:val="NoSpacing"/>
              <w:rPr>
                <w:b/>
              </w:rPr>
            </w:pPr>
          </w:p>
          <w:p w14:paraId="1DDB4EF5" w14:textId="36AD6FE7" w:rsidR="005850DD" w:rsidRDefault="005850DD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52</w:t>
            </w:r>
          </w:p>
          <w:p w14:paraId="09F11B4A" w14:textId="77777777" w:rsidR="00E050B4" w:rsidRDefault="00E050B4" w:rsidP="00993896">
            <w:pPr>
              <w:pStyle w:val="NoSpacing"/>
              <w:rPr>
                <w:b/>
              </w:rPr>
            </w:pPr>
          </w:p>
          <w:p w14:paraId="715994AD" w14:textId="77777777" w:rsidR="00E050B4" w:rsidRDefault="00E050B4" w:rsidP="00993896">
            <w:pPr>
              <w:pStyle w:val="NoSpacing"/>
              <w:rPr>
                <w:b/>
              </w:rPr>
            </w:pPr>
          </w:p>
          <w:p w14:paraId="48769C63" w14:textId="77777777" w:rsidR="00E050B4" w:rsidRDefault="00E050B4" w:rsidP="00993896">
            <w:pPr>
              <w:pStyle w:val="NoSpacing"/>
              <w:rPr>
                <w:b/>
              </w:rPr>
            </w:pPr>
          </w:p>
          <w:p w14:paraId="7DF20AD4" w14:textId="095A5956" w:rsidR="005850DD" w:rsidRDefault="005850DD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53</w:t>
            </w:r>
          </w:p>
          <w:p w14:paraId="1074AC33" w14:textId="1AC6A7CA" w:rsidR="00634355" w:rsidRDefault="00634355" w:rsidP="00993896">
            <w:pPr>
              <w:pStyle w:val="NoSpacing"/>
              <w:rPr>
                <w:b/>
              </w:rPr>
            </w:pPr>
          </w:p>
          <w:p w14:paraId="521FB7CA" w14:textId="25DA9E32" w:rsidR="00AD65B8" w:rsidRDefault="00AD65B8" w:rsidP="00993896">
            <w:pPr>
              <w:pStyle w:val="NoSpacing"/>
              <w:rPr>
                <w:b/>
              </w:rPr>
            </w:pPr>
          </w:p>
          <w:p w14:paraId="4EF3A786" w14:textId="746EA4D4" w:rsidR="00AD65B8" w:rsidRDefault="00AD65B8" w:rsidP="00993896">
            <w:pPr>
              <w:pStyle w:val="NoSpacing"/>
              <w:rPr>
                <w:b/>
              </w:rPr>
            </w:pPr>
          </w:p>
          <w:p w14:paraId="53B66176" w14:textId="16C5BCDE" w:rsidR="00AD65B8" w:rsidRDefault="00AD65B8" w:rsidP="00993896">
            <w:pPr>
              <w:pStyle w:val="NoSpacing"/>
              <w:rPr>
                <w:b/>
              </w:rPr>
            </w:pPr>
          </w:p>
          <w:p w14:paraId="3AEB51B0" w14:textId="77777777" w:rsidR="00AD65B8" w:rsidRDefault="00AD65B8" w:rsidP="00993896">
            <w:pPr>
              <w:pStyle w:val="NoSpacing"/>
              <w:rPr>
                <w:b/>
              </w:rPr>
            </w:pPr>
          </w:p>
          <w:p w14:paraId="72E622D0" w14:textId="5CB59264" w:rsidR="00634355" w:rsidRDefault="0063435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789" w:type="dxa"/>
          </w:tcPr>
          <w:p w14:paraId="774C8835" w14:textId="7CBEF436" w:rsidR="00EA3797" w:rsidRDefault="00EA379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</w:t>
            </w:r>
            <w:r w:rsidR="00072A7F">
              <w:rPr>
                <w:b/>
              </w:rPr>
              <w:t>agree/</w:t>
            </w:r>
            <w:r>
              <w:rPr>
                <w:b/>
              </w:rPr>
              <w:t>discuss re-opening of pavilion and recreation ground</w:t>
            </w:r>
            <w:r w:rsidR="00072A7F">
              <w:rPr>
                <w:b/>
              </w:rPr>
              <w:t>, play areas, fitness equipment</w:t>
            </w:r>
          </w:p>
          <w:p w14:paraId="44ABA7AA" w14:textId="12E705E2" w:rsidR="00D023DE" w:rsidRDefault="00D023DE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Play area </w:t>
            </w:r>
            <w:r w:rsidR="00F17F59">
              <w:rPr>
                <w:bCs/>
              </w:rPr>
              <w:t xml:space="preserve">and outdoor gym equipment </w:t>
            </w:r>
            <w:r>
              <w:rPr>
                <w:bCs/>
              </w:rPr>
              <w:t xml:space="preserve">open at </w:t>
            </w:r>
            <w:r w:rsidR="00DC2D93">
              <w:rPr>
                <w:bCs/>
              </w:rPr>
              <w:t>user</w:t>
            </w:r>
            <w:r>
              <w:rPr>
                <w:bCs/>
              </w:rPr>
              <w:t>s’ own risk</w:t>
            </w:r>
            <w:r w:rsidR="00F17F59">
              <w:rPr>
                <w:bCs/>
              </w:rPr>
              <w:t xml:space="preserve">. RoSPA report received. </w:t>
            </w:r>
          </w:p>
          <w:p w14:paraId="54381571" w14:textId="6CB41681" w:rsidR="002F04D4" w:rsidRDefault="002F04D4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Pavilion open with restrictions. Advisory one-way system, </w:t>
            </w:r>
            <w:r w:rsidR="0065327A">
              <w:rPr>
                <w:bCs/>
              </w:rPr>
              <w:t>recommended notices and hand sanitisers in place.</w:t>
            </w:r>
          </w:p>
          <w:p w14:paraId="11EEE4AF" w14:textId="3CA36E14" w:rsidR="0065327A" w:rsidRPr="00D023DE" w:rsidRDefault="004B601C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Cllr CP notes no interest yet in hire and Cllr SN states parties and gathering of people are not currently allowed in village halls or pavilions.</w:t>
            </w:r>
          </w:p>
          <w:p w14:paraId="51F673CD" w14:textId="008147F9" w:rsidR="005850DD" w:rsidRDefault="00CA1278" w:rsidP="005850DD">
            <w:pPr>
              <w:pStyle w:val="NoSpacing"/>
              <w:rPr>
                <w:b/>
              </w:rPr>
            </w:pPr>
            <w:r>
              <w:rPr>
                <w:b/>
              </w:rPr>
              <w:t>To</w:t>
            </w:r>
            <w:r w:rsidR="00B44B67">
              <w:rPr>
                <w:b/>
              </w:rPr>
              <w:t xml:space="preserve"> </w:t>
            </w:r>
            <w:r w:rsidR="00B44B67" w:rsidRPr="00B44B67">
              <w:rPr>
                <w:b/>
              </w:rPr>
              <w:t>agree</w:t>
            </w:r>
            <w:r w:rsidR="005850DD">
              <w:rPr>
                <w:b/>
              </w:rPr>
              <w:t xml:space="preserve"> s</w:t>
            </w:r>
            <w:r w:rsidR="005850DD" w:rsidRPr="005850DD">
              <w:rPr>
                <w:b/>
              </w:rPr>
              <w:t>igning the AGAR 2019/20 Audit. Annual Governance and Accountability Return 2019/2020 Part 3 for the Year Ending 31 March 2019. Subject to approval of the item</w:t>
            </w:r>
            <w:r w:rsidR="005850DD">
              <w:rPr>
                <w:b/>
              </w:rPr>
              <w:t>s below</w:t>
            </w:r>
            <w:r w:rsidR="005850DD" w:rsidRPr="005850DD">
              <w:rPr>
                <w:b/>
              </w:rPr>
              <w:t xml:space="preserve">. </w:t>
            </w:r>
          </w:p>
          <w:p w14:paraId="7AB2D765" w14:textId="2DF44997" w:rsidR="00305006" w:rsidRPr="005850DD" w:rsidRDefault="00214C3F" w:rsidP="005850DD">
            <w:pPr>
              <w:pStyle w:val="NoSpacing"/>
              <w:rPr>
                <w:b/>
              </w:rPr>
            </w:pPr>
            <w:r>
              <w:rPr>
                <w:bCs/>
              </w:rPr>
              <w:t xml:space="preserve">Proposed:  </w:t>
            </w:r>
            <w:r w:rsidR="00B528E3">
              <w:rPr>
                <w:bCs/>
              </w:rPr>
              <w:t>Cllr CP</w:t>
            </w:r>
            <w:r>
              <w:rPr>
                <w:bCs/>
              </w:rPr>
              <w:t xml:space="preserve">   Seconded: </w:t>
            </w:r>
            <w:r w:rsidR="000E0CD3">
              <w:rPr>
                <w:bCs/>
              </w:rPr>
              <w:t>Cllr SC</w:t>
            </w:r>
            <w:r>
              <w:rPr>
                <w:bCs/>
              </w:rPr>
              <w:t xml:space="preserve">     Agreed</w:t>
            </w:r>
            <w:r w:rsidR="000E0CD3">
              <w:rPr>
                <w:bCs/>
              </w:rPr>
              <w:t>: All</w:t>
            </w:r>
          </w:p>
          <w:p w14:paraId="0A793554" w14:textId="53F0ADDA" w:rsidR="005850DD" w:rsidRDefault="005850DD" w:rsidP="00214C3F">
            <w:pPr>
              <w:pStyle w:val="NoSpacing"/>
              <w:numPr>
                <w:ilvl w:val="0"/>
                <w:numId w:val="16"/>
              </w:numPr>
              <w:rPr>
                <w:b/>
              </w:rPr>
            </w:pPr>
            <w:r w:rsidRPr="005850DD">
              <w:rPr>
                <w:b/>
              </w:rPr>
              <w:t>To approve Section 2 Accounting Statements 2019/20.</w:t>
            </w:r>
          </w:p>
          <w:p w14:paraId="37625F59" w14:textId="1056A99A" w:rsidR="00214C3F" w:rsidRPr="005850DD" w:rsidRDefault="00214C3F" w:rsidP="00214C3F">
            <w:pPr>
              <w:pStyle w:val="NoSpacing"/>
              <w:ind w:left="1080"/>
              <w:rPr>
                <w:b/>
              </w:rPr>
            </w:pPr>
            <w:r>
              <w:rPr>
                <w:bCs/>
              </w:rPr>
              <w:t>Proposed:</w:t>
            </w:r>
            <w:r w:rsidR="004E33AE">
              <w:rPr>
                <w:bCs/>
              </w:rPr>
              <w:t xml:space="preserve"> Cllr</w:t>
            </w:r>
            <w:r>
              <w:rPr>
                <w:bCs/>
              </w:rPr>
              <w:t xml:space="preserve"> </w:t>
            </w:r>
            <w:r w:rsidR="004B601C">
              <w:rPr>
                <w:bCs/>
              </w:rPr>
              <w:t>CP</w:t>
            </w:r>
            <w:r>
              <w:rPr>
                <w:bCs/>
              </w:rPr>
              <w:t xml:space="preserve">    Seconded:</w:t>
            </w:r>
            <w:r w:rsidR="004E33AE">
              <w:rPr>
                <w:bCs/>
              </w:rPr>
              <w:t xml:space="preserve"> Cllr</w:t>
            </w:r>
            <w:r>
              <w:rPr>
                <w:bCs/>
              </w:rPr>
              <w:t xml:space="preserve"> </w:t>
            </w:r>
            <w:r w:rsidR="004B601C">
              <w:rPr>
                <w:bCs/>
              </w:rPr>
              <w:t>SC</w:t>
            </w:r>
            <w:r>
              <w:rPr>
                <w:bCs/>
              </w:rPr>
              <w:t xml:space="preserve">     Agreed</w:t>
            </w:r>
            <w:r w:rsidR="004E33AE">
              <w:rPr>
                <w:bCs/>
              </w:rPr>
              <w:t>: All</w:t>
            </w:r>
          </w:p>
          <w:p w14:paraId="66FF7BB4" w14:textId="69BB752E" w:rsidR="005850DD" w:rsidRDefault="005850DD" w:rsidP="00214C3F">
            <w:pPr>
              <w:pStyle w:val="NoSpacing"/>
              <w:numPr>
                <w:ilvl w:val="0"/>
                <w:numId w:val="16"/>
              </w:numPr>
              <w:rPr>
                <w:b/>
              </w:rPr>
            </w:pPr>
            <w:r w:rsidRPr="005850DD">
              <w:rPr>
                <w:b/>
              </w:rPr>
              <w:t>To approve the bank reconciliation as 31 March 2020.</w:t>
            </w:r>
          </w:p>
          <w:p w14:paraId="7AE9785D" w14:textId="32CA81BC" w:rsidR="00214C3F" w:rsidRPr="005850DD" w:rsidRDefault="00214C3F" w:rsidP="00214C3F">
            <w:pPr>
              <w:pStyle w:val="NoSpacing"/>
              <w:ind w:left="1080"/>
              <w:rPr>
                <w:b/>
              </w:rPr>
            </w:pPr>
            <w:r>
              <w:rPr>
                <w:bCs/>
              </w:rPr>
              <w:t>Proposed:</w:t>
            </w:r>
            <w:r w:rsidR="004E33AE">
              <w:rPr>
                <w:bCs/>
              </w:rPr>
              <w:t xml:space="preserve"> Cllr</w:t>
            </w:r>
            <w:r>
              <w:rPr>
                <w:bCs/>
              </w:rPr>
              <w:t xml:space="preserve"> </w:t>
            </w:r>
            <w:r w:rsidR="00627E34">
              <w:rPr>
                <w:bCs/>
              </w:rPr>
              <w:t>CP</w:t>
            </w:r>
            <w:r>
              <w:rPr>
                <w:bCs/>
              </w:rPr>
              <w:t xml:space="preserve">    Seconded: </w:t>
            </w:r>
            <w:r w:rsidR="004E33AE">
              <w:rPr>
                <w:bCs/>
              </w:rPr>
              <w:t>Cllr</w:t>
            </w:r>
            <w:r>
              <w:rPr>
                <w:bCs/>
              </w:rPr>
              <w:t xml:space="preserve"> </w:t>
            </w:r>
            <w:r w:rsidR="00627E34">
              <w:rPr>
                <w:bCs/>
              </w:rPr>
              <w:t>DG</w:t>
            </w:r>
            <w:r>
              <w:rPr>
                <w:bCs/>
              </w:rPr>
              <w:t xml:space="preserve">     Agreed</w:t>
            </w:r>
            <w:r w:rsidR="004E33AE">
              <w:rPr>
                <w:bCs/>
              </w:rPr>
              <w:t>: All</w:t>
            </w:r>
          </w:p>
          <w:p w14:paraId="16A90CC2" w14:textId="1C91F5A2" w:rsidR="00DA17C8" w:rsidRDefault="005850DD" w:rsidP="00214C3F">
            <w:pPr>
              <w:pStyle w:val="NoSpacing"/>
              <w:numPr>
                <w:ilvl w:val="0"/>
                <w:numId w:val="16"/>
              </w:numPr>
              <w:rPr>
                <w:b/>
              </w:rPr>
            </w:pPr>
            <w:r w:rsidRPr="005850DD">
              <w:rPr>
                <w:b/>
              </w:rPr>
              <w:t>To note the explanations for Audit 2019/20.</w:t>
            </w:r>
            <w:r w:rsidR="00B44B67">
              <w:rPr>
                <w:b/>
              </w:rPr>
              <w:t xml:space="preserve"> </w:t>
            </w:r>
          </w:p>
          <w:p w14:paraId="1EC8E8A6" w14:textId="76921F50" w:rsidR="00214C3F" w:rsidRDefault="00214C3F" w:rsidP="00214C3F">
            <w:pPr>
              <w:pStyle w:val="NoSpacing"/>
              <w:ind w:left="1080"/>
              <w:rPr>
                <w:b/>
              </w:rPr>
            </w:pPr>
            <w:r>
              <w:rPr>
                <w:bCs/>
              </w:rPr>
              <w:t xml:space="preserve">Proposed: </w:t>
            </w:r>
            <w:r w:rsidR="004E33AE">
              <w:rPr>
                <w:bCs/>
              </w:rPr>
              <w:t>Cllr</w:t>
            </w:r>
            <w:r w:rsidR="00627E34">
              <w:rPr>
                <w:bCs/>
              </w:rPr>
              <w:t xml:space="preserve"> DG</w:t>
            </w:r>
            <w:r>
              <w:rPr>
                <w:bCs/>
              </w:rPr>
              <w:t xml:space="preserve">    Seconded: </w:t>
            </w:r>
            <w:r w:rsidR="004E33AE">
              <w:rPr>
                <w:bCs/>
              </w:rPr>
              <w:t>Cllr</w:t>
            </w:r>
            <w:r>
              <w:rPr>
                <w:bCs/>
              </w:rPr>
              <w:t xml:space="preserve"> </w:t>
            </w:r>
            <w:r w:rsidR="00627E34">
              <w:rPr>
                <w:bCs/>
              </w:rPr>
              <w:t>CP</w:t>
            </w:r>
            <w:r>
              <w:rPr>
                <w:bCs/>
              </w:rPr>
              <w:t xml:space="preserve">     Agreed</w:t>
            </w:r>
            <w:r w:rsidR="004E33AE">
              <w:rPr>
                <w:bCs/>
              </w:rPr>
              <w:t>: All</w:t>
            </w:r>
          </w:p>
          <w:p w14:paraId="27E988DF" w14:textId="02520F84" w:rsidR="00072A7F" w:rsidRDefault="00072A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 RoSPA </w:t>
            </w:r>
            <w:r w:rsidR="008F7117">
              <w:rPr>
                <w:b/>
              </w:rPr>
              <w:t>inspection report for the Play Area and Outdoor Gym equipment</w:t>
            </w:r>
          </w:p>
          <w:p w14:paraId="33A7740C" w14:textId="71A00F4C" w:rsidR="00EC45D0" w:rsidRPr="00EC45D0" w:rsidRDefault="00EC45D0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Report circulated. </w:t>
            </w:r>
            <w:r w:rsidR="00627E34">
              <w:rPr>
                <w:bCs/>
              </w:rPr>
              <w:t>Bin replacement to go on next agenda.</w:t>
            </w:r>
            <w:r w:rsidR="00A913F1">
              <w:rPr>
                <w:bCs/>
              </w:rPr>
              <w:t xml:space="preserve"> </w:t>
            </w:r>
            <w:r>
              <w:rPr>
                <w:bCs/>
              </w:rPr>
              <w:t>Suggest</w:t>
            </w:r>
            <w:r w:rsidR="00E72832">
              <w:rPr>
                <w:bCs/>
              </w:rPr>
              <w:t>s</w:t>
            </w:r>
            <w:r>
              <w:rPr>
                <w:bCs/>
              </w:rPr>
              <w:t xml:space="preserve"> minor repairs done locally and Wicksteed addresses any issues when on site for further installations. Gym equipment to be monitored.</w:t>
            </w:r>
            <w:r w:rsidR="00DA7386">
              <w:rPr>
                <w:bCs/>
              </w:rPr>
              <w:t xml:space="preserve">  </w:t>
            </w:r>
          </w:p>
          <w:p w14:paraId="615C8097" w14:textId="73919960" w:rsidR="008F7117" w:rsidRDefault="00634B90" w:rsidP="008F7117">
            <w:pPr>
              <w:pStyle w:val="NoSpacing"/>
              <w:rPr>
                <w:b/>
              </w:rPr>
            </w:pPr>
            <w:r>
              <w:rPr>
                <w:b/>
              </w:rPr>
              <w:t>To agree/discuss allowing ducks to be kept on the allotments</w:t>
            </w:r>
          </w:p>
          <w:p w14:paraId="1C09330F" w14:textId="2E2D47D9" w:rsidR="00BD5BE6" w:rsidRDefault="00BD5BE6" w:rsidP="008F7117">
            <w:pPr>
              <w:pStyle w:val="NoSpacing"/>
              <w:rPr>
                <w:bCs/>
              </w:rPr>
            </w:pPr>
            <w:r>
              <w:rPr>
                <w:bCs/>
              </w:rPr>
              <w:t>Cllr Nodder withdraws from the meeting.</w:t>
            </w:r>
            <w:r w:rsidR="00C80653">
              <w:rPr>
                <w:bCs/>
              </w:rPr>
              <w:t xml:space="preserve"> Information circulated.</w:t>
            </w:r>
            <w:r w:rsidR="00DA7386">
              <w:rPr>
                <w:bCs/>
              </w:rPr>
              <w:t xml:space="preserve"> </w:t>
            </w:r>
            <w:r w:rsidR="00C80653">
              <w:rPr>
                <w:bCs/>
              </w:rPr>
              <w:t>Cllr SC notes that ducks do not require a pond but do need a water source.  Council discuss and agree ducks are only allowed on the school allotment and a maximum of two for half an allotment and four for a full allotment.  Allow for a three</w:t>
            </w:r>
            <w:r w:rsidR="00E72832">
              <w:rPr>
                <w:bCs/>
              </w:rPr>
              <w:t>-</w:t>
            </w:r>
            <w:r w:rsidR="00C80653">
              <w:rPr>
                <w:bCs/>
              </w:rPr>
              <w:t>month trial with ducks and new foul agreement to be put in place.</w:t>
            </w:r>
            <w:r w:rsidR="00A913F1">
              <w:rPr>
                <w:bCs/>
              </w:rPr>
              <w:t xml:space="preserve"> No livestock to be kept </w:t>
            </w:r>
            <w:r w:rsidR="00A14281">
              <w:rPr>
                <w:bCs/>
              </w:rPr>
              <w:t>on</w:t>
            </w:r>
            <w:r w:rsidR="00A913F1">
              <w:rPr>
                <w:bCs/>
              </w:rPr>
              <w:t xml:space="preserve"> the </w:t>
            </w:r>
            <w:r w:rsidR="00A14281">
              <w:rPr>
                <w:bCs/>
              </w:rPr>
              <w:t>B</w:t>
            </w:r>
            <w:r w:rsidR="00A913F1">
              <w:rPr>
                <w:bCs/>
              </w:rPr>
              <w:t xml:space="preserve">acklands </w:t>
            </w:r>
            <w:r w:rsidR="00710684">
              <w:rPr>
                <w:bCs/>
              </w:rPr>
              <w:t>allotments.</w:t>
            </w:r>
          </w:p>
          <w:p w14:paraId="28D32A7D" w14:textId="07CEC0D4" w:rsidR="00BD5BE6" w:rsidRPr="00BD5BE6" w:rsidRDefault="00BD5BE6" w:rsidP="008F7117">
            <w:pPr>
              <w:pStyle w:val="NoSpacing"/>
              <w:rPr>
                <w:bCs/>
              </w:rPr>
            </w:pPr>
            <w:r>
              <w:rPr>
                <w:bCs/>
              </w:rPr>
              <w:t>Proposed:</w:t>
            </w:r>
            <w:r w:rsidR="00C80653">
              <w:rPr>
                <w:bCs/>
              </w:rPr>
              <w:t xml:space="preserve"> Cllr</w:t>
            </w:r>
            <w:r>
              <w:rPr>
                <w:bCs/>
              </w:rPr>
              <w:t xml:space="preserve"> </w:t>
            </w:r>
            <w:r w:rsidR="00A913F1">
              <w:rPr>
                <w:bCs/>
              </w:rPr>
              <w:t>CP</w:t>
            </w:r>
            <w:r>
              <w:rPr>
                <w:bCs/>
              </w:rPr>
              <w:t xml:space="preserve">    Seconded:</w:t>
            </w:r>
            <w:r w:rsidR="00C80653">
              <w:rPr>
                <w:bCs/>
              </w:rPr>
              <w:t xml:space="preserve"> Cllr</w:t>
            </w:r>
            <w:r w:rsidR="00A913F1">
              <w:rPr>
                <w:bCs/>
              </w:rPr>
              <w:t xml:space="preserve"> DG</w:t>
            </w:r>
            <w:r>
              <w:rPr>
                <w:bCs/>
              </w:rPr>
              <w:t xml:space="preserve">    Abstained: Cll</w:t>
            </w:r>
            <w:r w:rsidR="00D72104">
              <w:rPr>
                <w:bCs/>
              </w:rPr>
              <w:t xml:space="preserve">r </w:t>
            </w:r>
            <w:r w:rsidR="00710684">
              <w:rPr>
                <w:bCs/>
              </w:rPr>
              <w:t>SN</w:t>
            </w:r>
            <w:r>
              <w:rPr>
                <w:bCs/>
              </w:rPr>
              <w:t xml:space="preserve">    Agreed</w:t>
            </w:r>
            <w:r w:rsidR="00C80653">
              <w:rPr>
                <w:bCs/>
              </w:rPr>
              <w:t>:</w:t>
            </w:r>
            <w:r w:rsidR="00A913F1">
              <w:rPr>
                <w:bCs/>
              </w:rPr>
              <w:t xml:space="preserve"> All</w:t>
            </w:r>
          </w:p>
          <w:p w14:paraId="31CFD38D" w14:textId="568E5AF4" w:rsidR="008F7117" w:rsidRDefault="008F7117" w:rsidP="008F7117">
            <w:pPr>
              <w:pStyle w:val="NoSpacing"/>
              <w:rPr>
                <w:b/>
              </w:rPr>
            </w:pPr>
            <w:r>
              <w:rPr>
                <w:b/>
              </w:rPr>
              <w:t>To agree village weedkilling and brush clearance quotes</w:t>
            </w:r>
          </w:p>
          <w:p w14:paraId="2E443189" w14:textId="3ABB5A89" w:rsidR="00D72104" w:rsidRDefault="00D72104" w:rsidP="008F7117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Cllr Nodder </w:t>
            </w:r>
            <w:r w:rsidR="00E72832">
              <w:rPr>
                <w:bCs/>
              </w:rPr>
              <w:t>re-joins</w:t>
            </w:r>
            <w:r>
              <w:rPr>
                <w:bCs/>
              </w:rPr>
              <w:t xml:space="preserve"> meeting. </w:t>
            </w:r>
            <w:r w:rsidR="00214E66">
              <w:rPr>
                <w:bCs/>
              </w:rPr>
              <w:t xml:space="preserve"> To weedkill gutters, pavement edges, around play equipment</w:t>
            </w:r>
            <w:r w:rsidR="00E050B4">
              <w:rPr>
                <w:bCs/>
              </w:rPr>
              <w:t xml:space="preserve"> and pavilion, cemetery path and clear brush to rear of pavilion.</w:t>
            </w:r>
            <w:r w:rsidR="00D513AB">
              <w:rPr>
                <w:bCs/>
              </w:rPr>
              <w:t xml:space="preserve"> Council </w:t>
            </w:r>
            <w:r w:rsidR="00E72832">
              <w:rPr>
                <w:bCs/>
              </w:rPr>
              <w:t>agrees</w:t>
            </w:r>
            <w:r w:rsidR="00D513AB">
              <w:rPr>
                <w:bCs/>
              </w:rPr>
              <w:t xml:space="preserve"> on quote.</w:t>
            </w:r>
          </w:p>
          <w:p w14:paraId="62C23B1E" w14:textId="2800662D" w:rsidR="00E050B4" w:rsidRPr="00D72104" w:rsidRDefault="00E050B4" w:rsidP="008F7117">
            <w:pPr>
              <w:pStyle w:val="NoSpacing"/>
              <w:rPr>
                <w:bCs/>
              </w:rPr>
            </w:pPr>
            <w:r>
              <w:rPr>
                <w:bCs/>
              </w:rPr>
              <w:t>Proposed:</w:t>
            </w:r>
            <w:r w:rsidR="00D513AB">
              <w:rPr>
                <w:bCs/>
              </w:rPr>
              <w:t xml:space="preserve"> Cllr CP</w:t>
            </w:r>
            <w:r>
              <w:rPr>
                <w:bCs/>
              </w:rPr>
              <w:t xml:space="preserve">     Seconded: </w:t>
            </w:r>
            <w:r w:rsidR="00D513AB">
              <w:rPr>
                <w:bCs/>
              </w:rPr>
              <w:t>Cllr</w:t>
            </w:r>
            <w:r>
              <w:rPr>
                <w:bCs/>
              </w:rPr>
              <w:t xml:space="preserve"> </w:t>
            </w:r>
            <w:r w:rsidR="00D513AB">
              <w:rPr>
                <w:bCs/>
              </w:rPr>
              <w:t>SC</w:t>
            </w:r>
            <w:r>
              <w:rPr>
                <w:bCs/>
              </w:rPr>
              <w:t xml:space="preserve">     Agreed</w:t>
            </w:r>
            <w:r w:rsidR="00D513AB">
              <w:rPr>
                <w:bCs/>
              </w:rPr>
              <w:t>: All</w:t>
            </w:r>
          </w:p>
          <w:p w14:paraId="1C983095" w14:textId="740D60B3" w:rsidR="008F7117" w:rsidRDefault="008F7117" w:rsidP="008F7117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F711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To discuss agree new signage for play area fencing. A4 dibond aluminium signs £33.73 + VAT for 4</w:t>
            </w:r>
          </w:p>
          <w:p w14:paraId="40439ACE" w14:textId="2F5BC992" w:rsidR="00E050B4" w:rsidRDefault="00C7642B" w:rsidP="008F7117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For gates to play area – no dogs and please shut the gates x 2</w:t>
            </w:r>
          </w:p>
          <w:p w14:paraId="6F50B90F" w14:textId="7F4FF234" w:rsidR="00C7642B" w:rsidRDefault="001D6892" w:rsidP="008F7117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For </w:t>
            </w:r>
            <w:r w:rsidR="00FC5944">
              <w:rPr>
                <w:rFonts w:eastAsia="Times New Roman" w:cstheme="minorHAnsi"/>
                <w:color w:val="000000"/>
                <w:lang w:eastAsia="en-GB"/>
              </w:rPr>
              <w:t>play area</w:t>
            </w:r>
            <w:r w:rsidR="00DF61CF">
              <w:rPr>
                <w:rFonts w:eastAsia="Times New Roman" w:cstheme="minorHAnsi"/>
                <w:color w:val="000000"/>
                <w:lang w:eastAsia="en-GB"/>
              </w:rPr>
              <w:t xml:space="preserve"> and entrances – council details, postcode and areas of responsibility</w:t>
            </w:r>
            <w:r w:rsidR="00FC5944">
              <w:rPr>
                <w:rFonts w:eastAsia="Times New Roman" w:cstheme="minorHAnsi"/>
                <w:color w:val="000000"/>
                <w:lang w:eastAsia="en-GB"/>
              </w:rPr>
              <w:t xml:space="preserve"> x 4</w:t>
            </w:r>
          </w:p>
          <w:p w14:paraId="729486B3" w14:textId="0700A496" w:rsidR="00C7642B" w:rsidRDefault="00D513AB" w:rsidP="008F7117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Council agree to add No motorised vehicles except mobility scooters.</w:t>
            </w:r>
            <w:r w:rsidR="0066283B">
              <w:rPr>
                <w:rFonts w:eastAsia="Times New Roman" w:cstheme="minorHAnsi"/>
                <w:color w:val="000000"/>
                <w:lang w:eastAsia="en-GB"/>
              </w:rPr>
              <w:t xml:space="preserve"> Maximum £80</w:t>
            </w:r>
          </w:p>
          <w:p w14:paraId="3D9F2792" w14:textId="1B643161" w:rsidR="00AD65B8" w:rsidRPr="00C7642B" w:rsidRDefault="00AD65B8" w:rsidP="008F7117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bCs/>
              </w:rPr>
              <w:t xml:space="preserve">Proposed: </w:t>
            </w:r>
            <w:r w:rsidR="00D513AB">
              <w:rPr>
                <w:bCs/>
              </w:rPr>
              <w:t>Cllr</w:t>
            </w:r>
            <w:r>
              <w:rPr>
                <w:bCs/>
              </w:rPr>
              <w:t xml:space="preserve"> </w:t>
            </w:r>
            <w:r w:rsidR="00D513AB">
              <w:rPr>
                <w:bCs/>
              </w:rPr>
              <w:t>DG</w:t>
            </w:r>
            <w:r>
              <w:rPr>
                <w:bCs/>
              </w:rPr>
              <w:t xml:space="preserve">   Seconded: </w:t>
            </w:r>
            <w:r w:rsidR="00D513AB">
              <w:rPr>
                <w:bCs/>
              </w:rPr>
              <w:t>Cllr</w:t>
            </w:r>
            <w:r>
              <w:rPr>
                <w:bCs/>
              </w:rPr>
              <w:t xml:space="preserve"> </w:t>
            </w:r>
            <w:r w:rsidR="00D513AB">
              <w:rPr>
                <w:bCs/>
              </w:rPr>
              <w:t>CP</w:t>
            </w:r>
            <w:r>
              <w:rPr>
                <w:bCs/>
              </w:rPr>
              <w:t xml:space="preserve">     Agreed</w:t>
            </w:r>
            <w:r w:rsidR="00D513AB">
              <w:rPr>
                <w:bCs/>
              </w:rPr>
              <w:t>: All</w:t>
            </w:r>
          </w:p>
          <w:p w14:paraId="35818836" w14:textId="77777777" w:rsidR="008F7117" w:rsidRDefault="00634355" w:rsidP="0073453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To discuss/agree replacement of gate for church paddock</w:t>
            </w:r>
            <w:r w:rsidR="001A252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£450 + VAT</w:t>
            </w:r>
          </w:p>
          <w:p w14:paraId="2C67AD93" w14:textId="17395BA6" w:rsidR="00B70B81" w:rsidRDefault="00AD65B8" w:rsidP="0073453E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lastRenderedPageBreak/>
              <w:t>Cllr Nodder withdraws from the meeting</w:t>
            </w:r>
            <w:r w:rsidR="00B70B81">
              <w:rPr>
                <w:rFonts w:eastAsia="Times New Roman" w:cstheme="minorHAnsi"/>
                <w:color w:val="000000"/>
                <w:lang w:eastAsia="en-GB"/>
              </w:rPr>
              <w:t>.</w:t>
            </w:r>
            <w:r w:rsidR="004C4887">
              <w:rPr>
                <w:rFonts w:eastAsia="Times New Roman" w:cstheme="minorHAnsi"/>
                <w:color w:val="000000"/>
                <w:lang w:eastAsia="en-GB"/>
              </w:rPr>
              <w:t xml:space="preserve"> Council agree to purchase new gate.</w:t>
            </w:r>
          </w:p>
          <w:p w14:paraId="01D2725D" w14:textId="67489229" w:rsidR="00B70B81" w:rsidRPr="00AD65B8" w:rsidRDefault="00B70B81" w:rsidP="0073453E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bCs/>
              </w:rPr>
              <w:t xml:space="preserve">Proposed: </w:t>
            </w:r>
            <w:r w:rsidR="004C4887">
              <w:rPr>
                <w:bCs/>
              </w:rPr>
              <w:t>Cllr DG</w:t>
            </w:r>
            <w:r>
              <w:rPr>
                <w:bCs/>
              </w:rPr>
              <w:t xml:space="preserve">    Seconded: </w:t>
            </w:r>
            <w:r w:rsidR="004C4887">
              <w:rPr>
                <w:bCs/>
              </w:rPr>
              <w:t>Cllr CP</w:t>
            </w:r>
            <w:r>
              <w:rPr>
                <w:bCs/>
              </w:rPr>
              <w:t xml:space="preserve">  </w:t>
            </w:r>
            <w:r w:rsidR="004C4887">
              <w:rPr>
                <w:bCs/>
              </w:rPr>
              <w:t xml:space="preserve"> </w:t>
            </w:r>
            <w:r>
              <w:rPr>
                <w:bCs/>
              </w:rPr>
              <w:t xml:space="preserve">Abstained: Cllr </w:t>
            </w:r>
            <w:r w:rsidR="0066283B">
              <w:rPr>
                <w:bCs/>
              </w:rPr>
              <w:t>SN</w:t>
            </w:r>
            <w:r>
              <w:rPr>
                <w:bCs/>
              </w:rPr>
              <w:t xml:space="preserve">   Agreed</w:t>
            </w:r>
            <w:r w:rsidR="004C4887">
              <w:rPr>
                <w:bCs/>
              </w:rPr>
              <w:t>: All</w:t>
            </w:r>
          </w:p>
        </w:tc>
        <w:tc>
          <w:tcPr>
            <w:tcW w:w="700" w:type="dxa"/>
          </w:tcPr>
          <w:p w14:paraId="56910897" w14:textId="77777777" w:rsidR="00EA3797" w:rsidRDefault="00EA3797" w:rsidP="00993896">
            <w:pPr>
              <w:pStyle w:val="NoSpacing"/>
            </w:pPr>
          </w:p>
          <w:p w14:paraId="3EA6100F" w14:textId="77777777" w:rsidR="00627E34" w:rsidRDefault="00627E34" w:rsidP="00993896">
            <w:pPr>
              <w:pStyle w:val="NoSpacing"/>
            </w:pPr>
          </w:p>
          <w:p w14:paraId="6823460D" w14:textId="77777777" w:rsidR="00627E34" w:rsidRDefault="00627E34" w:rsidP="00993896">
            <w:pPr>
              <w:pStyle w:val="NoSpacing"/>
            </w:pPr>
          </w:p>
          <w:p w14:paraId="2E85C5CF" w14:textId="77777777" w:rsidR="00627E34" w:rsidRDefault="00627E34" w:rsidP="00993896">
            <w:pPr>
              <w:pStyle w:val="NoSpacing"/>
            </w:pPr>
          </w:p>
          <w:p w14:paraId="3D976F16" w14:textId="77777777" w:rsidR="00627E34" w:rsidRDefault="00627E34" w:rsidP="00993896">
            <w:pPr>
              <w:pStyle w:val="NoSpacing"/>
            </w:pPr>
          </w:p>
          <w:p w14:paraId="4F785404" w14:textId="77777777" w:rsidR="00627E34" w:rsidRDefault="00627E34" w:rsidP="00993896">
            <w:pPr>
              <w:pStyle w:val="NoSpacing"/>
            </w:pPr>
          </w:p>
          <w:p w14:paraId="564E411F" w14:textId="77777777" w:rsidR="00627E34" w:rsidRDefault="00627E34" w:rsidP="00993896">
            <w:pPr>
              <w:pStyle w:val="NoSpacing"/>
            </w:pPr>
          </w:p>
          <w:p w14:paraId="15A1F5DB" w14:textId="6789388F" w:rsidR="00627E34" w:rsidRDefault="00627E34" w:rsidP="00993896">
            <w:pPr>
              <w:pStyle w:val="NoSpacing"/>
            </w:pPr>
          </w:p>
          <w:p w14:paraId="164BB0CD" w14:textId="70CA5CB2" w:rsidR="00712E54" w:rsidRDefault="00712E54" w:rsidP="00993896">
            <w:pPr>
              <w:pStyle w:val="NoSpacing"/>
            </w:pPr>
          </w:p>
          <w:p w14:paraId="1E5309A9" w14:textId="22B08EED" w:rsidR="00712E54" w:rsidRDefault="00712E54" w:rsidP="00993896">
            <w:pPr>
              <w:pStyle w:val="NoSpacing"/>
            </w:pPr>
            <w:r>
              <w:t>TB</w:t>
            </w:r>
          </w:p>
          <w:p w14:paraId="6A67E5D9" w14:textId="2EE9A82D" w:rsidR="00712E54" w:rsidRDefault="00712E54" w:rsidP="00993896">
            <w:pPr>
              <w:pStyle w:val="NoSpacing"/>
            </w:pPr>
          </w:p>
          <w:p w14:paraId="54E580DE" w14:textId="038D992C" w:rsidR="00712E54" w:rsidRDefault="00712E54" w:rsidP="00993896">
            <w:pPr>
              <w:pStyle w:val="NoSpacing"/>
            </w:pPr>
          </w:p>
          <w:p w14:paraId="6A39DC43" w14:textId="713B428C" w:rsidR="00712E54" w:rsidRDefault="00712E54" w:rsidP="00993896">
            <w:pPr>
              <w:pStyle w:val="NoSpacing"/>
            </w:pPr>
            <w:r>
              <w:t>TB</w:t>
            </w:r>
          </w:p>
          <w:p w14:paraId="0974EC60" w14:textId="659CC78F" w:rsidR="00712E54" w:rsidRDefault="00712E54" w:rsidP="00993896">
            <w:pPr>
              <w:pStyle w:val="NoSpacing"/>
            </w:pPr>
          </w:p>
          <w:p w14:paraId="4AA0AAFD" w14:textId="13D48A2A" w:rsidR="00712E54" w:rsidRDefault="00712E54" w:rsidP="00993896">
            <w:pPr>
              <w:pStyle w:val="NoSpacing"/>
            </w:pPr>
            <w:r>
              <w:t>TB</w:t>
            </w:r>
          </w:p>
          <w:p w14:paraId="179EBF14" w14:textId="77777777" w:rsidR="00627E34" w:rsidRDefault="00627E34" w:rsidP="00993896">
            <w:pPr>
              <w:pStyle w:val="NoSpacing"/>
            </w:pPr>
          </w:p>
          <w:p w14:paraId="06D595D6" w14:textId="26DBC8AA" w:rsidR="00627E34" w:rsidRDefault="004E5254" w:rsidP="00993896">
            <w:pPr>
              <w:pStyle w:val="NoSpacing"/>
            </w:pPr>
            <w:r>
              <w:t>SN</w:t>
            </w:r>
          </w:p>
          <w:p w14:paraId="554CFAE8" w14:textId="77777777" w:rsidR="00627E34" w:rsidRDefault="00627E34" w:rsidP="00993896">
            <w:pPr>
              <w:pStyle w:val="NoSpacing"/>
            </w:pPr>
          </w:p>
          <w:p w14:paraId="60D706CD" w14:textId="77777777" w:rsidR="00627E34" w:rsidRDefault="00627E34" w:rsidP="00993896">
            <w:pPr>
              <w:pStyle w:val="NoSpacing"/>
            </w:pPr>
          </w:p>
          <w:p w14:paraId="38EAF469" w14:textId="77777777" w:rsidR="00627E34" w:rsidRDefault="00627E34" w:rsidP="00993896">
            <w:pPr>
              <w:pStyle w:val="NoSpacing"/>
            </w:pPr>
          </w:p>
          <w:p w14:paraId="62ACC89C" w14:textId="77777777" w:rsidR="00627E34" w:rsidRDefault="00627E34" w:rsidP="00993896">
            <w:pPr>
              <w:pStyle w:val="NoSpacing"/>
            </w:pPr>
          </w:p>
          <w:p w14:paraId="1A8C9DE0" w14:textId="77777777" w:rsidR="00627E34" w:rsidRDefault="00627E34" w:rsidP="00993896">
            <w:pPr>
              <w:pStyle w:val="NoSpacing"/>
            </w:pPr>
          </w:p>
          <w:p w14:paraId="2592484A" w14:textId="77777777" w:rsidR="00627E34" w:rsidRDefault="00627E34" w:rsidP="00993896">
            <w:pPr>
              <w:pStyle w:val="NoSpacing"/>
            </w:pPr>
          </w:p>
          <w:p w14:paraId="3B255510" w14:textId="77777777" w:rsidR="00627E34" w:rsidRDefault="00627E34" w:rsidP="00993896">
            <w:pPr>
              <w:pStyle w:val="NoSpacing"/>
            </w:pPr>
            <w:r>
              <w:t>CA</w:t>
            </w:r>
          </w:p>
          <w:p w14:paraId="2228C2C2" w14:textId="77777777" w:rsidR="00712E54" w:rsidRDefault="00712E54" w:rsidP="00993896">
            <w:pPr>
              <w:pStyle w:val="NoSpacing"/>
            </w:pPr>
            <w:r>
              <w:t>BL</w:t>
            </w:r>
          </w:p>
          <w:p w14:paraId="54B0BB7C" w14:textId="77777777" w:rsidR="00712E54" w:rsidRDefault="00712E54" w:rsidP="00993896">
            <w:pPr>
              <w:pStyle w:val="NoSpacing"/>
            </w:pPr>
          </w:p>
          <w:p w14:paraId="1CBCEAC7" w14:textId="77777777" w:rsidR="00712E54" w:rsidRDefault="00712E54" w:rsidP="00993896">
            <w:pPr>
              <w:pStyle w:val="NoSpacing"/>
            </w:pPr>
          </w:p>
          <w:p w14:paraId="6C3636C8" w14:textId="1790FDF1" w:rsidR="00712E54" w:rsidRDefault="00710684" w:rsidP="00993896">
            <w:pPr>
              <w:pStyle w:val="NoSpacing"/>
            </w:pPr>
            <w:r>
              <w:t>SN</w:t>
            </w:r>
          </w:p>
          <w:p w14:paraId="206D0EA8" w14:textId="77777777" w:rsidR="00712E54" w:rsidRDefault="00712E54" w:rsidP="00993896">
            <w:pPr>
              <w:pStyle w:val="NoSpacing"/>
            </w:pPr>
          </w:p>
          <w:p w14:paraId="01F06CB7" w14:textId="77777777" w:rsidR="00712E54" w:rsidRDefault="00712E54" w:rsidP="00993896">
            <w:pPr>
              <w:pStyle w:val="NoSpacing"/>
            </w:pPr>
          </w:p>
          <w:p w14:paraId="048C52D6" w14:textId="77777777" w:rsidR="00712E54" w:rsidRDefault="00712E54" w:rsidP="00993896">
            <w:pPr>
              <w:pStyle w:val="NoSpacing"/>
            </w:pPr>
            <w:r>
              <w:t>CA</w:t>
            </w:r>
          </w:p>
          <w:p w14:paraId="7AAE8D98" w14:textId="77777777" w:rsidR="00712E54" w:rsidRDefault="00712E54" w:rsidP="00993896">
            <w:pPr>
              <w:pStyle w:val="NoSpacing"/>
            </w:pPr>
          </w:p>
          <w:p w14:paraId="2C0832C2" w14:textId="77777777" w:rsidR="00712E54" w:rsidRDefault="00712E54" w:rsidP="00993896">
            <w:pPr>
              <w:pStyle w:val="NoSpacing"/>
            </w:pPr>
          </w:p>
          <w:p w14:paraId="1BFD7DE8" w14:textId="77777777" w:rsidR="00712E54" w:rsidRDefault="00712E54" w:rsidP="00993896">
            <w:pPr>
              <w:pStyle w:val="NoSpacing"/>
            </w:pPr>
          </w:p>
          <w:p w14:paraId="4FF997F6" w14:textId="77777777" w:rsidR="00712E54" w:rsidRDefault="00712E54" w:rsidP="00993896">
            <w:pPr>
              <w:pStyle w:val="NoSpacing"/>
            </w:pPr>
            <w:r>
              <w:t>SN</w:t>
            </w:r>
          </w:p>
          <w:p w14:paraId="15E06B82" w14:textId="77777777" w:rsidR="00712E54" w:rsidRDefault="00712E54" w:rsidP="00993896">
            <w:pPr>
              <w:pStyle w:val="NoSpacing"/>
            </w:pPr>
          </w:p>
          <w:p w14:paraId="6CC2F0DD" w14:textId="77777777" w:rsidR="00712E54" w:rsidRDefault="00712E54" w:rsidP="00993896">
            <w:pPr>
              <w:pStyle w:val="NoSpacing"/>
            </w:pPr>
          </w:p>
          <w:p w14:paraId="31681C31" w14:textId="77777777" w:rsidR="00712E54" w:rsidRDefault="00712E54" w:rsidP="00993896">
            <w:pPr>
              <w:pStyle w:val="NoSpacing"/>
            </w:pPr>
          </w:p>
          <w:p w14:paraId="017A0360" w14:textId="12C0B5B1" w:rsidR="00712E54" w:rsidRPr="00105639" w:rsidRDefault="00E72832" w:rsidP="00993896">
            <w:pPr>
              <w:pStyle w:val="NoSpacing"/>
            </w:pPr>
            <w:r>
              <w:t>SN</w:t>
            </w:r>
          </w:p>
        </w:tc>
      </w:tr>
      <w:tr w:rsidR="00410B79" w:rsidRPr="00105639" w14:paraId="0CAEDF6B" w14:textId="77777777" w:rsidTr="00B15FBE">
        <w:tc>
          <w:tcPr>
            <w:tcW w:w="709" w:type="dxa"/>
          </w:tcPr>
          <w:p w14:paraId="340110DA" w14:textId="77777777" w:rsidR="00410B79" w:rsidRDefault="00DA17C8" w:rsidP="00993896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73453E">
              <w:rPr>
                <w:b/>
              </w:rPr>
              <w:t>5</w:t>
            </w:r>
          </w:p>
          <w:p w14:paraId="4612B8F2" w14:textId="77777777" w:rsidR="00EF3BBE" w:rsidRDefault="00EF3BBE" w:rsidP="00993896">
            <w:pPr>
              <w:pStyle w:val="NoSpacing"/>
              <w:rPr>
                <w:b/>
              </w:rPr>
            </w:pPr>
          </w:p>
          <w:p w14:paraId="66FBE636" w14:textId="77777777" w:rsidR="00EF3BBE" w:rsidRDefault="00EF3BBE" w:rsidP="00993896">
            <w:pPr>
              <w:pStyle w:val="NoSpacing"/>
              <w:rPr>
                <w:b/>
              </w:rPr>
            </w:pPr>
          </w:p>
          <w:p w14:paraId="7F6856E4" w14:textId="77777777" w:rsidR="00EF3BBE" w:rsidRDefault="00EF3BBE" w:rsidP="00993896">
            <w:pPr>
              <w:pStyle w:val="NoSpacing"/>
              <w:rPr>
                <w:b/>
              </w:rPr>
            </w:pPr>
          </w:p>
          <w:p w14:paraId="3715DCFB" w14:textId="77777777" w:rsidR="00EF3BBE" w:rsidRDefault="00EF3BBE" w:rsidP="00993896">
            <w:pPr>
              <w:pStyle w:val="NoSpacing"/>
              <w:rPr>
                <w:b/>
              </w:rPr>
            </w:pPr>
          </w:p>
          <w:p w14:paraId="7F94A684" w14:textId="77777777" w:rsidR="00EF3BBE" w:rsidRDefault="00EF3BBE" w:rsidP="00993896">
            <w:pPr>
              <w:pStyle w:val="NoSpacing"/>
              <w:rPr>
                <w:b/>
              </w:rPr>
            </w:pPr>
          </w:p>
          <w:p w14:paraId="2846D74B" w14:textId="6E035BCF" w:rsidR="00EF3BBE" w:rsidRDefault="00EF3BBE" w:rsidP="00993896">
            <w:pPr>
              <w:pStyle w:val="NoSpacing"/>
              <w:rPr>
                <w:b/>
              </w:rPr>
            </w:pPr>
          </w:p>
        </w:tc>
        <w:tc>
          <w:tcPr>
            <w:tcW w:w="8789" w:type="dxa"/>
          </w:tcPr>
          <w:p w14:paraId="0F70AD26" w14:textId="77777777" w:rsidR="00CB6DFD" w:rsidRDefault="00410B79" w:rsidP="00AE783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  <w:r>
              <w:rPr>
                <w:b/>
              </w:rPr>
              <w:t xml:space="preserve"> </w:t>
            </w:r>
          </w:p>
          <w:tbl>
            <w:tblPr>
              <w:tblW w:w="11380" w:type="dxa"/>
              <w:tblLayout w:type="fixed"/>
              <w:tblLook w:val="04A0" w:firstRow="1" w:lastRow="0" w:firstColumn="1" w:lastColumn="0" w:noHBand="0" w:noVBand="1"/>
            </w:tblPr>
            <w:tblGrid>
              <w:gridCol w:w="2020"/>
              <w:gridCol w:w="1276"/>
              <w:gridCol w:w="1418"/>
              <w:gridCol w:w="992"/>
              <w:gridCol w:w="5674"/>
            </w:tblGrid>
            <w:tr w:rsidR="005850DD" w:rsidRPr="005850DD" w14:paraId="206ABA07" w14:textId="77777777" w:rsidTr="005850DD">
              <w:trPr>
                <w:trHeight w:val="585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F2AA1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30748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B0FC1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Invoice date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58143E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5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D39AF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5850DD" w:rsidRPr="005850DD" w14:paraId="60989CF1" w14:textId="77777777" w:rsidTr="005850DD">
              <w:trPr>
                <w:trHeight w:val="58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6F7503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Parkfield Tree &amp; Garden Care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8BF19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7CEBE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09/07/2020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30C64" w14:textId="54C0F26E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540.00 </w:t>
                  </w:r>
                </w:p>
              </w:tc>
              <w:tc>
                <w:tcPr>
                  <w:tcW w:w="5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87D454" w14:textId="77777777" w:rsidR="0013323B" w:rsidRDefault="0013323B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Emergency </w:t>
                  </w:r>
                </w:p>
                <w:p w14:paraId="20BF291A" w14:textId="2E2DA7B7" w:rsidR="005850DD" w:rsidRPr="005850DD" w:rsidRDefault="0013323B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</w:t>
                  </w:r>
                  <w:r w:rsidR="005850DD"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ree work at allotments</w:t>
                  </w:r>
                </w:p>
              </w:tc>
            </w:tr>
          </w:tbl>
          <w:p w14:paraId="40BE1311" w14:textId="1C275A48" w:rsidR="003A70DB" w:rsidRPr="002B2009" w:rsidRDefault="0013323B" w:rsidP="005850DD">
            <w:pPr>
              <w:pStyle w:val="NoSpacing"/>
              <w:rPr>
                <w:b/>
              </w:rPr>
            </w:pPr>
            <w:r>
              <w:rPr>
                <w:bCs/>
              </w:rPr>
              <w:t>Proposed:</w:t>
            </w:r>
            <w:r w:rsidR="004C4887">
              <w:rPr>
                <w:bCs/>
              </w:rPr>
              <w:t xml:space="preserve"> Cllr</w:t>
            </w:r>
            <w:r>
              <w:rPr>
                <w:bCs/>
              </w:rPr>
              <w:t xml:space="preserve"> </w:t>
            </w:r>
            <w:r w:rsidR="004C4887">
              <w:rPr>
                <w:bCs/>
              </w:rPr>
              <w:t>CP</w:t>
            </w:r>
            <w:r>
              <w:rPr>
                <w:bCs/>
              </w:rPr>
              <w:t xml:space="preserve">   Seconded:</w:t>
            </w:r>
            <w:r w:rsidR="004C4887">
              <w:rPr>
                <w:bCs/>
              </w:rPr>
              <w:t xml:space="preserve"> Cllr</w:t>
            </w:r>
            <w:r>
              <w:rPr>
                <w:bCs/>
              </w:rPr>
              <w:t xml:space="preserve"> </w:t>
            </w:r>
            <w:r w:rsidR="004C4887">
              <w:rPr>
                <w:bCs/>
              </w:rPr>
              <w:t>DG</w:t>
            </w:r>
            <w:r>
              <w:rPr>
                <w:bCs/>
              </w:rPr>
              <w:t xml:space="preserve">     Agreed</w:t>
            </w:r>
            <w:r w:rsidR="004C4887">
              <w:rPr>
                <w:bCs/>
              </w:rPr>
              <w:t>: All</w:t>
            </w:r>
          </w:p>
        </w:tc>
        <w:tc>
          <w:tcPr>
            <w:tcW w:w="700" w:type="dxa"/>
          </w:tcPr>
          <w:p w14:paraId="56EE3D34" w14:textId="77777777" w:rsidR="00410B79" w:rsidRPr="00105639" w:rsidRDefault="00410B79" w:rsidP="00993896">
            <w:pPr>
              <w:pStyle w:val="NoSpacing"/>
            </w:pPr>
          </w:p>
        </w:tc>
      </w:tr>
      <w:tr w:rsidR="00B60792" w:rsidRPr="00105639" w14:paraId="2204120E" w14:textId="77777777" w:rsidTr="00117027">
        <w:tc>
          <w:tcPr>
            <w:tcW w:w="709" w:type="dxa"/>
          </w:tcPr>
          <w:p w14:paraId="5CD4164E" w14:textId="0199886B" w:rsidR="00B60792" w:rsidRDefault="007566F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 w:rsidR="0073453E">
              <w:rPr>
                <w:b/>
              </w:rPr>
              <w:t>6</w:t>
            </w:r>
          </w:p>
          <w:p w14:paraId="59DE5699" w14:textId="41AD0B57" w:rsidR="007566F6" w:rsidRDefault="007566F6" w:rsidP="00993896">
            <w:pPr>
              <w:pStyle w:val="NoSpacing"/>
              <w:rPr>
                <w:b/>
              </w:rPr>
            </w:pPr>
          </w:p>
          <w:p w14:paraId="2698E7B1" w14:textId="52FD3808" w:rsidR="007566F6" w:rsidRDefault="007566F6" w:rsidP="00993896">
            <w:pPr>
              <w:pStyle w:val="NoSpacing"/>
              <w:rPr>
                <w:b/>
              </w:rPr>
            </w:pPr>
          </w:p>
          <w:p w14:paraId="575B76BA" w14:textId="6AE6A605" w:rsidR="007566F6" w:rsidRDefault="007566F6" w:rsidP="00993896">
            <w:pPr>
              <w:pStyle w:val="NoSpacing"/>
              <w:rPr>
                <w:b/>
              </w:rPr>
            </w:pPr>
          </w:p>
          <w:p w14:paraId="60314818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046AD466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1C6EC639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6D80203F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33B8A4D5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696FA1D5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732CF816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055B1C28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11E376A3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7EDFF50C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60131B32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29417711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37F74B90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081EA920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21E15958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2F7B89CE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28EF795E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29BC9C00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3B4B4914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60D9A835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1E87308B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0B09AE93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42496476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518178D8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4BB68826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5EC6CC67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0EADEF8F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49BA3C44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06898141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2C199B10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5EB3386D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3EDD0D0C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5C0246E8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3470BA1B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1A71D724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586D1FBD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37636E2F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5E100317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4744AD7D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60F0A351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0EAEBBF6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271901C4" w14:textId="77777777" w:rsidR="00E53A45" w:rsidRDefault="00E53A45" w:rsidP="00993896">
            <w:pPr>
              <w:pStyle w:val="NoSpacing"/>
              <w:rPr>
                <w:b/>
              </w:rPr>
            </w:pPr>
          </w:p>
          <w:p w14:paraId="2D7BEF99" w14:textId="4BFF958C" w:rsidR="007566F6" w:rsidRDefault="007566F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 w:rsidR="0073453E">
              <w:rPr>
                <w:b/>
              </w:rPr>
              <w:t>7</w:t>
            </w:r>
          </w:p>
          <w:p w14:paraId="4DA7300F" w14:textId="77777777" w:rsidR="007566F6" w:rsidRDefault="007566F6" w:rsidP="00993896">
            <w:pPr>
              <w:pStyle w:val="NoSpacing"/>
              <w:rPr>
                <w:b/>
              </w:rPr>
            </w:pPr>
          </w:p>
          <w:p w14:paraId="000CBD62" w14:textId="67204A6D" w:rsidR="003A70DB" w:rsidRDefault="003A70DB" w:rsidP="00993896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vMerge w:val="restart"/>
          </w:tcPr>
          <w:p w14:paraId="5A4EC915" w14:textId="506A2541" w:rsidR="00B60792" w:rsidRDefault="00B60792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tbl>
            <w:tblPr>
              <w:tblW w:w="11380" w:type="dxa"/>
              <w:tblLayout w:type="fixed"/>
              <w:tblLook w:val="04A0" w:firstRow="1" w:lastRow="0" w:firstColumn="1" w:lastColumn="0" w:noHBand="0" w:noVBand="1"/>
            </w:tblPr>
            <w:tblGrid>
              <w:gridCol w:w="1595"/>
              <w:gridCol w:w="1843"/>
              <w:gridCol w:w="1276"/>
              <w:gridCol w:w="3969"/>
              <w:gridCol w:w="1504"/>
              <w:gridCol w:w="1193"/>
            </w:tblGrid>
            <w:tr w:rsidR="005850DD" w:rsidRPr="005850DD" w14:paraId="27EB8404" w14:textId="77777777" w:rsidTr="005850DD">
              <w:trPr>
                <w:trHeight w:val="585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139E1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625FC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C05B2" w14:textId="7C243FF0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834CA3" w14:textId="0F6EBA99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Details</w:t>
                  </w:r>
                </w:p>
              </w:tc>
              <w:tc>
                <w:tcPr>
                  <w:tcW w:w="26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FF44A" w14:textId="699FF76F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5850DD" w:rsidRPr="005850DD" w14:paraId="73B47BDD" w14:textId="77777777" w:rsidTr="005850DD">
              <w:trPr>
                <w:gridAfter w:val="1"/>
                <w:wAfter w:w="1193" w:type="dxa"/>
                <w:trHeight w:val="585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344BB9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9A983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038D73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12.17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563823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- pavilion</w:t>
                  </w:r>
                </w:p>
              </w:tc>
            </w:tr>
            <w:tr w:rsidR="005850DD" w:rsidRPr="005850DD" w14:paraId="58D5E502" w14:textId="77777777" w:rsidTr="005850DD">
              <w:trPr>
                <w:gridAfter w:val="1"/>
                <w:wAfter w:w="1193" w:type="dxa"/>
                <w:trHeight w:val="30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00D5BA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Ancala Water Services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437EF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5A71C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137.92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8A16F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Allotments water</w:t>
                  </w:r>
                </w:p>
              </w:tc>
            </w:tr>
            <w:tr w:rsidR="005850DD" w:rsidRPr="005850DD" w14:paraId="492E93DF" w14:textId="77777777" w:rsidTr="005850DD">
              <w:trPr>
                <w:gridAfter w:val="1"/>
                <w:wAfter w:w="1193" w:type="dxa"/>
                <w:trHeight w:val="30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BF54B8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21EC43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251B9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17.17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62B0E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electricity</w:t>
                  </w:r>
                </w:p>
              </w:tc>
            </w:tr>
            <w:tr w:rsidR="005850DD" w:rsidRPr="005850DD" w14:paraId="542C5C68" w14:textId="77777777" w:rsidTr="005850DD">
              <w:trPr>
                <w:gridAfter w:val="1"/>
                <w:wAfter w:w="1193" w:type="dxa"/>
                <w:trHeight w:val="30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BBF69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ADA1D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5ABC8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60.84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BE4FC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- pavilion</w:t>
                  </w:r>
                </w:p>
              </w:tc>
            </w:tr>
            <w:tr w:rsidR="005850DD" w:rsidRPr="005850DD" w14:paraId="2E075FAB" w14:textId="77777777" w:rsidTr="005850DD">
              <w:trPr>
                <w:gridAfter w:val="1"/>
                <w:wAfter w:w="1193" w:type="dxa"/>
                <w:trHeight w:val="30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1D8D9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Amazon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48D938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02635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31.96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673DA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Stationery</w:t>
                  </w:r>
                </w:p>
              </w:tc>
            </w:tr>
            <w:tr w:rsidR="005850DD" w:rsidRPr="005850DD" w14:paraId="04A0B081" w14:textId="77777777" w:rsidTr="005850DD">
              <w:trPr>
                <w:gridAfter w:val="1"/>
                <w:wAfter w:w="1193" w:type="dxa"/>
                <w:trHeight w:val="87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EDE521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BGG Garden &amp; Tree Care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7C242B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 LG (Misc) Act 1976 s19 Highways Act 1980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ED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558.00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5B4631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850D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Grass cutting within the parish</w:t>
                  </w:r>
                </w:p>
              </w:tc>
            </w:tr>
            <w:tr w:rsidR="005850DD" w:rsidRPr="005850DD" w14:paraId="6EA8C203" w14:textId="77777777" w:rsidTr="005850DD">
              <w:trPr>
                <w:gridAfter w:val="1"/>
                <w:wAfter w:w="1193" w:type="dxa"/>
                <w:trHeight w:val="30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9FEB27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Brunel Survyes Ltd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0D0A0A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EE99E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960.00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4FDC8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Underground ultilites survey MUGA</w:t>
                  </w:r>
                </w:p>
              </w:tc>
            </w:tr>
            <w:tr w:rsidR="005850DD" w:rsidRPr="005850DD" w14:paraId="560C8082" w14:textId="77777777" w:rsidTr="005850DD">
              <w:trPr>
                <w:gridAfter w:val="1"/>
                <w:wAfter w:w="1193" w:type="dxa"/>
                <w:trHeight w:val="30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27E905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Amazon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34F71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76E4B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204.44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EE24E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Sanitising foam - pavilion</w:t>
                  </w:r>
                </w:p>
              </w:tc>
            </w:tr>
            <w:tr w:rsidR="005850DD" w:rsidRPr="005850DD" w14:paraId="5B987446" w14:textId="77777777" w:rsidTr="005850DD">
              <w:trPr>
                <w:gridAfter w:val="1"/>
                <w:wAfter w:w="1193" w:type="dxa"/>
                <w:trHeight w:val="87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AAE195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Inland Revenue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9CD6E4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 Contract/Pensions Act 2014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346E5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146.60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39C1B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TAX Apr-June 2020</w:t>
                  </w:r>
                </w:p>
              </w:tc>
            </w:tr>
            <w:tr w:rsidR="005850DD" w:rsidRPr="005850DD" w14:paraId="3C3F4B3C" w14:textId="77777777" w:rsidTr="005850DD">
              <w:trPr>
                <w:gridAfter w:val="1"/>
                <w:wAfter w:w="1193" w:type="dxa"/>
                <w:trHeight w:val="585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B191AD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Aldi- emergency food - Covid-19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E5111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34FA7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43.93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439888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Emergency food - Covid 19</w:t>
                  </w:r>
                </w:p>
              </w:tc>
            </w:tr>
            <w:tr w:rsidR="005850DD" w:rsidRPr="005850DD" w14:paraId="6ABC2DC3" w14:textId="77777777" w:rsidTr="005850DD">
              <w:trPr>
                <w:gridAfter w:val="1"/>
                <w:wAfter w:w="1193" w:type="dxa"/>
                <w:trHeight w:val="30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360E9E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 Brock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BB91D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2DEA19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213.85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A813A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June salary</w:t>
                  </w:r>
                </w:p>
              </w:tc>
            </w:tr>
            <w:tr w:rsidR="005850DD" w:rsidRPr="005850DD" w14:paraId="3DCD0624" w14:textId="77777777" w:rsidTr="005850DD">
              <w:trPr>
                <w:gridAfter w:val="1"/>
                <w:wAfter w:w="1193" w:type="dxa"/>
                <w:trHeight w:val="30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348BAC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F2CAA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70C94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544.00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7A7450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June salary</w:t>
                  </w:r>
                </w:p>
              </w:tc>
            </w:tr>
            <w:tr w:rsidR="005850DD" w:rsidRPr="005850DD" w14:paraId="502B202D" w14:textId="77777777" w:rsidTr="005850DD">
              <w:trPr>
                <w:gridAfter w:val="1"/>
                <w:wAfter w:w="1193" w:type="dxa"/>
                <w:trHeight w:val="30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16E30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9D22D9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412781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57EB8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</w:tr>
            <w:tr w:rsidR="005850DD" w:rsidRPr="005850DD" w14:paraId="24941D5B" w14:textId="77777777" w:rsidTr="005850DD">
              <w:trPr>
                <w:gridAfter w:val="1"/>
                <w:wAfter w:w="1193" w:type="dxa"/>
                <w:trHeight w:val="585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7E3531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Aldi/</w:t>
                  </w:r>
                  <w:proofErr w:type="gramStart"/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Range  emergency</w:t>
                  </w:r>
                  <w:proofErr w:type="gramEnd"/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supplies - Covid-19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B6049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D4C6E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422.70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9EE34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Emergency supplies - Covid 19</w:t>
                  </w:r>
                </w:p>
              </w:tc>
            </w:tr>
            <w:tr w:rsidR="005850DD" w:rsidRPr="005850DD" w14:paraId="4EFEE560" w14:textId="77777777" w:rsidTr="005850DD">
              <w:trPr>
                <w:gridAfter w:val="1"/>
                <w:wAfter w:w="1193" w:type="dxa"/>
                <w:trHeight w:val="30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6E514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F12E0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CD048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50.70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F2DDB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- pavilion</w:t>
                  </w:r>
                </w:p>
              </w:tc>
            </w:tr>
            <w:tr w:rsidR="005850DD" w:rsidRPr="005850DD" w14:paraId="1BBC9644" w14:textId="77777777" w:rsidTr="005850DD">
              <w:trPr>
                <w:gridAfter w:val="1"/>
                <w:wAfter w:w="1193" w:type="dxa"/>
                <w:trHeight w:val="30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B28445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89103A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FA535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81.11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A1BC2C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electricity</w:t>
                  </w:r>
                </w:p>
              </w:tc>
            </w:tr>
            <w:tr w:rsidR="005850DD" w:rsidRPr="005850DD" w14:paraId="234FB073" w14:textId="77777777" w:rsidTr="005850DD">
              <w:trPr>
                <w:gridAfter w:val="1"/>
                <w:wAfter w:w="1193" w:type="dxa"/>
                <w:trHeight w:val="30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DD5D9C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 Brock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CF846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EEFA20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213.65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EA6BE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July salary</w:t>
                  </w:r>
                </w:p>
              </w:tc>
            </w:tr>
            <w:tr w:rsidR="005850DD" w:rsidRPr="005850DD" w14:paraId="4960B0DC" w14:textId="77777777" w:rsidTr="005850DD">
              <w:trPr>
                <w:gridAfter w:val="1"/>
                <w:wAfter w:w="1193" w:type="dxa"/>
                <w:trHeight w:val="30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30F522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8EC86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ADB14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544.00 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36183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July salary</w:t>
                  </w:r>
                </w:p>
              </w:tc>
            </w:tr>
            <w:tr w:rsidR="005850DD" w:rsidRPr="005850DD" w14:paraId="56149B63" w14:textId="77777777" w:rsidTr="005850DD">
              <w:trPr>
                <w:gridAfter w:val="1"/>
                <w:wAfter w:w="1193" w:type="dxa"/>
                <w:trHeight w:val="30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DD2B2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850D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Shrivenham Fencing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8CA49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 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A2A3B" w14:textId="77777777" w:rsidR="005850DD" w:rsidRPr="005850DD" w:rsidRDefault="005850DD" w:rsidP="00585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1559.26</w:t>
                  </w:r>
                </w:p>
              </w:tc>
              <w:tc>
                <w:tcPr>
                  <w:tcW w:w="5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3154B" w14:textId="77777777" w:rsidR="005850DD" w:rsidRPr="005850DD" w:rsidRDefault="005850DD" w:rsidP="0058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850D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Knee rail around pavilion car park</w:t>
                  </w:r>
                </w:p>
              </w:tc>
            </w:tr>
          </w:tbl>
          <w:p w14:paraId="1323FFFD" w14:textId="77777777" w:rsidR="003A70DB" w:rsidRDefault="003A70DB" w:rsidP="00AE7837">
            <w:pPr>
              <w:pStyle w:val="NoSpacing"/>
              <w:rPr>
                <w:b/>
              </w:rPr>
            </w:pPr>
          </w:p>
          <w:p w14:paraId="5F9C6C5F" w14:textId="77777777" w:rsidR="00B60792" w:rsidRDefault="00B60792" w:rsidP="007566F6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14:paraId="144E5161" w14:textId="391E0C79" w:rsidR="00C5637F" w:rsidRPr="00C5637F" w:rsidRDefault="00C5637F" w:rsidP="00C5637F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C5637F">
              <w:rPr>
                <w:b/>
              </w:rPr>
              <w:t>Registration of Members’ Interests</w:t>
            </w:r>
            <w:r w:rsidR="0013323B">
              <w:rPr>
                <w:bCs/>
              </w:rPr>
              <w:t xml:space="preserve"> – any changes</w:t>
            </w:r>
            <w:r w:rsidR="00170CD4">
              <w:rPr>
                <w:bCs/>
              </w:rPr>
              <w:t xml:space="preserve"> to Clerk</w:t>
            </w:r>
          </w:p>
          <w:p w14:paraId="1B94A585" w14:textId="6410D4AD" w:rsidR="00C5637F" w:rsidRPr="00C5637F" w:rsidRDefault="00C5637F" w:rsidP="00C5637F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C5637F">
              <w:rPr>
                <w:b/>
              </w:rPr>
              <w:t>Section 137 Payments</w:t>
            </w:r>
            <w:r w:rsidR="00170CD4">
              <w:rPr>
                <w:b/>
              </w:rPr>
              <w:t xml:space="preserve"> – </w:t>
            </w:r>
            <w:r w:rsidR="00170CD4">
              <w:rPr>
                <w:bCs/>
              </w:rPr>
              <w:t>no requests</w:t>
            </w:r>
          </w:p>
          <w:p w14:paraId="309EAA65" w14:textId="74BBE2A9" w:rsidR="00C5637F" w:rsidRDefault="00C5637F" w:rsidP="00C5637F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C5637F">
              <w:rPr>
                <w:b/>
              </w:rPr>
              <w:t>Bank Reconciliation</w:t>
            </w:r>
          </w:p>
          <w:p w14:paraId="0FF5A5E2" w14:textId="58129D5F" w:rsidR="00170CD4" w:rsidRPr="00170CD4" w:rsidRDefault="00AF4715" w:rsidP="00AF4715">
            <w:pPr>
              <w:pStyle w:val="NoSpacing"/>
              <w:ind w:left="720"/>
              <w:rPr>
                <w:bCs/>
              </w:rPr>
            </w:pPr>
            <w:r>
              <w:rPr>
                <w:bCs/>
              </w:rPr>
              <w:lastRenderedPageBreak/>
              <w:t>Postponed to next meeting in September. Clerk to add to next agenda</w:t>
            </w:r>
          </w:p>
          <w:p w14:paraId="51FBBEAE" w14:textId="581404E3" w:rsidR="00C5637F" w:rsidRDefault="00C5637F" w:rsidP="00C5637F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C5637F">
              <w:rPr>
                <w:b/>
              </w:rPr>
              <w:t>Budget Review</w:t>
            </w:r>
          </w:p>
          <w:p w14:paraId="130C6F61" w14:textId="490DDC04" w:rsidR="00F5555C" w:rsidRDefault="00F5555C" w:rsidP="00F5555C">
            <w:pPr>
              <w:pStyle w:val="NoSpacing"/>
              <w:ind w:left="720"/>
              <w:rPr>
                <w:bCs/>
              </w:rPr>
            </w:pPr>
            <w:r>
              <w:rPr>
                <w:bCs/>
              </w:rPr>
              <w:t>As circulated</w:t>
            </w:r>
            <w:r w:rsidR="00AF4715">
              <w:rPr>
                <w:bCs/>
              </w:rPr>
              <w:t>.  Council Agree</w:t>
            </w:r>
          </w:p>
          <w:p w14:paraId="734B925A" w14:textId="255C9683" w:rsidR="00F5555C" w:rsidRPr="00F5555C" w:rsidRDefault="00F5555C" w:rsidP="00F5555C">
            <w:pPr>
              <w:pStyle w:val="NoSpacing"/>
              <w:ind w:left="720"/>
              <w:rPr>
                <w:bCs/>
              </w:rPr>
            </w:pPr>
            <w:r>
              <w:rPr>
                <w:bCs/>
              </w:rPr>
              <w:t xml:space="preserve">Proposed: </w:t>
            </w:r>
            <w:r w:rsidR="00AF4715">
              <w:rPr>
                <w:bCs/>
              </w:rPr>
              <w:t>Cllr CP</w:t>
            </w:r>
            <w:r>
              <w:rPr>
                <w:bCs/>
              </w:rPr>
              <w:t xml:space="preserve">   Seconded: </w:t>
            </w:r>
            <w:r w:rsidR="00AF4715">
              <w:rPr>
                <w:bCs/>
              </w:rPr>
              <w:t>Cllr DG</w:t>
            </w:r>
            <w:r>
              <w:rPr>
                <w:bCs/>
              </w:rPr>
              <w:t xml:space="preserve">       Agreed</w:t>
            </w:r>
            <w:r w:rsidR="00AF4715">
              <w:rPr>
                <w:bCs/>
              </w:rPr>
              <w:t>: All</w:t>
            </w:r>
          </w:p>
          <w:p w14:paraId="41CEF8D2" w14:textId="65E2F3D8" w:rsidR="00C5637F" w:rsidRPr="00C5637F" w:rsidRDefault="00C5637F" w:rsidP="00C5637F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C5637F">
              <w:rPr>
                <w:b/>
              </w:rPr>
              <w:t>Employer PAYE</w:t>
            </w:r>
            <w:r w:rsidR="00FB0FA6">
              <w:rPr>
                <w:bCs/>
              </w:rPr>
              <w:t xml:space="preserve"> – calculated by NetResult</w:t>
            </w:r>
          </w:p>
          <w:p w14:paraId="3C2C6170" w14:textId="4EB190EA" w:rsidR="00C5637F" w:rsidRDefault="00C5637F" w:rsidP="005650A1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C5637F">
              <w:rPr>
                <w:b/>
              </w:rPr>
              <w:t xml:space="preserve">Review of Effectiveness of Internal Audit </w:t>
            </w:r>
          </w:p>
          <w:p w14:paraId="0D114CFC" w14:textId="760C2D59" w:rsidR="00FB0FA6" w:rsidRDefault="00CA1AA9" w:rsidP="00FB0FA6">
            <w:pPr>
              <w:pStyle w:val="NoSpacing"/>
              <w:ind w:left="720"/>
              <w:rPr>
                <w:bCs/>
              </w:rPr>
            </w:pPr>
            <w:r>
              <w:rPr>
                <w:bCs/>
              </w:rPr>
              <w:t>As circulated</w:t>
            </w:r>
            <w:r w:rsidR="00AF4715">
              <w:rPr>
                <w:bCs/>
              </w:rPr>
              <w:t>.  Council Agree</w:t>
            </w:r>
          </w:p>
          <w:p w14:paraId="08E2D039" w14:textId="727E69DD" w:rsidR="00CA1AA9" w:rsidRPr="00CA1AA9" w:rsidRDefault="00CA1AA9" w:rsidP="00FB0FA6">
            <w:pPr>
              <w:pStyle w:val="NoSpacing"/>
              <w:ind w:left="720"/>
              <w:rPr>
                <w:bCs/>
              </w:rPr>
            </w:pPr>
            <w:r>
              <w:rPr>
                <w:bCs/>
              </w:rPr>
              <w:t>Proposed:</w:t>
            </w:r>
            <w:r w:rsidR="00AF4715">
              <w:rPr>
                <w:bCs/>
              </w:rPr>
              <w:t xml:space="preserve"> Cllr DG</w:t>
            </w:r>
            <w:r>
              <w:rPr>
                <w:bCs/>
              </w:rPr>
              <w:t xml:space="preserve">     Seconded: </w:t>
            </w:r>
            <w:r w:rsidR="00AF4715">
              <w:rPr>
                <w:bCs/>
              </w:rPr>
              <w:t>Cllr SC</w:t>
            </w:r>
            <w:r>
              <w:rPr>
                <w:bCs/>
              </w:rPr>
              <w:t xml:space="preserve">     Agreed</w:t>
            </w:r>
            <w:r w:rsidR="00AF4715">
              <w:rPr>
                <w:bCs/>
              </w:rPr>
              <w:t>: All</w:t>
            </w:r>
          </w:p>
          <w:p w14:paraId="0DA2D4AA" w14:textId="15EEFCA0" w:rsidR="00C5637F" w:rsidRPr="00C5637F" w:rsidRDefault="00C5637F" w:rsidP="00C5637F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C5637F">
              <w:rPr>
                <w:b/>
              </w:rPr>
              <w:t>Audit Plan update</w:t>
            </w:r>
            <w:r w:rsidR="000F1F21">
              <w:rPr>
                <w:b/>
              </w:rPr>
              <w:t xml:space="preserve"> – </w:t>
            </w:r>
            <w:r w:rsidR="000F1F21">
              <w:rPr>
                <w:bCs/>
              </w:rPr>
              <w:t>working document, can be amended at any time</w:t>
            </w:r>
          </w:p>
          <w:p w14:paraId="3AC54278" w14:textId="08F61F96" w:rsidR="00C5637F" w:rsidRPr="00C5637F" w:rsidRDefault="00C5637F" w:rsidP="00C5637F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C5637F">
              <w:rPr>
                <w:b/>
              </w:rPr>
              <w:t>Online VAT return</w:t>
            </w:r>
            <w:r w:rsidR="000F1F21">
              <w:rPr>
                <w:b/>
              </w:rPr>
              <w:t xml:space="preserve"> - </w:t>
            </w:r>
            <w:r w:rsidR="000F1F21">
              <w:rPr>
                <w:bCs/>
              </w:rPr>
              <w:t>RFO</w:t>
            </w:r>
          </w:p>
          <w:p w14:paraId="03CA172C" w14:textId="1976DE6F" w:rsidR="00C5637F" w:rsidRPr="008F09BE" w:rsidRDefault="00C5637F" w:rsidP="00C5637F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C5637F">
              <w:rPr>
                <w:b/>
              </w:rPr>
              <w:t>Employer PAYE</w:t>
            </w:r>
            <w:r w:rsidR="00C17C66">
              <w:rPr>
                <w:bCs/>
              </w:rPr>
              <w:t xml:space="preserve"> – duplicate of item 57e</w:t>
            </w:r>
          </w:p>
        </w:tc>
        <w:tc>
          <w:tcPr>
            <w:tcW w:w="700" w:type="dxa"/>
          </w:tcPr>
          <w:p w14:paraId="7AE799CC" w14:textId="77777777" w:rsidR="00B60792" w:rsidRPr="00105639" w:rsidRDefault="00B60792" w:rsidP="00993896">
            <w:pPr>
              <w:pStyle w:val="NoSpacing"/>
            </w:pPr>
          </w:p>
        </w:tc>
      </w:tr>
      <w:tr w:rsidR="00B60792" w:rsidRPr="00105639" w14:paraId="60A29A9C" w14:textId="77777777" w:rsidTr="00117027">
        <w:tc>
          <w:tcPr>
            <w:tcW w:w="709" w:type="dxa"/>
          </w:tcPr>
          <w:p w14:paraId="49D491CC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021F5034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742E8619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74E582E4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7871D4B1" w14:textId="459D2A69" w:rsidR="00092F54" w:rsidRDefault="00092F54" w:rsidP="00993896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vMerge/>
          </w:tcPr>
          <w:p w14:paraId="41F98AE1" w14:textId="02DE72A0" w:rsidR="00B60792" w:rsidRPr="00765D59" w:rsidRDefault="00B60792" w:rsidP="006B3777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700" w:type="dxa"/>
          </w:tcPr>
          <w:p w14:paraId="6C084BE2" w14:textId="0D03E5DA" w:rsidR="00B60792" w:rsidRDefault="00B60792" w:rsidP="00993896">
            <w:pPr>
              <w:pStyle w:val="NoSpacing"/>
            </w:pPr>
          </w:p>
          <w:p w14:paraId="55A61DE2" w14:textId="77777777" w:rsidR="00B60792" w:rsidRDefault="00712E54" w:rsidP="00993896">
            <w:pPr>
              <w:pStyle w:val="NoSpacing"/>
            </w:pPr>
            <w:r>
              <w:lastRenderedPageBreak/>
              <w:t>CA</w:t>
            </w:r>
          </w:p>
          <w:p w14:paraId="6FAD94C8" w14:textId="77777777" w:rsidR="00712E54" w:rsidRDefault="00712E54" w:rsidP="00993896">
            <w:pPr>
              <w:pStyle w:val="NoSpacing"/>
            </w:pPr>
          </w:p>
          <w:p w14:paraId="26AA86CB" w14:textId="77777777" w:rsidR="00712E54" w:rsidRDefault="00712E54" w:rsidP="00993896">
            <w:pPr>
              <w:pStyle w:val="NoSpacing"/>
            </w:pPr>
            <w:r>
              <w:t>TB</w:t>
            </w:r>
          </w:p>
          <w:p w14:paraId="20E4D36D" w14:textId="77777777" w:rsidR="00712E54" w:rsidRDefault="00712E54" w:rsidP="00993896">
            <w:pPr>
              <w:pStyle w:val="NoSpacing"/>
            </w:pPr>
          </w:p>
          <w:p w14:paraId="758D8D1F" w14:textId="77777777" w:rsidR="00712E54" w:rsidRDefault="00712E54" w:rsidP="00993896">
            <w:pPr>
              <w:pStyle w:val="NoSpacing"/>
            </w:pPr>
          </w:p>
          <w:p w14:paraId="606B82C1" w14:textId="77777777" w:rsidR="00712E54" w:rsidRDefault="00712E54" w:rsidP="00993896">
            <w:pPr>
              <w:pStyle w:val="NoSpacing"/>
            </w:pPr>
            <w:r>
              <w:t>CA</w:t>
            </w:r>
          </w:p>
          <w:p w14:paraId="1D51A7E4" w14:textId="3F917335" w:rsidR="00712E54" w:rsidRPr="00105639" w:rsidRDefault="00712E54" w:rsidP="00993896">
            <w:pPr>
              <w:pStyle w:val="NoSpacing"/>
            </w:pPr>
            <w:r>
              <w:t>TB</w:t>
            </w:r>
          </w:p>
        </w:tc>
      </w:tr>
      <w:tr w:rsidR="00410B79" w:rsidRPr="00105639" w14:paraId="230277EA" w14:textId="77777777" w:rsidTr="00B15FBE">
        <w:tc>
          <w:tcPr>
            <w:tcW w:w="709" w:type="dxa"/>
          </w:tcPr>
          <w:p w14:paraId="65FDCFEC" w14:textId="7C2B87BE" w:rsidR="00410B79" w:rsidRDefault="007566F6" w:rsidP="00993896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73453E">
              <w:rPr>
                <w:b/>
              </w:rPr>
              <w:t>8</w:t>
            </w:r>
          </w:p>
        </w:tc>
        <w:tc>
          <w:tcPr>
            <w:tcW w:w="8789" w:type="dxa"/>
          </w:tcPr>
          <w:p w14:paraId="309D854D" w14:textId="77777777" w:rsidR="00410B79" w:rsidRDefault="00410B79" w:rsidP="00410B79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</w:p>
          <w:p w14:paraId="551E8014" w14:textId="643F61AD" w:rsidR="00C17C66" w:rsidRPr="00C17C66" w:rsidRDefault="00C17C66" w:rsidP="00410B79">
            <w:pPr>
              <w:pStyle w:val="NoSpacing"/>
              <w:rPr>
                <w:bCs/>
              </w:rPr>
            </w:pPr>
            <w:r>
              <w:rPr>
                <w:bCs/>
              </w:rPr>
              <w:t>Carried out by Clerk at home</w:t>
            </w:r>
          </w:p>
        </w:tc>
        <w:tc>
          <w:tcPr>
            <w:tcW w:w="700" w:type="dxa"/>
          </w:tcPr>
          <w:p w14:paraId="0E2455F6" w14:textId="77777777" w:rsidR="00410B79" w:rsidRPr="00105639" w:rsidRDefault="00410B79" w:rsidP="00993896">
            <w:pPr>
              <w:pStyle w:val="NoSpacing"/>
            </w:pPr>
          </w:p>
        </w:tc>
      </w:tr>
      <w:tr w:rsidR="00410B79" w:rsidRPr="00105639" w14:paraId="61B46283" w14:textId="77777777" w:rsidTr="00B15FBE">
        <w:tc>
          <w:tcPr>
            <w:tcW w:w="709" w:type="dxa"/>
          </w:tcPr>
          <w:p w14:paraId="5D48A299" w14:textId="78D24F63" w:rsidR="00410B79" w:rsidRDefault="007566F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 w:rsidR="0073453E">
              <w:rPr>
                <w:b/>
              </w:rPr>
              <w:t>9</w:t>
            </w:r>
          </w:p>
        </w:tc>
        <w:tc>
          <w:tcPr>
            <w:tcW w:w="8789" w:type="dxa"/>
          </w:tcPr>
          <w:p w14:paraId="6778642A" w14:textId="07DF004D" w:rsidR="00A1595A" w:rsidRDefault="00410B79" w:rsidP="001238A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  <w:p w14:paraId="111B3E21" w14:textId="19364039" w:rsidR="00634B90" w:rsidRDefault="00634B90" w:rsidP="00634B90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Complaints about play area closed</w:t>
            </w:r>
            <w:r w:rsidR="008230A0">
              <w:rPr>
                <w:bCs/>
              </w:rPr>
              <w:t xml:space="preserve"> – noted. Closed according to government guidelines and re-opened after RoSPA safety inspection requested by insurers. </w:t>
            </w:r>
          </w:p>
          <w:p w14:paraId="3CDC6CC0" w14:textId="14DF4E4C" w:rsidR="00634B90" w:rsidRDefault="00634B90" w:rsidP="00634B90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Complaint about moss along Majors RD</w:t>
            </w:r>
            <w:r w:rsidR="008230A0">
              <w:rPr>
                <w:b/>
              </w:rPr>
              <w:t xml:space="preserve"> </w:t>
            </w:r>
            <w:r w:rsidR="008230A0">
              <w:rPr>
                <w:bCs/>
              </w:rPr>
              <w:t>– noted. Highways responsibility. No moss detected</w:t>
            </w:r>
          </w:p>
          <w:p w14:paraId="2981A77C" w14:textId="0495FE55" w:rsidR="00CA1278" w:rsidRDefault="00CA1278" w:rsidP="00634B90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Complaint about tree debris on allotment</w:t>
            </w:r>
            <w:r w:rsidR="001C023B">
              <w:rPr>
                <w:b/>
              </w:rPr>
              <w:t xml:space="preserve"> – </w:t>
            </w:r>
            <w:r w:rsidR="001C023B">
              <w:rPr>
                <w:bCs/>
              </w:rPr>
              <w:t>noted. Emergency tree work during high winds.</w:t>
            </w:r>
          </w:p>
          <w:p w14:paraId="4004FC08" w14:textId="5A1A61CE" w:rsidR="00CA1278" w:rsidRDefault="00CA1278" w:rsidP="00634B90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Complaint about allotment tidy letters</w:t>
            </w:r>
            <w:r w:rsidR="001C023B">
              <w:rPr>
                <w:b/>
              </w:rPr>
              <w:t xml:space="preserve"> </w:t>
            </w:r>
            <w:r w:rsidR="00BF50D4">
              <w:rPr>
                <w:b/>
              </w:rPr>
              <w:t>–</w:t>
            </w:r>
            <w:r w:rsidR="001C023B">
              <w:rPr>
                <w:b/>
              </w:rPr>
              <w:t xml:space="preserve"> </w:t>
            </w:r>
            <w:r w:rsidR="00BF50D4">
              <w:rPr>
                <w:bCs/>
              </w:rPr>
              <w:t>noted. Tenants given opportunity to explain</w:t>
            </w:r>
            <w:r w:rsidR="00372A0D">
              <w:rPr>
                <w:bCs/>
              </w:rPr>
              <w:t xml:space="preserve"> and bring allotments up to minimum requirements</w:t>
            </w:r>
            <w:r w:rsidR="0085686D">
              <w:rPr>
                <w:bCs/>
              </w:rPr>
              <w:t>.</w:t>
            </w:r>
          </w:p>
          <w:p w14:paraId="4692BB92" w14:textId="41270795" w:rsidR="001A1195" w:rsidRPr="002E7F90" w:rsidRDefault="00CA1278" w:rsidP="002E7F90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Parking along High Street blocking access to the post box</w:t>
            </w:r>
            <w:r w:rsidR="00372A0D">
              <w:rPr>
                <w:b/>
              </w:rPr>
              <w:t xml:space="preserve"> – </w:t>
            </w:r>
            <w:r w:rsidR="00372A0D">
              <w:rPr>
                <w:bCs/>
              </w:rPr>
              <w:t>noted. Queries passed to Post Office and Highways</w:t>
            </w:r>
            <w:r w:rsidR="0085686D">
              <w:rPr>
                <w:bCs/>
              </w:rPr>
              <w:t>.</w:t>
            </w:r>
          </w:p>
        </w:tc>
        <w:tc>
          <w:tcPr>
            <w:tcW w:w="700" w:type="dxa"/>
          </w:tcPr>
          <w:p w14:paraId="0632B0C6" w14:textId="77777777" w:rsidR="00410B79" w:rsidRPr="00105639" w:rsidRDefault="00410B79" w:rsidP="00B15FBE">
            <w:pPr>
              <w:pStyle w:val="NoSpacing"/>
              <w:ind w:left="-386"/>
            </w:pPr>
          </w:p>
        </w:tc>
      </w:tr>
      <w:tr w:rsidR="00410B79" w:rsidRPr="00105639" w14:paraId="0EDA0C04" w14:textId="77777777" w:rsidTr="00B15FBE">
        <w:tc>
          <w:tcPr>
            <w:tcW w:w="709" w:type="dxa"/>
          </w:tcPr>
          <w:p w14:paraId="75132826" w14:textId="02DF25D9" w:rsidR="00410B79" w:rsidRDefault="0073453E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789" w:type="dxa"/>
          </w:tcPr>
          <w:p w14:paraId="3B7FAA77" w14:textId="330AD78E" w:rsidR="00410B79" w:rsidRDefault="00410B79" w:rsidP="00410B79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  <w:p w14:paraId="5910B3CB" w14:textId="755B431C" w:rsidR="00E72832" w:rsidRDefault="00712E54" w:rsidP="00410B79">
            <w:pPr>
              <w:pStyle w:val="NoSpacing"/>
              <w:rPr>
                <w:bCs/>
              </w:rPr>
            </w:pPr>
            <w:r w:rsidRPr="00712E54">
              <w:rPr>
                <w:bCs/>
              </w:rPr>
              <w:t>None</w:t>
            </w:r>
          </w:p>
          <w:p w14:paraId="5ACD3851" w14:textId="7F57742C" w:rsidR="00712E54" w:rsidRDefault="00712E54" w:rsidP="00410B79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Meeting Closed: </w:t>
            </w:r>
          </w:p>
          <w:p w14:paraId="5216A79C" w14:textId="5719C2EF" w:rsidR="00712E54" w:rsidRPr="00712E54" w:rsidRDefault="00712E54" w:rsidP="00410B79">
            <w:pPr>
              <w:pStyle w:val="NoSpacing"/>
              <w:rPr>
                <w:bCs/>
              </w:rPr>
            </w:pPr>
            <w:r>
              <w:rPr>
                <w:bCs/>
              </w:rPr>
              <w:t>20:17</w:t>
            </w:r>
          </w:p>
          <w:p w14:paraId="77B0C99E" w14:textId="77777777" w:rsidR="00712E54" w:rsidRPr="00712E54" w:rsidRDefault="00712E54" w:rsidP="00712E54">
            <w:pPr>
              <w:pStyle w:val="NoSpacing"/>
              <w:rPr>
                <w:bCs/>
              </w:rPr>
            </w:pPr>
            <w:r w:rsidRPr="00712E54">
              <w:rPr>
                <w:bCs/>
              </w:rPr>
              <w:t>Claire Arnold</w:t>
            </w:r>
          </w:p>
          <w:p w14:paraId="7AF83369" w14:textId="7FE76C1C" w:rsidR="004F54A7" w:rsidRPr="00264B0B" w:rsidRDefault="00712E54" w:rsidP="00712E54">
            <w:pPr>
              <w:pStyle w:val="NoSpacing"/>
              <w:rPr>
                <w:bCs/>
              </w:rPr>
            </w:pPr>
            <w:r w:rsidRPr="00712E54">
              <w:rPr>
                <w:bCs/>
              </w:rPr>
              <w:t xml:space="preserve">Clerk to Watchfield Parish Council </w:t>
            </w:r>
            <w:r>
              <w:rPr>
                <w:bCs/>
              </w:rPr>
              <w:t>15</w:t>
            </w:r>
            <w:r w:rsidRPr="00712E54">
              <w:rPr>
                <w:bCs/>
              </w:rPr>
              <w:t>/07/20</w:t>
            </w:r>
          </w:p>
        </w:tc>
        <w:tc>
          <w:tcPr>
            <w:tcW w:w="700" w:type="dxa"/>
          </w:tcPr>
          <w:p w14:paraId="1ED93BDB" w14:textId="77777777" w:rsidR="00410B79" w:rsidRPr="00105639" w:rsidRDefault="00410B79" w:rsidP="00993896">
            <w:pPr>
              <w:pStyle w:val="NoSpacing"/>
            </w:pPr>
          </w:p>
        </w:tc>
      </w:tr>
    </w:tbl>
    <w:p w14:paraId="0109C3F3" w14:textId="11A1B4FE" w:rsidR="004F54A7" w:rsidRDefault="004F54A7" w:rsidP="00F46F82">
      <w:pPr>
        <w:pStyle w:val="NoSpacing"/>
      </w:pPr>
    </w:p>
    <w:p w14:paraId="538C70AE" w14:textId="77777777" w:rsidR="006601E5" w:rsidRDefault="006601E5" w:rsidP="00F46F82">
      <w:pPr>
        <w:pStyle w:val="NoSpacing"/>
      </w:pPr>
      <w:r>
        <w:t>Please be aware of the following points regarding online meetings</w:t>
      </w:r>
    </w:p>
    <w:p w14:paraId="2034BBB3" w14:textId="564AE0AD" w:rsidR="006601E5" w:rsidRDefault="006601E5" w:rsidP="006601E5">
      <w:pPr>
        <w:pStyle w:val="NoSpacing"/>
        <w:numPr>
          <w:ilvl w:val="0"/>
          <w:numId w:val="15"/>
        </w:numPr>
      </w:pPr>
      <w:r>
        <w:t xml:space="preserve">The </w:t>
      </w:r>
      <w:r w:rsidRPr="006601E5">
        <w:t>meeting will be recorded</w:t>
      </w:r>
      <w:r w:rsidR="00CF2CD9">
        <w:t xml:space="preserve"> by the clerk</w:t>
      </w:r>
      <w:r w:rsidRPr="006601E5">
        <w:t>,</w:t>
      </w:r>
      <w:r>
        <w:t xml:space="preserve"> this will be for the purpose of taking minutes</w:t>
      </w:r>
      <w:r w:rsidR="00CF2CD9">
        <w:t>.</w:t>
      </w:r>
    </w:p>
    <w:p w14:paraId="018DE902" w14:textId="5E722D2E" w:rsidR="001D5439" w:rsidRDefault="006601E5" w:rsidP="004913EB">
      <w:pPr>
        <w:pStyle w:val="NoSpacing"/>
        <w:numPr>
          <w:ilvl w:val="0"/>
          <w:numId w:val="15"/>
        </w:numPr>
      </w:pPr>
      <w:r>
        <w:t>T</w:t>
      </w:r>
      <w:r w:rsidRPr="006601E5">
        <w:t>ime for public comments</w:t>
      </w:r>
      <w:r w:rsidR="00CF2CD9">
        <w:t xml:space="preserve"> (Item 40)</w:t>
      </w:r>
      <w:r w:rsidRPr="006601E5">
        <w:t xml:space="preserve"> is 3 minutes</w:t>
      </w:r>
      <w:r w:rsidR="00CF2CD9">
        <w:t xml:space="preserve"> per individual.  After item 40 the public will be muted and if you have a question or comment to make please raise your hand to be unmuted.</w:t>
      </w:r>
    </w:p>
    <w:p w14:paraId="4E7021F0" w14:textId="256505A1" w:rsidR="00CF2CD9" w:rsidRDefault="00CF2CD9" w:rsidP="004913EB">
      <w:pPr>
        <w:pStyle w:val="NoSpacing"/>
        <w:numPr>
          <w:ilvl w:val="0"/>
          <w:numId w:val="15"/>
        </w:numPr>
      </w:pPr>
      <w:r>
        <w:t xml:space="preserve">Threatening or Foul language will not be </w:t>
      </w:r>
      <w:r w:rsidR="005850DD">
        <w:t>tolerated,</w:t>
      </w:r>
      <w:r>
        <w:t xml:space="preserve"> and you will be removed from the meeting by the clerk.</w:t>
      </w:r>
    </w:p>
    <w:p w14:paraId="2ED4895F" w14:textId="77777777" w:rsidR="001D5439" w:rsidRDefault="001D5439" w:rsidP="00F46F82">
      <w:pPr>
        <w:pStyle w:val="NoSpacing"/>
      </w:pPr>
    </w:p>
    <w:p w14:paraId="5AAD863C" w14:textId="77777777" w:rsidR="001D5439" w:rsidRDefault="001D5439" w:rsidP="00F46F82">
      <w:pPr>
        <w:pStyle w:val="NoSpacing"/>
      </w:pPr>
    </w:p>
    <w:p w14:paraId="77C8D448" w14:textId="77777777" w:rsidR="001D5439" w:rsidRDefault="001D5439" w:rsidP="00F46F82">
      <w:pPr>
        <w:pStyle w:val="NoSpacing"/>
      </w:pPr>
    </w:p>
    <w:p w14:paraId="75DC88F6" w14:textId="77777777" w:rsidR="001D5439" w:rsidRDefault="001D5439" w:rsidP="00F46F82">
      <w:pPr>
        <w:pStyle w:val="NoSpacing"/>
      </w:pPr>
    </w:p>
    <w:p w14:paraId="27DF4E67" w14:textId="77777777" w:rsidR="00F8375C" w:rsidRDefault="00F8375C" w:rsidP="00F46F82">
      <w:pPr>
        <w:pStyle w:val="NoSpacing"/>
      </w:pPr>
    </w:p>
    <w:p w14:paraId="035A0172" w14:textId="77777777" w:rsidR="00F46F82" w:rsidRDefault="00F46F82" w:rsidP="00F46F82">
      <w:pPr>
        <w:pStyle w:val="NoSpacing"/>
      </w:pPr>
      <w:r>
        <w:t xml:space="preserve">   </w:t>
      </w:r>
    </w:p>
    <w:p w14:paraId="2EF63121" w14:textId="77777777"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D083F" w14:textId="77777777" w:rsidR="000A4232" w:rsidRDefault="000A4232" w:rsidP="008E5B20">
      <w:pPr>
        <w:spacing w:after="0" w:line="240" w:lineRule="auto"/>
      </w:pPr>
      <w:r>
        <w:separator/>
      </w:r>
    </w:p>
  </w:endnote>
  <w:endnote w:type="continuationSeparator" w:id="0">
    <w:p w14:paraId="11A5198C" w14:textId="77777777" w:rsidR="000A4232" w:rsidRDefault="000A4232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34B88" w14:textId="77777777" w:rsidR="000A4232" w:rsidRDefault="000A4232" w:rsidP="008E5B20">
      <w:pPr>
        <w:spacing w:after="0" w:line="240" w:lineRule="auto"/>
      </w:pPr>
      <w:r>
        <w:separator/>
      </w:r>
    </w:p>
  </w:footnote>
  <w:footnote w:type="continuationSeparator" w:id="0">
    <w:p w14:paraId="7D13B3A6" w14:textId="77777777" w:rsidR="000A4232" w:rsidRDefault="000A4232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3431"/>
    <w:multiLevelType w:val="hybridMultilevel"/>
    <w:tmpl w:val="9CB2DB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57FE"/>
    <w:multiLevelType w:val="hybridMultilevel"/>
    <w:tmpl w:val="076C31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F27A7"/>
    <w:multiLevelType w:val="hybridMultilevel"/>
    <w:tmpl w:val="25FE03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7F84"/>
    <w:multiLevelType w:val="hybridMultilevel"/>
    <w:tmpl w:val="F8FEAA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E79EE"/>
    <w:multiLevelType w:val="hybridMultilevel"/>
    <w:tmpl w:val="ABF42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01D37"/>
    <w:multiLevelType w:val="hybridMultilevel"/>
    <w:tmpl w:val="5D74AC52"/>
    <w:lvl w:ilvl="0" w:tplc="057A7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496664"/>
    <w:multiLevelType w:val="hybridMultilevel"/>
    <w:tmpl w:val="A93E5840"/>
    <w:lvl w:ilvl="0" w:tplc="6CA2E6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24E34"/>
    <w:multiLevelType w:val="hybridMultilevel"/>
    <w:tmpl w:val="F79A59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3058E"/>
    <w:multiLevelType w:val="hybridMultilevel"/>
    <w:tmpl w:val="328458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9"/>
  </w:num>
  <w:num w:numId="5">
    <w:abstractNumId w:val="14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13"/>
  </w:num>
  <w:num w:numId="14">
    <w:abstractNumId w:val="10"/>
  </w:num>
  <w:num w:numId="15">
    <w:abstractNumId w:val="1"/>
  </w:num>
  <w:num w:numId="1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3792"/>
    <w:rsid w:val="00013BE4"/>
    <w:rsid w:val="00014443"/>
    <w:rsid w:val="0001539F"/>
    <w:rsid w:val="00020E34"/>
    <w:rsid w:val="00023F03"/>
    <w:rsid w:val="000438E0"/>
    <w:rsid w:val="00043CBA"/>
    <w:rsid w:val="00046282"/>
    <w:rsid w:val="00046B9B"/>
    <w:rsid w:val="00050173"/>
    <w:rsid w:val="00051F34"/>
    <w:rsid w:val="00056EBE"/>
    <w:rsid w:val="0005793C"/>
    <w:rsid w:val="00063995"/>
    <w:rsid w:val="00071065"/>
    <w:rsid w:val="00072A7F"/>
    <w:rsid w:val="00072C91"/>
    <w:rsid w:val="00077060"/>
    <w:rsid w:val="0008225D"/>
    <w:rsid w:val="0009202D"/>
    <w:rsid w:val="0009288E"/>
    <w:rsid w:val="00092F54"/>
    <w:rsid w:val="00093E29"/>
    <w:rsid w:val="000A10DD"/>
    <w:rsid w:val="000A1EB1"/>
    <w:rsid w:val="000A283D"/>
    <w:rsid w:val="000A4232"/>
    <w:rsid w:val="000A66A2"/>
    <w:rsid w:val="000B4917"/>
    <w:rsid w:val="000B6846"/>
    <w:rsid w:val="000B71B2"/>
    <w:rsid w:val="000C27DD"/>
    <w:rsid w:val="000C3DD2"/>
    <w:rsid w:val="000C7063"/>
    <w:rsid w:val="000D2607"/>
    <w:rsid w:val="000D3A57"/>
    <w:rsid w:val="000E0822"/>
    <w:rsid w:val="000E0CD3"/>
    <w:rsid w:val="000E26D2"/>
    <w:rsid w:val="000E768B"/>
    <w:rsid w:val="000F0345"/>
    <w:rsid w:val="000F1F21"/>
    <w:rsid w:val="000F2642"/>
    <w:rsid w:val="000F2D88"/>
    <w:rsid w:val="000F6A59"/>
    <w:rsid w:val="00101A38"/>
    <w:rsid w:val="0010222A"/>
    <w:rsid w:val="00102C58"/>
    <w:rsid w:val="00104E22"/>
    <w:rsid w:val="00105639"/>
    <w:rsid w:val="001123A0"/>
    <w:rsid w:val="00112FB5"/>
    <w:rsid w:val="00114398"/>
    <w:rsid w:val="00114934"/>
    <w:rsid w:val="00117D52"/>
    <w:rsid w:val="001238A7"/>
    <w:rsid w:val="00124BC8"/>
    <w:rsid w:val="0012524A"/>
    <w:rsid w:val="001268AC"/>
    <w:rsid w:val="0012696A"/>
    <w:rsid w:val="0013323B"/>
    <w:rsid w:val="00136889"/>
    <w:rsid w:val="00140FE6"/>
    <w:rsid w:val="00145AF4"/>
    <w:rsid w:val="00150DA0"/>
    <w:rsid w:val="00156BC4"/>
    <w:rsid w:val="00160530"/>
    <w:rsid w:val="00161853"/>
    <w:rsid w:val="00163E9C"/>
    <w:rsid w:val="00170C78"/>
    <w:rsid w:val="00170CD4"/>
    <w:rsid w:val="001733BF"/>
    <w:rsid w:val="00176C44"/>
    <w:rsid w:val="001771EB"/>
    <w:rsid w:val="00177343"/>
    <w:rsid w:val="0018034B"/>
    <w:rsid w:val="001830C1"/>
    <w:rsid w:val="00183F24"/>
    <w:rsid w:val="00187FB7"/>
    <w:rsid w:val="00191E0F"/>
    <w:rsid w:val="00194F5C"/>
    <w:rsid w:val="00196A54"/>
    <w:rsid w:val="00197CE0"/>
    <w:rsid w:val="001A1195"/>
    <w:rsid w:val="001A252A"/>
    <w:rsid w:val="001A51FA"/>
    <w:rsid w:val="001A7BC2"/>
    <w:rsid w:val="001B0FE3"/>
    <w:rsid w:val="001C023B"/>
    <w:rsid w:val="001C031B"/>
    <w:rsid w:val="001C1354"/>
    <w:rsid w:val="001C1AC4"/>
    <w:rsid w:val="001C6C39"/>
    <w:rsid w:val="001C7329"/>
    <w:rsid w:val="001D5108"/>
    <w:rsid w:val="001D5439"/>
    <w:rsid w:val="001D5E3F"/>
    <w:rsid w:val="001D6892"/>
    <w:rsid w:val="001E0C14"/>
    <w:rsid w:val="001E4666"/>
    <w:rsid w:val="001E7DE3"/>
    <w:rsid w:val="001F062F"/>
    <w:rsid w:val="001F3AFF"/>
    <w:rsid w:val="001F6DAE"/>
    <w:rsid w:val="00204A32"/>
    <w:rsid w:val="00207C73"/>
    <w:rsid w:val="002125BC"/>
    <w:rsid w:val="0021265C"/>
    <w:rsid w:val="0021428B"/>
    <w:rsid w:val="00214C3F"/>
    <w:rsid w:val="00214E66"/>
    <w:rsid w:val="002151B4"/>
    <w:rsid w:val="00216A86"/>
    <w:rsid w:val="00225C92"/>
    <w:rsid w:val="00230334"/>
    <w:rsid w:val="00235BA2"/>
    <w:rsid w:val="0023771C"/>
    <w:rsid w:val="00237814"/>
    <w:rsid w:val="002458A2"/>
    <w:rsid w:val="00245F7F"/>
    <w:rsid w:val="002465E6"/>
    <w:rsid w:val="00252DDD"/>
    <w:rsid w:val="00264B0B"/>
    <w:rsid w:val="00266EE1"/>
    <w:rsid w:val="0027271D"/>
    <w:rsid w:val="00273813"/>
    <w:rsid w:val="00276BAE"/>
    <w:rsid w:val="002A3A9C"/>
    <w:rsid w:val="002B2009"/>
    <w:rsid w:val="002B339A"/>
    <w:rsid w:val="002B63FC"/>
    <w:rsid w:val="002C330C"/>
    <w:rsid w:val="002C38CA"/>
    <w:rsid w:val="002C455D"/>
    <w:rsid w:val="002C5485"/>
    <w:rsid w:val="002C68F6"/>
    <w:rsid w:val="002D0BAE"/>
    <w:rsid w:val="002D39CE"/>
    <w:rsid w:val="002E483F"/>
    <w:rsid w:val="002E7AD5"/>
    <w:rsid w:val="002E7B8F"/>
    <w:rsid w:val="002E7F90"/>
    <w:rsid w:val="002F04D4"/>
    <w:rsid w:val="002F09F4"/>
    <w:rsid w:val="002F178F"/>
    <w:rsid w:val="002F6C72"/>
    <w:rsid w:val="002F6D1C"/>
    <w:rsid w:val="00305006"/>
    <w:rsid w:val="00306D37"/>
    <w:rsid w:val="00310244"/>
    <w:rsid w:val="0031114A"/>
    <w:rsid w:val="0031372B"/>
    <w:rsid w:val="0031571F"/>
    <w:rsid w:val="003164BE"/>
    <w:rsid w:val="003168CD"/>
    <w:rsid w:val="003175C5"/>
    <w:rsid w:val="00325A1C"/>
    <w:rsid w:val="00325F07"/>
    <w:rsid w:val="00334696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522A"/>
    <w:rsid w:val="00370DC7"/>
    <w:rsid w:val="00372A0D"/>
    <w:rsid w:val="00377059"/>
    <w:rsid w:val="00382151"/>
    <w:rsid w:val="00386941"/>
    <w:rsid w:val="00396B38"/>
    <w:rsid w:val="003A1E77"/>
    <w:rsid w:val="003A2756"/>
    <w:rsid w:val="003A70DB"/>
    <w:rsid w:val="003A7D3E"/>
    <w:rsid w:val="003B1E76"/>
    <w:rsid w:val="003B4118"/>
    <w:rsid w:val="003C0BA5"/>
    <w:rsid w:val="003C1507"/>
    <w:rsid w:val="003C2237"/>
    <w:rsid w:val="003C71A4"/>
    <w:rsid w:val="003D5464"/>
    <w:rsid w:val="003E14C7"/>
    <w:rsid w:val="003E3A73"/>
    <w:rsid w:val="003E3E04"/>
    <w:rsid w:val="003E63A9"/>
    <w:rsid w:val="003F18D9"/>
    <w:rsid w:val="003F1EA5"/>
    <w:rsid w:val="004019F4"/>
    <w:rsid w:val="0040739E"/>
    <w:rsid w:val="0040780D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395A"/>
    <w:rsid w:val="004278AE"/>
    <w:rsid w:val="00427ADB"/>
    <w:rsid w:val="0043358D"/>
    <w:rsid w:val="00436F8F"/>
    <w:rsid w:val="00441783"/>
    <w:rsid w:val="00455196"/>
    <w:rsid w:val="004551F4"/>
    <w:rsid w:val="00455670"/>
    <w:rsid w:val="00462540"/>
    <w:rsid w:val="00472F92"/>
    <w:rsid w:val="00475D88"/>
    <w:rsid w:val="00485CEB"/>
    <w:rsid w:val="00492D21"/>
    <w:rsid w:val="004931EB"/>
    <w:rsid w:val="00495189"/>
    <w:rsid w:val="0049624B"/>
    <w:rsid w:val="00497037"/>
    <w:rsid w:val="00497311"/>
    <w:rsid w:val="00497442"/>
    <w:rsid w:val="004A2DD6"/>
    <w:rsid w:val="004A3D87"/>
    <w:rsid w:val="004A55E3"/>
    <w:rsid w:val="004B0547"/>
    <w:rsid w:val="004B0B62"/>
    <w:rsid w:val="004B601C"/>
    <w:rsid w:val="004B742D"/>
    <w:rsid w:val="004C1C69"/>
    <w:rsid w:val="004C4428"/>
    <w:rsid w:val="004C4887"/>
    <w:rsid w:val="004C58C8"/>
    <w:rsid w:val="004C6C60"/>
    <w:rsid w:val="004E075F"/>
    <w:rsid w:val="004E33AE"/>
    <w:rsid w:val="004E4E05"/>
    <w:rsid w:val="004E5254"/>
    <w:rsid w:val="004F1A87"/>
    <w:rsid w:val="004F3088"/>
    <w:rsid w:val="004F54A7"/>
    <w:rsid w:val="004F6BD2"/>
    <w:rsid w:val="004F773F"/>
    <w:rsid w:val="00502ECC"/>
    <w:rsid w:val="0050366E"/>
    <w:rsid w:val="0050383F"/>
    <w:rsid w:val="00504CC5"/>
    <w:rsid w:val="005058EB"/>
    <w:rsid w:val="00511C75"/>
    <w:rsid w:val="005145E5"/>
    <w:rsid w:val="00515776"/>
    <w:rsid w:val="005165F5"/>
    <w:rsid w:val="005229F6"/>
    <w:rsid w:val="00523200"/>
    <w:rsid w:val="00525063"/>
    <w:rsid w:val="00525FF4"/>
    <w:rsid w:val="0053431F"/>
    <w:rsid w:val="00535DD5"/>
    <w:rsid w:val="005364D2"/>
    <w:rsid w:val="0054086F"/>
    <w:rsid w:val="00540BBE"/>
    <w:rsid w:val="005413AA"/>
    <w:rsid w:val="00545738"/>
    <w:rsid w:val="00552AAB"/>
    <w:rsid w:val="005540D6"/>
    <w:rsid w:val="00561BC9"/>
    <w:rsid w:val="00566B71"/>
    <w:rsid w:val="005672E0"/>
    <w:rsid w:val="00573CDB"/>
    <w:rsid w:val="005740FD"/>
    <w:rsid w:val="005769C7"/>
    <w:rsid w:val="005770B3"/>
    <w:rsid w:val="005850DD"/>
    <w:rsid w:val="005919F6"/>
    <w:rsid w:val="005A1F26"/>
    <w:rsid w:val="005A26C8"/>
    <w:rsid w:val="005A43D1"/>
    <w:rsid w:val="005A4A4D"/>
    <w:rsid w:val="005C3AEB"/>
    <w:rsid w:val="005D0BAA"/>
    <w:rsid w:val="005D4869"/>
    <w:rsid w:val="005D4D55"/>
    <w:rsid w:val="005D5F9F"/>
    <w:rsid w:val="005E0550"/>
    <w:rsid w:val="005E1116"/>
    <w:rsid w:val="005E5C20"/>
    <w:rsid w:val="005F48C0"/>
    <w:rsid w:val="005F4D2B"/>
    <w:rsid w:val="005F5264"/>
    <w:rsid w:val="0060134E"/>
    <w:rsid w:val="00604839"/>
    <w:rsid w:val="006068AF"/>
    <w:rsid w:val="00607853"/>
    <w:rsid w:val="0061097E"/>
    <w:rsid w:val="00613B7E"/>
    <w:rsid w:val="00613D3C"/>
    <w:rsid w:val="006154F2"/>
    <w:rsid w:val="00621B4E"/>
    <w:rsid w:val="00625727"/>
    <w:rsid w:val="00626E5A"/>
    <w:rsid w:val="00627428"/>
    <w:rsid w:val="00627E34"/>
    <w:rsid w:val="00634355"/>
    <w:rsid w:val="00634B90"/>
    <w:rsid w:val="00640E1A"/>
    <w:rsid w:val="00641D72"/>
    <w:rsid w:val="00644C8E"/>
    <w:rsid w:val="0065327A"/>
    <w:rsid w:val="00653AD3"/>
    <w:rsid w:val="006601E5"/>
    <w:rsid w:val="0066219B"/>
    <w:rsid w:val="0066283B"/>
    <w:rsid w:val="006660F7"/>
    <w:rsid w:val="0066754D"/>
    <w:rsid w:val="00670D15"/>
    <w:rsid w:val="006716C7"/>
    <w:rsid w:val="0067372A"/>
    <w:rsid w:val="00674689"/>
    <w:rsid w:val="0067764D"/>
    <w:rsid w:val="00677D82"/>
    <w:rsid w:val="00682ABA"/>
    <w:rsid w:val="0069771E"/>
    <w:rsid w:val="006A2F00"/>
    <w:rsid w:val="006B06B3"/>
    <w:rsid w:val="006B3777"/>
    <w:rsid w:val="006B6E35"/>
    <w:rsid w:val="006C4DDB"/>
    <w:rsid w:val="006C4EC7"/>
    <w:rsid w:val="006C6856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3CBE"/>
    <w:rsid w:val="007040C2"/>
    <w:rsid w:val="007043C5"/>
    <w:rsid w:val="007068B6"/>
    <w:rsid w:val="00707D66"/>
    <w:rsid w:val="00710375"/>
    <w:rsid w:val="00710684"/>
    <w:rsid w:val="00712E54"/>
    <w:rsid w:val="00715708"/>
    <w:rsid w:val="00722197"/>
    <w:rsid w:val="00727A6C"/>
    <w:rsid w:val="00731195"/>
    <w:rsid w:val="0073453E"/>
    <w:rsid w:val="00736788"/>
    <w:rsid w:val="007368CB"/>
    <w:rsid w:val="00740556"/>
    <w:rsid w:val="007443E9"/>
    <w:rsid w:val="0074734F"/>
    <w:rsid w:val="00747E68"/>
    <w:rsid w:val="00750C80"/>
    <w:rsid w:val="00750E4A"/>
    <w:rsid w:val="00751473"/>
    <w:rsid w:val="00751D59"/>
    <w:rsid w:val="007566F6"/>
    <w:rsid w:val="00756DC7"/>
    <w:rsid w:val="00760458"/>
    <w:rsid w:val="00760BDB"/>
    <w:rsid w:val="00761075"/>
    <w:rsid w:val="00763466"/>
    <w:rsid w:val="00765D59"/>
    <w:rsid w:val="00766E6E"/>
    <w:rsid w:val="00771AB0"/>
    <w:rsid w:val="0077251B"/>
    <w:rsid w:val="007836CC"/>
    <w:rsid w:val="00785982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C3AC7"/>
    <w:rsid w:val="007C7D76"/>
    <w:rsid w:val="007D14BD"/>
    <w:rsid w:val="007D2A11"/>
    <w:rsid w:val="007D4A1D"/>
    <w:rsid w:val="007D7125"/>
    <w:rsid w:val="007E2B97"/>
    <w:rsid w:val="007E387F"/>
    <w:rsid w:val="007F0609"/>
    <w:rsid w:val="007F0AA5"/>
    <w:rsid w:val="007F36FD"/>
    <w:rsid w:val="007F4077"/>
    <w:rsid w:val="007F6536"/>
    <w:rsid w:val="0080458C"/>
    <w:rsid w:val="00804A3D"/>
    <w:rsid w:val="00807964"/>
    <w:rsid w:val="008208BA"/>
    <w:rsid w:val="00820B9D"/>
    <w:rsid w:val="008230A0"/>
    <w:rsid w:val="008266B1"/>
    <w:rsid w:val="00827B0B"/>
    <w:rsid w:val="0083494A"/>
    <w:rsid w:val="00841FB4"/>
    <w:rsid w:val="0084458D"/>
    <w:rsid w:val="0084781F"/>
    <w:rsid w:val="0084788B"/>
    <w:rsid w:val="00851283"/>
    <w:rsid w:val="008515EC"/>
    <w:rsid w:val="00854D91"/>
    <w:rsid w:val="008550F2"/>
    <w:rsid w:val="0085686D"/>
    <w:rsid w:val="008642E6"/>
    <w:rsid w:val="00864474"/>
    <w:rsid w:val="008713FB"/>
    <w:rsid w:val="00871BDC"/>
    <w:rsid w:val="00873597"/>
    <w:rsid w:val="00876080"/>
    <w:rsid w:val="00883ED2"/>
    <w:rsid w:val="00887450"/>
    <w:rsid w:val="008919ED"/>
    <w:rsid w:val="00893837"/>
    <w:rsid w:val="00894FC5"/>
    <w:rsid w:val="00895D8D"/>
    <w:rsid w:val="008974D8"/>
    <w:rsid w:val="0089767B"/>
    <w:rsid w:val="008976A9"/>
    <w:rsid w:val="008A499B"/>
    <w:rsid w:val="008B0017"/>
    <w:rsid w:val="008B16B9"/>
    <w:rsid w:val="008B2C76"/>
    <w:rsid w:val="008B68B1"/>
    <w:rsid w:val="008C08CF"/>
    <w:rsid w:val="008C2159"/>
    <w:rsid w:val="008C7A22"/>
    <w:rsid w:val="008D0327"/>
    <w:rsid w:val="008D1F57"/>
    <w:rsid w:val="008D6F60"/>
    <w:rsid w:val="008D7080"/>
    <w:rsid w:val="008E448D"/>
    <w:rsid w:val="008E4F95"/>
    <w:rsid w:val="008E560C"/>
    <w:rsid w:val="008E5B20"/>
    <w:rsid w:val="008F013D"/>
    <w:rsid w:val="008F09BE"/>
    <w:rsid w:val="008F0CF6"/>
    <w:rsid w:val="008F57B1"/>
    <w:rsid w:val="008F6512"/>
    <w:rsid w:val="008F7117"/>
    <w:rsid w:val="00915B57"/>
    <w:rsid w:val="00916F96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15BF"/>
    <w:rsid w:val="00955593"/>
    <w:rsid w:val="00957F5E"/>
    <w:rsid w:val="009601EE"/>
    <w:rsid w:val="0096503F"/>
    <w:rsid w:val="0096696B"/>
    <w:rsid w:val="00967B1B"/>
    <w:rsid w:val="009710CE"/>
    <w:rsid w:val="00971580"/>
    <w:rsid w:val="00971927"/>
    <w:rsid w:val="00971A18"/>
    <w:rsid w:val="00975AFC"/>
    <w:rsid w:val="009770F7"/>
    <w:rsid w:val="0098112E"/>
    <w:rsid w:val="00984818"/>
    <w:rsid w:val="00987D29"/>
    <w:rsid w:val="00992EB2"/>
    <w:rsid w:val="00992ED3"/>
    <w:rsid w:val="00993896"/>
    <w:rsid w:val="009A0C1C"/>
    <w:rsid w:val="009A2AC5"/>
    <w:rsid w:val="009B32C5"/>
    <w:rsid w:val="009B4C02"/>
    <w:rsid w:val="009B68B8"/>
    <w:rsid w:val="009C6BB7"/>
    <w:rsid w:val="009D0BF8"/>
    <w:rsid w:val="009D6DE8"/>
    <w:rsid w:val="009E1B82"/>
    <w:rsid w:val="009E1D2E"/>
    <w:rsid w:val="009E4FD5"/>
    <w:rsid w:val="009E6D78"/>
    <w:rsid w:val="009F0364"/>
    <w:rsid w:val="009F2B1B"/>
    <w:rsid w:val="009F46A3"/>
    <w:rsid w:val="009F46A7"/>
    <w:rsid w:val="009F530C"/>
    <w:rsid w:val="00A03620"/>
    <w:rsid w:val="00A06A1A"/>
    <w:rsid w:val="00A071AF"/>
    <w:rsid w:val="00A071EA"/>
    <w:rsid w:val="00A1089A"/>
    <w:rsid w:val="00A12052"/>
    <w:rsid w:val="00A12B5C"/>
    <w:rsid w:val="00A14281"/>
    <w:rsid w:val="00A1595A"/>
    <w:rsid w:val="00A20980"/>
    <w:rsid w:val="00A21719"/>
    <w:rsid w:val="00A21EF8"/>
    <w:rsid w:val="00A22C98"/>
    <w:rsid w:val="00A22EC5"/>
    <w:rsid w:val="00A3414C"/>
    <w:rsid w:val="00A42EA4"/>
    <w:rsid w:val="00A44379"/>
    <w:rsid w:val="00A44597"/>
    <w:rsid w:val="00A4539F"/>
    <w:rsid w:val="00A471A6"/>
    <w:rsid w:val="00A56728"/>
    <w:rsid w:val="00A6162D"/>
    <w:rsid w:val="00A6376B"/>
    <w:rsid w:val="00A711B1"/>
    <w:rsid w:val="00A73E8F"/>
    <w:rsid w:val="00A758C0"/>
    <w:rsid w:val="00A808AF"/>
    <w:rsid w:val="00A810FB"/>
    <w:rsid w:val="00A84539"/>
    <w:rsid w:val="00A85F32"/>
    <w:rsid w:val="00A868FF"/>
    <w:rsid w:val="00A901E1"/>
    <w:rsid w:val="00A913F1"/>
    <w:rsid w:val="00A918B4"/>
    <w:rsid w:val="00A935A0"/>
    <w:rsid w:val="00A94CB2"/>
    <w:rsid w:val="00A96076"/>
    <w:rsid w:val="00AA212A"/>
    <w:rsid w:val="00AA2FE1"/>
    <w:rsid w:val="00AA465E"/>
    <w:rsid w:val="00AB2BD0"/>
    <w:rsid w:val="00AB682C"/>
    <w:rsid w:val="00AB7A66"/>
    <w:rsid w:val="00AC2B12"/>
    <w:rsid w:val="00AC38EE"/>
    <w:rsid w:val="00AD65B8"/>
    <w:rsid w:val="00AE18F8"/>
    <w:rsid w:val="00AE2C41"/>
    <w:rsid w:val="00AE3CC6"/>
    <w:rsid w:val="00AE460B"/>
    <w:rsid w:val="00AE4AF1"/>
    <w:rsid w:val="00AE76C4"/>
    <w:rsid w:val="00AE7837"/>
    <w:rsid w:val="00AE7C13"/>
    <w:rsid w:val="00AF40D5"/>
    <w:rsid w:val="00AF4715"/>
    <w:rsid w:val="00AF49A1"/>
    <w:rsid w:val="00B00162"/>
    <w:rsid w:val="00B020E7"/>
    <w:rsid w:val="00B061BF"/>
    <w:rsid w:val="00B15FBE"/>
    <w:rsid w:val="00B17581"/>
    <w:rsid w:val="00B21F0C"/>
    <w:rsid w:val="00B242C6"/>
    <w:rsid w:val="00B25FE4"/>
    <w:rsid w:val="00B32EF6"/>
    <w:rsid w:val="00B33E93"/>
    <w:rsid w:val="00B34742"/>
    <w:rsid w:val="00B36BB5"/>
    <w:rsid w:val="00B37AAB"/>
    <w:rsid w:val="00B44B67"/>
    <w:rsid w:val="00B4660C"/>
    <w:rsid w:val="00B472FC"/>
    <w:rsid w:val="00B528E3"/>
    <w:rsid w:val="00B5509E"/>
    <w:rsid w:val="00B60792"/>
    <w:rsid w:val="00B63A5D"/>
    <w:rsid w:val="00B6420A"/>
    <w:rsid w:val="00B670E0"/>
    <w:rsid w:val="00B67C53"/>
    <w:rsid w:val="00B70B81"/>
    <w:rsid w:val="00B72541"/>
    <w:rsid w:val="00B738C5"/>
    <w:rsid w:val="00B77C65"/>
    <w:rsid w:val="00B80007"/>
    <w:rsid w:val="00B81594"/>
    <w:rsid w:val="00B863D3"/>
    <w:rsid w:val="00B931C7"/>
    <w:rsid w:val="00B94990"/>
    <w:rsid w:val="00B97A56"/>
    <w:rsid w:val="00B97AFC"/>
    <w:rsid w:val="00B97CF5"/>
    <w:rsid w:val="00BA49BD"/>
    <w:rsid w:val="00BA66B0"/>
    <w:rsid w:val="00BA7608"/>
    <w:rsid w:val="00BB1545"/>
    <w:rsid w:val="00BB7EA9"/>
    <w:rsid w:val="00BC284E"/>
    <w:rsid w:val="00BC352C"/>
    <w:rsid w:val="00BD04E0"/>
    <w:rsid w:val="00BD1394"/>
    <w:rsid w:val="00BD1F41"/>
    <w:rsid w:val="00BD3E6C"/>
    <w:rsid w:val="00BD4C57"/>
    <w:rsid w:val="00BD5BE6"/>
    <w:rsid w:val="00BD7B12"/>
    <w:rsid w:val="00BE1140"/>
    <w:rsid w:val="00BE2DBF"/>
    <w:rsid w:val="00BE6232"/>
    <w:rsid w:val="00BE68F1"/>
    <w:rsid w:val="00BF10EB"/>
    <w:rsid w:val="00BF50D4"/>
    <w:rsid w:val="00BF7CC1"/>
    <w:rsid w:val="00C011A6"/>
    <w:rsid w:val="00C1510F"/>
    <w:rsid w:val="00C1681F"/>
    <w:rsid w:val="00C17C66"/>
    <w:rsid w:val="00C17DBA"/>
    <w:rsid w:val="00C21228"/>
    <w:rsid w:val="00C22012"/>
    <w:rsid w:val="00C245E1"/>
    <w:rsid w:val="00C3297C"/>
    <w:rsid w:val="00C32BD3"/>
    <w:rsid w:val="00C411EE"/>
    <w:rsid w:val="00C469E8"/>
    <w:rsid w:val="00C47DF6"/>
    <w:rsid w:val="00C47E7E"/>
    <w:rsid w:val="00C52B98"/>
    <w:rsid w:val="00C547C7"/>
    <w:rsid w:val="00C5637F"/>
    <w:rsid w:val="00C579E7"/>
    <w:rsid w:val="00C603FC"/>
    <w:rsid w:val="00C61E2A"/>
    <w:rsid w:val="00C6393C"/>
    <w:rsid w:val="00C65BEC"/>
    <w:rsid w:val="00C75FCC"/>
    <w:rsid w:val="00C7642B"/>
    <w:rsid w:val="00C76C31"/>
    <w:rsid w:val="00C80519"/>
    <w:rsid w:val="00C80653"/>
    <w:rsid w:val="00C82C20"/>
    <w:rsid w:val="00C91374"/>
    <w:rsid w:val="00C9583D"/>
    <w:rsid w:val="00C97925"/>
    <w:rsid w:val="00CA1278"/>
    <w:rsid w:val="00CA1577"/>
    <w:rsid w:val="00CA1AA9"/>
    <w:rsid w:val="00CA47C4"/>
    <w:rsid w:val="00CA55B7"/>
    <w:rsid w:val="00CA652D"/>
    <w:rsid w:val="00CB0457"/>
    <w:rsid w:val="00CB4858"/>
    <w:rsid w:val="00CB6DFD"/>
    <w:rsid w:val="00CB70A9"/>
    <w:rsid w:val="00CB78A2"/>
    <w:rsid w:val="00CC153B"/>
    <w:rsid w:val="00CC219A"/>
    <w:rsid w:val="00CC268C"/>
    <w:rsid w:val="00CC5296"/>
    <w:rsid w:val="00CC5639"/>
    <w:rsid w:val="00CC6816"/>
    <w:rsid w:val="00CD0ED0"/>
    <w:rsid w:val="00CD1843"/>
    <w:rsid w:val="00CE1DA3"/>
    <w:rsid w:val="00CE7697"/>
    <w:rsid w:val="00CE7B16"/>
    <w:rsid w:val="00CE7E4A"/>
    <w:rsid w:val="00CF1E0E"/>
    <w:rsid w:val="00CF267A"/>
    <w:rsid w:val="00CF2CD9"/>
    <w:rsid w:val="00CF79E2"/>
    <w:rsid w:val="00D009D8"/>
    <w:rsid w:val="00D023DE"/>
    <w:rsid w:val="00D04D9C"/>
    <w:rsid w:val="00D1339E"/>
    <w:rsid w:val="00D15DB5"/>
    <w:rsid w:val="00D256F6"/>
    <w:rsid w:val="00D25E58"/>
    <w:rsid w:val="00D26489"/>
    <w:rsid w:val="00D27397"/>
    <w:rsid w:val="00D3060D"/>
    <w:rsid w:val="00D3143A"/>
    <w:rsid w:val="00D34481"/>
    <w:rsid w:val="00D3580B"/>
    <w:rsid w:val="00D36507"/>
    <w:rsid w:val="00D417A1"/>
    <w:rsid w:val="00D4222A"/>
    <w:rsid w:val="00D4250B"/>
    <w:rsid w:val="00D4418B"/>
    <w:rsid w:val="00D44CB1"/>
    <w:rsid w:val="00D45D28"/>
    <w:rsid w:val="00D513AB"/>
    <w:rsid w:val="00D52B24"/>
    <w:rsid w:val="00D55F4C"/>
    <w:rsid w:val="00D6027F"/>
    <w:rsid w:val="00D60644"/>
    <w:rsid w:val="00D660D7"/>
    <w:rsid w:val="00D72104"/>
    <w:rsid w:val="00D75641"/>
    <w:rsid w:val="00D7688B"/>
    <w:rsid w:val="00D80CD1"/>
    <w:rsid w:val="00D851DE"/>
    <w:rsid w:val="00D864EB"/>
    <w:rsid w:val="00D86F91"/>
    <w:rsid w:val="00D91DFC"/>
    <w:rsid w:val="00D93288"/>
    <w:rsid w:val="00D94BCF"/>
    <w:rsid w:val="00DA17C8"/>
    <w:rsid w:val="00DA3E48"/>
    <w:rsid w:val="00DA605E"/>
    <w:rsid w:val="00DA7386"/>
    <w:rsid w:val="00DA7CF8"/>
    <w:rsid w:val="00DB1E73"/>
    <w:rsid w:val="00DB4E3E"/>
    <w:rsid w:val="00DB5F22"/>
    <w:rsid w:val="00DC0F69"/>
    <w:rsid w:val="00DC1291"/>
    <w:rsid w:val="00DC1C17"/>
    <w:rsid w:val="00DC2D93"/>
    <w:rsid w:val="00DC3168"/>
    <w:rsid w:val="00DE1FB0"/>
    <w:rsid w:val="00DE53A9"/>
    <w:rsid w:val="00DE58BC"/>
    <w:rsid w:val="00DE7760"/>
    <w:rsid w:val="00DE7BF9"/>
    <w:rsid w:val="00DF0721"/>
    <w:rsid w:val="00DF5853"/>
    <w:rsid w:val="00DF61CF"/>
    <w:rsid w:val="00E00A58"/>
    <w:rsid w:val="00E02822"/>
    <w:rsid w:val="00E031B6"/>
    <w:rsid w:val="00E050B4"/>
    <w:rsid w:val="00E076EF"/>
    <w:rsid w:val="00E1406D"/>
    <w:rsid w:val="00E14D17"/>
    <w:rsid w:val="00E166E7"/>
    <w:rsid w:val="00E17782"/>
    <w:rsid w:val="00E20F15"/>
    <w:rsid w:val="00E24084"/>
    <w:rsid w:val="00E24A56"/>
    <w:rsid w:val="00E30FD6"/>
    <w:rsid w:val="00E3137A"/>
    <w:rsid w:val="00E3301D"/>
    <w:rsid w:val="00E3767E"/>
    <w:rsid w:val="00E40C6A"/>
    <w:rsid w:val="00E4146A"/>
    <w:rsid w:val="00E448EF"/>
    <w:rsid w:val="00E476CE"/>
    <w:rsid w:val="00E50052"/>
    <w:rsid w:val="00E53A45"/>
    <w:rsid w:val="00E5589B"/>
    <w:rsid w:val="00E61565"/>
    <w:rsid w:val="00E641B1"/>
    <w:rsid w:val="00E66A27"/>
    <w:rsid w:val="00E70E89"/>
    <w:rsid w:val="00E72832"/>
    <w:rsid w:val="00E9722A"/>
    <w:rsid w:val="00EA2B5D"/>
    <w:rsid w:val="00EA3797"/>
    <w:rsid w:val="00EB65A5"/>
    <w:rsid w:val="00EC45D0"/>
    <w:rsid w:val="00EC532E"/>
    <w:rsid w:val="00ED04A1"/>
    <w:rsid w:val="00ED3021"/>
    <w:rsid w:val="00ED3811"/>
    <w:rsid w:val="00ED5E06"/>
    <w:rsid w:val="00ED697F"/>
    <w:rsid w:val="00ED6FFC"/>
    <w:rsid w:val="00EE046B"/>
    <w:rsid w:val="00EE14C5"/>
    <w:rsid w:val="00EE38B6"/>
    <w:rsid w:val="00EE49D4"/>
    <w:rsid w:val="00EF1422"/>
    <w:rsid w:val="00EF16D2"/>
    <w:rsid w:val="00EF1AB7"/>
    <w:rsid w:val="00EF3BBE"/>
    <w:rsid w:val="00EF7BBE"/>
    <w:rsid w:val="00F00ECB"/>
    <w:rsid w:val="00F019E5"/>
    <w:rsid w:val="00F06545"/>
    <w:rsid w:val="00F12261"/>
    <w:rsid w:val="00F1282B"/>
    <w:rsid w:val="00F158C4"/>
    <w:rsid w:val="00F163AB"/>
    <w:rsid w:val="00F177F1"/>
    <w:rsid w:val="00F17F59"/>
    <w:rsid w:val="00F2017F"/>
    <w:rsid w:val="00F20ECD"/>
    <w:rsid w:val="00F20FD0"/>
    <w:rsid w:val="00F22308"/>
    <w:rsid w:val="00F22BB9"/>
    <w:rsid w:val="00F23531"/>
    <w:rsid w:val="00F266DD"/>
    <w:rsid w:val="00F27318"/>
    <w:rsid w:val="00F273EB"/>
    <w:rsid w:val="00F34917"/>
    <w:rsid w:val="00F34DA3"/>
    <w:rsid w:val="00F34EE2"/>
    <w:rsid w:val="00F37CC3"/>
    <w:rsid w:val="00F44D33"/>
    <w:rsid w:val="00F46F82"/>
    <w:rsid w:val="00F47B92"/>
    <w:rsid w:val="00F47E5A"/>
    <w:rsid w:val="00F500B5"/>
    <w:rsid w:val="00F50118"/>
    <w:rsid w:val="00F50C7C"/>
    <w:rsid w:val="00F51702"/>
    <w:rsid w:val="00F53080"/>
    <w:rsid w:val="00F5334C"/>
    <w:rsid w:val="00F535D8"/>
    <w:rsid w:val="00F53609"/>
    <w:rsid w:val="00F552A5"/>
    <w:rsid w:val="00F5555C"/>
    <w:rsid w:val="00F608CE"/>
    <w:rsid w:val="00F60CEF"/>
    <w:rsid w:val="00F641B4"/>
    <w:rsid w:val="00F705B9"/>
    <w:rsid w:val="00F736C1"/>
    <w:rsid w:val="00F74DC3"/>
    <w:rsid w:val="00F77734"/>
    <w:rsid w:val="00F807CA"/>
    <w:rsid w:val="00F829DB"/>
    <w:rsid w:val="00F8328E"/>
    <w:rsid w:val="00F8375C"/>
    <w:rsid w:val="00F91169"/>
    <w:rsid w:val="00F9354D"/>
    <w:rsid w:val="00F95B5A"/>
    <w:rsid w:val="00F97206"/>
    <w:rsid w:val="00FA2A9B"/>
    <w:rsid w:val="00FA2F31"/>
    <w:rsid w:val="00FA516E"/>
    <w:rsid w:val="00FA58E9"/>
    <w:rsid w:val="00FB0329"/>
    <w:rsid w:val="00FB0FA6"/>
    <w:rsid w:val="00FB194B"/>
    <w:rsid w:val="00FB7F93"/>
    <w:rsid w:val="00FC064D"/>
    <w:rsid w:val="00FC5944"/>
    <w:rsid w:val="00FD13B0"/>
    <w:rsid w:val="00FD2F19"/>
    <w:rsid w:val="00FD357B"/>
    <w:rsid w:val="00FD416C"/>
    <w:rsid w:val="00FE2DB1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 Nodder</cp:lastModifiedBy>
  <cp:revision>11</cp:revision>
  <cp:lastPrinted>2020-04-15T19:50:00Z</cp:lastPrinted>
  <dcterms:created xsi:type="dcterms:W3CDTF">2020-08-03T19:46:00Z</dcterms:created>
  <dcterms:modified xsi:type="dcterms:W3CDTF">2020-08-03T19:59:00Z</dcterms:modified>
</cp:coreProperties>
</file>