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54FD" w14:textId="3425AC5A" w:rsidR="00AA41E9" w:rsidRPr="004266B3" w:rsidRDefault="007A7B47" w:rsidP="0056578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2"/>
          <w:szCs w:val="24"/>
          <w:lang w:eastAsia="en-GB"/>
        </w:rPr>
      </w:pPr>
      <w:r w:rsidRPr="00587F27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38098D07" wp14:editId="175F86FA">
            <wp:simplePos x="0" y="0"/>
            <wp:positionH relativeFrom="margin">
              <wp:posOffset>144529</wp:posOffset>
            </wp:positionH>
            <wp:positionV relativeFrom="paragraph">
              <wp:posOffset>10795</wp:posOffset>
            </wp:positionV>
            <wp:extent cx="754380" cy="827405"/>
            <wp:effectExtent l="0" t="0" r="7620" b="0"/>
            <wp:wrapTight wrapText="bothSides">
              <wp:wrapPolygon edited="0">
                <wp:start x="0" y="0"/>
                <wp:lineTo x="0" y="20887"/>
                <wp:lineTo x="21273" y="20887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7F27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7375A940" wp14:editId="088AE2B4">
            <wp:simplePos x="0" y="0"/>
            <wp:positionH relativeFrom="margin">
              <wp:posOffset>5834543</wp:posOffset>
            </wp:positionH>
            <wp:positionV relativeFrom="paragraph">
              <wp:posOffset>0</wp:posOffset>
            </wp:positionV>
            <wp:extent cx="754380" cy="827405"/>
            <wp:effectExtent l="0" t="0" r="7620" b="0"/>
            <wp:wrapTight wrapText="bothSides">
              <wp:wrapPolygon edited="0">
                <wp:start x="0" y="0"/>
                <wp:lineTo x="0" y="20887"/>
                <wp:lineTo x="21273" y="20887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92D7E" w:rsidRPr="004266B3">
        <w:rPr>
          <w:rFonts w:ascii="Arial" w:eastAsia="Times New Roman" w:hAnsi="Arial" w:cs="Arial"/>
          <w:b/>
          <w:kern w:val="36"/>
          <w:sz w:val="32"/>
          <w:szCs w:val="24"/>
          <w:lang w:eastAsia="en-GB"/>
        </w:rPr>
        <w:t>Watchfield</w:t>
      </w:r>
      <w:proofErr w:type="spellEnd"/>
      <w:r w:rsidR="00AA41E9" w:rsidRPr="004266B3">
        <w:rPr>
          <w:rFonts w:ascii="Arial" w:eastAsia="Times New Roman" w:hAnsi="Arial" w:cs="Arial"/>
          <w:b/>
          <w:kern w:val="36"/>
          <w:sz w:val="32"/>
          <w:szCs w:val="24"/>
          <w:lang w:eastAsia="en-GB"/>
        </w:rPr>
        <w:t xml:space="preserve"> Parish Council</w:t>
      </w:r>
    </w:p>
    <w:p w14:paraId="61934A5F" w14:textId="456D9545" w:rsidR="00AA41E9" w:rsidRPr="004266B3" w:rsidRDefault="00AA41E9" w:rsidP="0056578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24"/>
          <w:lang w:eastAsia="en-GB"/>
        </w:rPr>
      </w:pPr>
      <w:r w:rsidRPr="004266B3">
        <w:rPr>
          <w:rFonts w:ascii="Arial" w:eastAsia="Times New Roman" w:hAnsi="Arial" w:cs="Arial"/>
          <w:b/>
          <w:sz w:val="32"/>
          <w:szCs w:val="24"/>
          <w:lang w:eastAsia="en-GB"/>
        </w:rPr>
        <w:t xml:space="preserve">CCTV </w:t>
      </w:r>
      <w:r w:rsidR="00512BF6">
        <w:rPr>
          <w:rFonts w:ascii="Arial" w:eastAsia="Times New Roman" w:hAnsi="Arial" w:cs="Arial"/>
          <w:b/>
          <w:sz w:val="32"/>
          <w:szCs w:val="24"/>
          <w:lang w:eastAsia="en-GB"/>
        </w:rPr>
        <w:t>Code of Practice</w:t>
      </w:r>
    </w:p>
    <w:p w14:paraId="4F47BEA1" w14:textId="77777777" w:rsidR="00FF72EB" w:rsidRDefault="00FF72EB" w:rsidP="005657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DDF60F1" w14:textId="2451D6E2" w:rsidR="00FF72EB" w:rsidRDefault="00FF72EB" w:rsidP="005657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2AD5BF0" w14:textId="77777777" w:rsidR="007A7B47" w:rsidRDefault="007A7B47" w:rsidP="005657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A511CCD" w14:textId="0E690487" w:rsidR="00AA41E9" w:rsidRPr="00314127" w:rsidRDefault="00AA41E9" w:rsidP="005657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1412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1 Introduction </w:t>
      </w:r>
    </w:p>
    <w:p w14:paraId="4B6D945D" w14:textId="5F116E15" w:rsidR="00AA41E9" w:rsidRDefault="00AA41E9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1.1 This policy it to control the management, operation, use and confidentiality of the CCTV system at </w:t>
      </w:r>
      <w:proofErr w:type="spellStart"/>
      <w:r w:rsidR="007A7B47">
        <w:rPr>
          <w:rFonts w:ascii="Arial" w:eastAsia="Times New Roman" w:hAnsi="Arial" w:cs="Arial"/>
          <w:sz w:val="24"/>
          <w:szCs w:val="24"/>
          <w:lang w:eastAsia="en-GB"/>
        </w:rPr>
        <w:t>Watchfield</w:t>
      </w:r>
      <w:proofErr w:type="spellEnd"/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92D7E"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Pavilion and </w:t>
      </w:r>
      <w:r w:rsidRPr="002B13C8">
        <w:rPr>
          <w:rFonts w:ascii="Arial" w:eastAsia="Times New Roman" w:hAnsi="Arial" w:cs="Arial"/>
          <w:sz w:val="24"/>
          <w:szCs w:val="24"/>
          <w:lang w:eastAsia="en-GB"/>
        </w:rPr>
        <w:t>Recreation Ground.</w:t>
      </w:r>
    </w:p>
    <w:p w14:paraId="25E3039B" w14:textId="77777777" w:rsidR="00565786" w:rsidRPr="002B13C8" w:rsidRDefault="00565786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8174F66" w14:textId="27ACB4A3" w:rsidR="00AA41E9" w:rsidRDefault="00AA41E9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13C8">
        <w:rPr>
          <w:rFonts w:ascii="Arial" w:eastAsia="Times New Roman" w:hAnsi="Arial" w:cs="Arial"/>
          <w:sz w:val="24"/>
          <w:szCs w:val="24"/>
          <w:lang w:eastAsia="en-GB"/>
        </w:rPr>
        <w:t>1.2 It has been prepared taking due account of the Code of Practice published by the Data Protection Commissioner (July 2000)</w:t>
      </w:r>
      <w:r w:rsidR="00F95B01">
        <w:rPr>
          <w:rFonts w:ascii="Arial" w:eastAsia="Times New Roman" w:hAnsi="Arial" w:cs="Arial"/>
          <w:sz w:val="24"/>
          <w:szCs w:val="24"/>
          <w:lang w:eastAsia="en-GB"/>
        </w:rPr>
        <w:t xml:space="preserve"> and Data Protection Act (2018)</w:t>
      </w:r>
      <w:r w:rsidRPr="002B13C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34D3402" w14:textId="77777777" w:rsidR="00565786" w:rsidRPr="002B13C8" w:rsidRDefault="00565786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6A84F2D" w14:textId="35272410" w:rsidR="00AA41E9" w:rsidRDefault="00AA41E9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1.3 This policy will be subject to periodic review by </w:t>
      </w:r>
      <w:proofErr w:type="spellStart"/>
      <w:r w:rsidR="007A7B47">
        <w:rPr>
          <w:rFonts w:ascii="Arial" w:eastAsia="Times New Roman" w:hAnsi="Arial" w:cs="Arial"/>
          <w:sz w:val="24"/>
          <w:szCs w:val="24"/>
          <w:lang w:eastAsia="en-GB"/>
        </w:rPr>
        <w:t>Watchfield</w:t>
      </w:r>
      <w:proofErr w:type="spellEnd"/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Parish Council to ensure that it continues to reflect the public interest and that the system meets legislative requirements.</w:t>
      </w:r>
    </w:p>
    <w:p w14:paraId="264FC5AF" w14:textId="77777777" w:rsidR="00565786" w:rsidRPr="002B13C8" w:rsidRDefault="00565786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728DB1" w14:textId="3F1F2A69" w:rsidR="00AA41E9" w:rsidRDefault="00AA41E9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1.4 The system comprises of </w:t>
      </w:r>
      <w:r w:rsidR="00A615BE" w:rsidRPr="002B13C8">
        <w:rPr>
          <w:rFonts w:ascii="Arial" w:eastAsia="Times New Roman" w:hAnsi="Arial" w:cs="Arial"/>
          <w:sz w:val="24"/>
          <w:szCs w:val="24"/>
          <w:lang w:eastAsia="en-GB"/>
        </w:rPr>
        <w:t>8</w:t>
      </w:r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cameras located on the exterior of the Pavilion and is owned by </w:t>
      </w:r>
      <w:proofErr w:type="spellStart"/>
      <w:r w:rsidR="00A615BE" w:rsidRPr="002B13C8">
        <w:rPr>
          <w:rFonts w:ascii="Arial" w:eastAsia="Times New Roman" w:hAnsi="Arial" w:cs="Arial"/>
          <w:sz w:val="24"/>
          <w:szCs w:val="24"/>
          <w:lang w:eastAsia="en-GB"/>
        </w:rPr>
        <w:t>Watchfield</w:t>
      </w:r>
      <w:proofErr w:type="spellEnd"/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Parish Council.</w:t>
      </w:r>
    </w:p>
    <w:p w14:paraId="37FFB605" w14:textId="77777777" w:rsidR="00565786" w:rsidRPr="002B13C8" w:rsidRDefault="00565786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BF6BBF9" w14:textId="51218F02" w:rsidR="00565786" w:rsidRPr="0021497A" w:rsidRDefault="00AA41E9" w:rsidP="005657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1412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2. Objectives of the scheme </w:t>
      </w:r>
    </w:p>
    <w:p w14:paraId="1BC09F35" w14:textId="7B17BCA8" w:rsidR="00AA41E9" w:rsidRDefault="00A87B81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2.1</w:t>
      </w:r>
      <w:r w:rsidR="00AA41E9"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To protect the building and its assets</w:t>
      </w:r>
    </w:p>
    <w:p w14:paraId="72F30C25" w14:textId="77777777" w:rsidR="00565786" w:rsidRPr="002B13C8" w:rsidRDefault="00565786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A87D9C" w14:textId="713C6D48" w:rsidR="00AA41E9" w:rsidRDefault="00A87B81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2.2</w:t>
      </w:r>
      <w:r w:rsidR="00AA41E9"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To increase personal safety and reduce the fear of crime</w:t>
      </w:r>
    </w:p>
    <w:p w14:paraId="55F8197A" w14:textId="77777777" w:rsidR="00565786" w:rsidRPr="002B13C8" w:rsidRDefault="00565786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5E79CD8" w14:textId="1C09AB18" w:rsidR="00AA41E9" w:rsidRDefault="00A87B81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2.3</w:t>
      </w:r>
      <w:r w:rsidR="00AA41E9"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To support the Police in a bid to deter and detect crime</w:t>
      </w:r>
    </w:p>
    <w:p w14:paraId="692FC937" w14:textId="77777777" w:rsidR="00565786" w:rsidRPr="002B13C8" w:rsidRDefault="00565786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178D5C6" w14:textId="7285BDF0" w:rsidR="00AA41E9" w:rsidRDefault="00A87B81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2.4</w:t>
      </w:r>
      <w:r w:rsidR="00AA41E9"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To assist in identifying, apprehending and prosecuting offenders</w:t>
      </w:r>
    </w:p>
    <w:p w14:paraId="6AE116A9" w14:textId="77777777" w:rsidR="00565786" w:rsidRPr="002B13C8" w:rsidRDefault="00565786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ADD576" w14:textId="0385BC90" w:rsidR="00AA41E9" w:rsidRDefault="00A87B81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2.5</w:t>
      </w:r>
      <w:r w:rsidR="00AA41E9"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To protect members of the public and private property</w:t>
      </w:r>
    </w:p>
    <w:p w14:paraId="2A4EACD9" w14:textId="77777777" w:rsidR="00565786" w:rsidRPr="002B13C8" w:rsidRDefault="00565786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2FA1CE" w14:textId="2D6CAA83" w:rsidR="00AA41E9" w:rsidRDefault="00A87B81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2.6</w:t>
      </w:r>
      <w:r w:rsidR="00AA41E9"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To assist in managing </w:t>
      </w:r>
      <w:proofErr w:type="spellStart"/>
      <w:r w:rsidR="00452696">
        <w:rPr>
          <w:rFonts w:ascii="Arial" w:eastAsia="Times New Roman" w:hAnsi="Arial" w:cs="Arial"/>
          <w:sz w:val="24"/>
          <w:szCs w:val="24"/>
          <w:lang w:eastAsia="en-GB"/>
        </w:rPr>
        <w:t>Watchfield</w:t>
      </w:r>
      <w:proofErr w:type="spellEnd"/>
      <w:r w:rsidR="00AA41E9"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Recreation Ground</w:t>
      </w:r>
      <w:r w:rsidR="00A615BE"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and Pavilion</w:t>
      </w:r>
    </w:p>
    <w:p w14:paraId="550984AB" w14:textId="77777777" w:rsidR="00565786" w:rsidRPr="002B13C8" w:rsidRDefault="00565786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51CA764" w14:textId="0F7818D2" w:rsidR="00565786" w:rsidRPr="0021497A" w:rsidRDefault="00AA41E9" w:rsidP="005657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1412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3. Statement of intent </w:t>
      </w:r>
    </w:p>
    <w:p w14:paraId="2124A25E" w14:textId="504CC9DE" w:rsidR="00AA41E9" w:rsidRDefault="00AA41E9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3.1 The CCTV Scheme will be registered with the Information Commissioner </w:t>
      </w:r>
      <w:r w:rsidR="00D36A08"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(ICO) </w:t>
      </w:r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under the terms of the Data Protection Act </w:t>
      </w:r>
      <w:r w:rsidR="00F95B01">
        <w:rPr>
          <w:rFonts w:ascii="Arial" w:eastAsia="Times New Roman" w:hAnsi="Arial" w:cs="Arial"/>
          <w:sz w:val="24"/>
          <w:szCs w:val="24"/>
          <w:lang w:eastAsia="en-GB"/>
        </w:rPr>
        <w:t>2018</w:t>
      </w:r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and will seek to comply with the requirements </w:t>
      </w:r>
      <w:proofErr w:type="gramStart"/>
      <w:r w:rsidRPr="002B13C8">
        <w:rPr>
          <w:rFonts w:ascii="Arial" w:eastAsia="Times New Roman" w:hAnsi="Arial" w:cs="Arial"/>
          <w:sz w:val="24"/>
          <w:szCs w:val="24"/>
          <w:lang w:eastAsia="en-GB"/>
        </w:rPr>
        <w:t>both of the Data</w:t>
      </w:r>
      <w:proofErr w:type="gramEnd"/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Protection Act and the Commissioner's Code of Practice.</w:t>
      </w:r>
    </w:p>
    <w:p w14:paraId="4C562291" w14:textId="77777777" w:rsidR="00565786" w:rsidRPr="002B13C8" w:rsidRDefault="00565786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575C5DF" w14:textId="761BB62F" w:rsidR="00AA41E9" w:rsidRDefault="00AA41E9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13C8">
        <w:rPr>
          <w:rFonts w:ascii="Arial" w:eastAsia="Times New Roman" w:hAnsi="Arial" w:cs="Arial"/>
          <w:sz w:val="24"/>
          <w:szCs w:val="24"/>
          <w:lang w:eastAsia="en-GB"/>
        </w:rPr>
        <w:t>3.2 The Parish Council will treat the system and all information, documents and recordings obtained and used as data protected by the Act.</w:t>
      </w:r>
    </w:p>
    <w:p w14:paraId="00798C11" w14:textId="77777777" w:rsidR="00565786" w:rsidRPr="002B13C8" w:rsidRDefault="00565786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234A7B1" w14:textId="37D54552" w:rsidR="00AA41E9" w:rsidRDefault="00AA41E9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13C8">
        <w:rPr>
          <w:rFonts w:ascii="Arial" w:eastAsia="Times New Roman" w:hAnsi="Arial" w:cs="Arial"/>
          <w:sz w:val="24"/>
          <w:szCs w:val="24"/>
          <w:lang w:eastAsia="en-GB"/>
        </w:rPr>
        <w:t>3.3 Cameras will be used to monitor activities within the Recreation Ground</w:t>
      </w:r>
      <w:r w:rsidR="00D36A08"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and the external of the Pavilion</w:t>
      </w:r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and other public areas to identify criminal activity occurring, anticipated, or perceived, and for the purpose of securing the safety of the Recreation Ground</w:t>
      </w:r>
      <w:r w:rsidR="00D36A08"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and Pavilion</w:t>
      </w:r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, together with </w:t>
      </w:r>
      <w:r w:rsidR="00D36A08" w:rsidRPr="002B13C8">
        <w:rPr>
          <w:rFonts w:ascii="Arial" w:eastAsia="Times New Roman" w:hAnsi="Arial" w:cs="Arial"/>
          <w:sz w:val="24"/>
          <w:szCs w:val="24"/>
          <w:lang w:eastAsia="en-GB"/>
        </w:rPr>
        <w:t>their</w:t>
      </w:r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visitors.</w:t>
      </w:r>
    </w:p>
    <w:p w14:paraId="3FA72BF1" w14:textId="77777777" w:rsidR="00565786" w:rsidRPr="002B13C8" w:rsidRDefault="00565786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9122D89" w14:textId="035FDDE8" w:rsidR="00AA41E9" w:rsidRDefault="00AA41E9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13C8">
        <w:rPr>
          <w:rFonts w:ascii="Arial" w:eastAsia="Times New Roman" w:hAnsi="Arial" w:cs="Arial"/>
          <w:sz w:val="24"/>
          <w:szCs w:val="24"/>
          <w:lang w:eastAsia="en-GB"/>
        </w:rPr>
        <w:t>3.4. Staff have been instructed that cameras are not to focus on private homes, gardens and other areas of private property.</w:t>
      </w:r>
    </w:p>
    <w:p w14:paraId="4C27B74C" w14:textId="77777777" w:rsidR="00565786" w:rsidRPr="002B13C8" w:rsidRDefault="00565786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699A63" w14:textId="4F5B798A" w:rsidR="00AA41E9" w:rsidRPr="00565786" w:rsidRDefault="00AA41E9" w:rsidP="005657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3.5 </w:t>
      </w:r>
      <w:proofErr w:type="spellStart"/>
      <w:r w:rsidR="00452696">
        <w:rPr>
          <w:rFonts w:ascii="Arial" w:eastAsia="Times New Roman" w:hAnsi="Arial" w:cs="Arial"/>
          <w:sz w:val="24"/>
          <w:szCs w:val="24"/>
          <w:lang w:eastAsia="en-GB"/>
        </w:rPr>
        <w:t>Watchfield</w:t>
      </w:r>
      <w:proofErr w:type="spellEnd"/>
      <w:r w:rsidR="008A2890"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52696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8A2890"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avilion is fitted with 8 external cameras, 7 fixed dome </w:t>
      </w:r>
      <w:r w:rsidR="00E706FC">
        <w:rPr>
          <w:rFonts w:ascii="Arial" w:eastAsia="Times New Roman" w:hAnsi="Arial" w:cs="Arial"/>
          <w:sz w:val="24"/>
          <w:szCs w:val="24"/>
          <w:lang w:eastAsia="en-GB"/>
        </w:rPr>
        <w:t xml:space="preserve">cameras </w:t>
      </w:r>
      <w:r w:rsidR="008A2890" w:rsidRPr="002B13C8">
        <w:rPr>
          <w:rFonts w:ascii="Arial" w:eastAsia="Times New Roman" w:hAnsi="Arial" w:cs="Arial"/>
          <w:sz w:val="24"/>
          <w:szCs w:val="24"/>
          <w:lang w:eastAsia="en-GB"/>
        </w:rPr>
        <w:t>monitoring the external areas of the Pavilion and car park, and one PTZ (pan tilt zoom) camera covering the Recreation Ground.</w:t>
      </w:r>
      <w:r w:rsidR="002B13C8"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B13C8" w:rsidRPr="002B13C8">
        <w:rPr>
          <w:rFonts w:ascii="Arial" w:hAnsi="Arial" w:cs="Arial"/>
          <w:sz w:val="24"/>
          <w:szCs w:val="24"/>
        </w:rPr>
        <w:t>Cameras will be sited so they only capture images relevant to the purposes for which they are installed</w:t>
      </w:r>
      <w:r w:rsidR="005751FF">
        <w:rPr>
          <w:rFonts w:ascii="Arial" w:hAnsi="Arial" w:cs="Arial"/>
          <w:sz w:val="24"/>
          <w:szCs w:val="24"/>
        </w:rPr>
        <w:t>.</w:t>
      </w:r>
      <w:r w:rsidR="002B13C8" w:rsidRPr="002B13C8">
        <w:rPr>
          <w:rFonts w:ascii="Arial" w:hAnsi="Arial" w:cs="Arial"/>
          <w:sz w:val="24"/>
          <w:szCs w:val="24"/>
        </w:rPr>
        <w:t xml:space="preserve"> </w:t>
      </w:r>
      <w:r w:rsidR="005751FF">
        <w:rPr>
          <w:rFonts w:ascii="Arial" w:hAnsi="Arial" w:cs="Arial"/>
          <w:sz w:val="24"/>
          <w:szCs w:val="24"/>
        </w:rPr>
        <w:t>C</w:t>
      </w:r>
      <w:r w:rsidR="002B13C8" w:rsidRPr="002B13C8">
        <w:rPr>
          <w:rFonts w:ascii="Arial" w:hAnsi="Arial" w:cs="Arial"/>
          <w:sz w:val="24"/>
          <w:szCs w:val="24"/>
        </w:rPr>
        <w:t>are will</w:t>
      </w:r>
      <w:r w:rsidR="002B13C8">
        <w:rPr>
          <w:rFonts w:ascii="Arial" w:hAnsi="Arial" w:cs="Arial"/>
          <w:sz w:val="24"/>
          <w:szCs w:val="24"/>
        </w:rPr>
        <w:t xml:space="preserve"> </w:t>
      </w:r>
      <w:r w:rsidR="002B13C8" w:rsidRPr="002B13C8">
        <w:rPr>
          <w:rFonts w:ascii="Arial" w:hAnsi="Arial" w:cs="Arial"/>
          <w:sz w:val="24"/>
          <w:szCs w:val="24"/>
        </w:rPr>
        <w:t>be taken to ensure that reasonable privacy expectations are not violated. The Council will ensure that the location of</w:t>
      </w:r>
      <w:r w:rsidR="002B13C8">
        <w:rPr>
          <w:rFonts w:ascii="Arial" w:hAnsi="Arial" w:cs="Arial"/>
          <w:sz w:val="24"/>
          <w:szCs w:val="24"/>
        </w:rPr>
        <w:t xml:space="preserve"> </w:t>
      </w:r>
      <w:r w:rsidR="002B13C8" w:rsidRPr="002B13C8">
        <w:rPr>
          <w:rFonts w:ascii="Arial" w:hAnsi="Arial" w:cs="Arial"/>
          <w:sz w:val="24"/>
          <w:szCs w:val="24"/>
        </w:rPr>
        <w:t>equipment is carefully considered to ensure that images captured comply with the Data Protection Act</w:t>
      </w:r>
      <w:r w:rsidR="00F95B01">
        <w:rPr>
          <w:rFonts w:ascii="Arial" w:hAnsi="Arial" w:cs="Arial"/>
          <w:sz w:val="24"/>
          <w:szCs w:val="24"/>
        </w:rPr>
        <w:t xml:space="preserve"> (2018)</w:t>
      </w:r>
      <w:r w:rsidR="002B13C8" w:rsidRPr="002B13C8">
        <w:rPr>
          <w:rFonts w:ascii="Arial" w:hAnsi="Arial" w:cs="Arial"/>
          <w:sz w:val="24"/>
          <w:szCs w:val="24"/>
        </w:rPr>
        <w:t>.</w:t>
      </w:r>
    </w:p>
    <w:p w14:paraId="778BDCFD" w14:textId="77777777" w:rsidR="00E706FC" w:rsidRPr="00E706FC" w:rsidRDefault="00E706FC" w:rsidP="00565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54BBF5" w14:textId="2AAFCE8E" w:rsidR="00AA41E9" w:rsidRDefault="00AA41E9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13C8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3.6 Materials or knowledge secured as a result of CCTV will not be used for any commercial purpose. </w:t>
      </w:r>
      <w:r w:rsidR="0084419C" w:rsidRPr="002B13C8">
        <w:rPr>
          <w:rFonts w:ascii="Arial" w:eastAsia="Times New Roman" w:hAnsi="Arial" w:cs="Arial"/>
          <w:sz w:val="24"/>
          <w:szCs w:val="24"/>
          <w:lang w:eastAsia="en-GB"/>
        </w:rPr>
        <w:t>Recordings</w:t>
      </w:r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will only be released to the media for use in the investigation of a specific crime and with the written authority of the </w:t>
      </w:r>
      <w:r w:rsidR="0084419C" w:rsidRPr="002B13C8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olice. </w:t>
      </w:r>
      <w:r w:rsidR="0084419C" w:rsidRPr="002B13C8">
        <w:rPr>
          <w:rFonts w:ascii="Arial" w:eastAsia="Times New Roman" w:hAnsi="Arial" w:cs="Arial"/>
          <w:sz w:val="24"/>
          <w:szCs w:val="24"/>
          <w:lang w:eastAsia="en-GB"/>
        </w:rPr>
        <w:t>Recordings</w:t>
      </w:r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will never be released to the media for purposes of entertainment.</w:t>
      </w:r>
    </w:p>
    <w:p w14:paraId="3593DF4D" w14:textId="77777777" w:rsidR="00565786" w:rsidRPr="002B13C8" w:rsidRDefault="00565786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4BB6060" w14:textId="2FB4F90D" w:rsidR="00AA41E9" w:rsidRDefault="00AA41E9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3.7 The planning and design has endeavoured to ensure that the </w:t>
      </w:r>
      <w:r w:rsidR="0021617A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2B13C8">
        <w:rPr>
          <w:rFonts w:ascii="Arial" w:eastAsia="Times New Roman" w:hAnsi="Arial" w:cs="Arial"/>
          <w:sz w:val="24"/>
          <w:szCs w:val="24"/>
          <w:lang w:eastAsia="en-GB"/>
        </w:rPr>
        <w:t>cheme will give maximum effectiveness and efficiency</w:t>
      </w:r>
      <w:r w:rsidR="0084419C" w:rsidRPr="002B13C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4419C"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However, </w:t>
      </w:r>
      <w:r w:rsidRPr="002B13C8">
        <w:rPr>
          <w:rFonts w:ascii="Arial" w:eastAsia="Times New Roman" w:hAnsi="Arial" w:cs="Arial"/>
          <w:sz w:val="24"/>
          <w:szCs w:val="24"/>
          <w:lang w:eastAsia="en-GB"/>
        </w:rPr>
        <w:t>it is not possible to guarantee that the system will cover or detect every single incident taking place in the areas of coverage.</w:t>
      </w:r>
    </w:p>
    <w:p w14:paraId="2B6F19AA" w14:textId="77777777" w:rsidR="00565786" w:rsidRPr="002B13C8" w:rsidRDefault="00565786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910AB63" w14:textId="4C4EB4A0" w:rsidR="00AA41E9" w:rsidRDefault="00AA41E9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13C8">
        <w:rPr>
          <w:rFonts w:ascii="Arial" w:eastAsia="Times New Roman" w:hAnsi="Arial" w:cs="Arial"/>
          <w:sz w:val="24"/>
          <w:szCs w:val="24"/>
          <w:lang w:eastAsia="en-GB"/>
        </w:rPr>
        <w:t>3.8 Warning signs, as required by the Code of Practice of the Information Commissioner</w:t>
      </w:r>
      <w:r w:rsidR="00EF6B26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have been placed at all access routes to areas covered by the CCTV.</w:t>
      </w:r>
    </w:p>
    <w:p w14:paraId="6C7F44DE" w14:textId="77777777" w:rsidR="00565786" w:rsidRPr="002B13C8" w:rsidRDefault="00565786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524991" w14:textId="0D5CE2A5" w:rsidR="00360BE9" w:rsidRPr="0021497A" w:rsidRDefault="00AA41E9" w:rsidP="005657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1412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4 Operation of the system </w:t>
      </w:r>
    </w:p>
    <w:p w14:paraId="64F63F10" w14:textId="22DD14F2" w:rsidR="00AA41E9" w:rsidRDefault="00AA41E9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13C8">
        <w:rPr>
          <w:rFonts w:ascii="Arial" w:eastAsia="Times New Roman" w:hAnsi="Arial" w:cs="Arial"/>
          <w:sz w:val="24"/>
          <w:szCs w:val="24"/>
          <w:lang w:eastAsia="en-GB"/>
        </w:rPr>
        <w:t>4.1 The Scheme will be administered and managed by the</w:t>
      </w:r>
      <w:r w:rsidR="0084419C"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Parish Council</w:t>
      </w:r>
      <w:r w:rsidRPr="002B13C8">
        <w:rPr>
          <w:rFonts w:ascii="Arial" w:eastAsia="Times New Roman" w:hAnsi="Arial" w:cs="Arial"/>
          <w:sz w:val="24"/>
          <w:szCs w:val="24"/>
          <w:lang w:eastAsia="en-GB"/>
        </w:rPr>
        <w:t>, in accordance with the principles and objectives expressed in the code.</w:t>
      </w:r>
    </w:p>
    <w:p w14:paraId="16795684" w14:textId="77777777" w:rsidR="00360BE9" w:rsidRPr="002B13C8" w:rsidRDefault="00360BE9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5DE2B58" w14:textId="1A7B8FD9" w:rsidR="00AA41E9" w:rsidRDefault="00AA41E9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4.2 The day-to-day management will be the responsibility of </w:t>
      </w:r>
      <w:proofErr w:type="spellStart"/>
      <w:r w:rsidR="00EF6B26">
        <w:rPr>
          <w:rFonts w:ascii="Arial" w:eastAsia="Times New Roman" w:hAnsi="Arial" w:cs="Arial"/>
          <w:sz w:val="24"/>
          <w:szCs w:val="24"/>
          <w:lang w:eastAsia="en-GB"/>
        </w:rPr>
        <w:t>Watchfield</w:t>
      </w:r>
      <w:proofErr w:type="spellEnd"/>
      <w:r w:rsidR="002B13C8"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Pavilion Officers, Parish Clerk and Chairman</w:t>
      </w:r>
    </w:p>
    <w:p w14:paraId="2F0ABED0" w14:textId="77777777" w:rsidR="00360BE9" w:rsidRPr="002B13C8" w:rsidRDefault="00360BE9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6540850" w14:textId="7E2C4E7C" w:rsidR="00AA41E9" w:rsidRDefault="00AA41E9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4.3 The CCTV system </w:t>
      </w:r>
      <w:r w:rsidR="005F0F86">
        <w:rPr>
          <w:rFonts w:ascii="Arial" w:eastAsia="Times New Roman" w:hAnsi="Arial" w:cs="Arial"/>
          <w:sz w:val="24"/>
          <w:szCs w:val="24"/>
          <w:lang w:eastAsia="en-GB"/>
        </w:rPr>
        <w:t>may</w:t>
      </w:r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be operated 24 hours each day, every day of the year.</w:t>
      </w:r>
    </w:p>
    <w:p w14:paraId="1E2392EB" w14:textId="77777777" w:rsidR="00360BE9" w:rsidRPr="002B13C8" w:rsidRDefault="00360BE9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AA5CF1C" w14:textId="3F6F89D1" w:rsidR="005F0F86" w:rsidRPr="0021497A" w:rsidRDefault="00AA41E9" w:rsidP="005657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706F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5. </w:t>
      </w:r>
      <w:r w:rsidR="00E706FC" w:rsidRPr="00E706F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Maintenance</w:t>
      </w:r>
    </w:p>
    <w:p w14:paraId="6BE160D7" w14:textId="1D0A0227" w:rsidR="00AA41E9" w:rsidRDefault="00AA41E9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5.1 </w:t>
      </w:r>
      <w:proofErr w:type="spellStart"/>
      <w:r w:rsidR="00EF6B26">
        <w:rPr>
          <w:rFonts w:ascii="Arial" w:eastAsia="Times New Roman" w:hAnsi="Arial" w:cs="Arial"/>
          <w:sz w:val="24"/>
          <w:szCs w:val="24"/>
          <w:lang w:eastAsia="en-GB"/>
        </w:rPr>
        <w:t>Watchfield</w:t>
      </w:r>
      <w:proofErr w:type="spellEnd"/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706FC">
        <w:rPr>
          <w:rFonts w:ascii="Arial" w:eastAsia="Times New Roman" w:hAnsi="Arial" w:cs="Arial"/>
          <w:sz w:val="24"/>
          <w:szCs w:val="24"/>
          <w:lang w:eastAsia="en-GB"/>
        </w:rPr>
        <w:t>Pavilion Officers, Parish Clerk and Chairman (CCTV Group)</w:t>
      </w:r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will routinely check and confirm the efficiency of the system and</w:t>
      </w:r>
      <w:proofErr w:type="gramStart"/>
      <w:r w:rsidR="00DA6119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in particular</w:t>
      </w:r>
      <w:r w:rsidR="00DA6119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that</w:t>
      </w:r>
      <w:proofErr w:type="gramEnd"/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the equipment is properly recording and that cameras are functional.</w:t>
      </w:r>
    </w:p>
    <w:p w14:paraId="3C5FE66A" w14:textId="77777777" w:rsidR="005F0F86" w:rsidRPr="002B13C8" w:rsidRDefault="005F0F86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04CFED5" w14:textId="2AE7565F" w:rsidR="00AA41E9" w:rsidRDefault="00AA41E9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5.2 Access to the CCTV </w:t>
      </w:r>
      <w:r w:rsidR="00E706FC">
        <w:rPr>
          <w:rFonts w:ascii="Arial" w:eastAsia="Times New Roman" w:hAnsi="Arial" w:cs="Arial"/>
          <w:sz w:val="24"/>
          <w:szCs w:val="24"/>
          <w:lang w:eastAsia="en-GB"/>
        </w:rPr>
        <w:t>recordings</w:t>
      </w:r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will be strictly limited to th</w:t>
      </w:r>
      <w:r w:rsidR="00E706FC">
        <w:rPr>
          <w:rFonts w:ascii="Arial" w:eastAsia="Times New Roman" w:hAnsi="Arial" w:cs="Arial"/>
          <w:sz w:val="24"/>
          <w:szCs w:val="24"/>
          <w:lang w:eastAsia="en-GB"/>
        </w:rPr>
        <w:t>is</w:t>
      </w:r>
      <w:r w:rsidR="00094AC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706FC">
        <w:rPr>
          <w:rFonts w:ascii="Arial" w:eastAsia="Times New Roman" w:hAnsi="Arial" w:cs="Arial"/>
          <w:sz w:val="24"/>
          <w:szCs w:val="24"/>
          <w:lang w:eastAsia="en-GB"/>
        </w:rPr>
        <w:t>group</w:t>
      </w:r>
      <w:r w:rsidR="005F0F86">
        <w:rPr>
          <w:rFonts w:ascii="Arial" w:eastAsia="Times New Roman" w:hAnsi="Arial" w:cs="Arial"/>
          <w:sz w:val="24"/>
          <w:szCs w:val="24"/>
          <w:lang w:eastAsia="en-GB"/>
        </w:rPr>
        <w:t xml:space="preserve"> and for training purposes</w:t>
      </w:r>
    </w:p>
    <w:p w14:paraId="4185781D" w14:textId="77777777" w:rsidR="005F0F86" w:rsidRPr="002B13C8" w:rsidRDefault="005F0F86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D90C6A" w14:textId="5745DDDD" w:rsidR="00AA41E9" w:rsidRDefault="00AA41E9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5.3 Unless an immediate response to events is required, the CCTV </w:t>
      </w:r>
      <w:r w:rsidR="00094ACC">
        <w:rPr>
          <w:rFonts w:ascii="Arial" w:eastAsia="Times New Roman" w:hAnsi="Arial" w:cs="Arial"/>
          <w:sz w:val="24"/>
          <w:szCs w:val="24"/>
          <w:lang w:eastAsia="en-GB"/>
        </w:rPr>
        <w:t>G</w:t>
      </w:r>
      <w:r w:rsidRPr="002B13C8">
        <w:rPr>
          <w:rFonts w:ascii="Arial" w:eastAsia="Times New Roman" w:hAnsi="Arial" w:cs="Arial"/>
          <w:sz w:val="24"/>
          <w:szCs w:val="24"/>
          <w:lang w:eastAsia="en-GB"/>
        </w:rPr>
        <w:t>roup must not direct cameras at an individual or a specific group of individuals.</w:t>
      </w:r>
    </w:p>
    <w:p w14:paraId="02CD43AB" w14:textId="77777777" w:rsidR="005F0F86" w:rsidRPr="002B13C8" w:rsidRDefault="005F0F86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28E50E0" w14:textId="4417A4C7" w:rsidR="00AA41E9" w:rsidRDefault="00AA41E9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13C8">
        <w:rPr>
          <w:rFonts w:ascii="Arial" w:eastAsia="Times New Roman" w:hAnsi="Arial" w:cs="Arial"/>
          <w:sz w:val="24"/>
          <w:szCs w:val="24"/>
          <w:lang w:eastAsia="en-GB"/>
        </w:rPr>
        <w:t>5.</w:t>
      </w:r>
      <w:r w:rsidR="00DA6119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Other administrative functions will include maintaining hard disc space, filing and maintaining occurrence and system maintenance logs.  </w:t>
      </w:r>
    </w:p>
    <w:p w14:paraId="64C2ED14" w14:textId="77777777" w:rsidR="005F0F86" w:rsidRPr="002B13C8" w:rsidRDefault="005F0F86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7D37085" w14:textId="3506E168" w:rsidR="005F0F86" w:rsidRPr="0021497A" w:rsidRDefault="0056540D" w:rsidP="005657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56540D">
        <w:rPr>
          <w:rFonts w:ascii="Arial" w:eastAsia="Times New Roman" w:hAnsi="Arial" w:cs="Arial"/>
          <w:b/>
          <w:sz w:val="24"/>
          <w:szCs w:val="24"/>
          <w:lang w:eastAsia="en-GB"/>
        </w:rPr>
        <w:t>6</w:t>
      </w:r>
      <w:r w:rsidR="00AA41E9" w:rsidRPr="0056540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. </w:t>
      </w:r>
      <w:r w:rsidR="00AA41E9" w:rsidRPr="0056540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Monitoring procedures </w:t>
      </w:r>
    </w:p>
    <w:p w14:paraId="70282F97" w14:textId="75905E9A" w:rsidR="00AA41E9" w:rsidRDefault="0056540D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="00AA41E9"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.1 Camera surveillance </w:t>
      </w:r>
      <w:proofErr w:type="gramStart"/>
      <w:r w:rsidR="00AA41E9" w:rsidRPr="002B13C8">
        <w:rPr>
          <w:rFonts w:ascii="Arial" w:eastAsia="Times New Roman" w:hAnsi="Arial" w:cs="Arial"/>
          <w:sz w:val="24"/>
          <w:szCs w:val="24"/>
          <w:lang w:eastAsia="en-GB"/>
        </w:rPr>
        <w:t>may be maintained at all times</w:t>
      </w:r>
      <w:proofErr w:type="gramEnd"/>
      <w:r w:rsidR="00AA41E9" w:rsidRPr="002B13C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E8A344E" w14:textId="77777777" w:rsidR="005F0F86" w:rsidRPr="002B13C8" w:rsidRDefault="005F0F86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0B6B661" w14:textId="499FBEA8" w:rsidR="00AA41E9" w:rsidRDefault="0056540D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="00AA41E9"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.2. </w:t>
      </w:r>
      <w:r>
        <w:rPr>
          <w:rFonts w:ascii="Arial" w:eastAsia="Times New Roman" w:hAnsi="Arial" w:cs="Arial"/>
          <w:sz w:val="24"/>
          <w:szCs w:val="24"/>
          <w:lang w:eastAsia="en-GB"/>
        </w:rPr>
        <w:t>Images</w:t>
      </w:r>
      <w:r w:rsidR="00AA41E9"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will be continuously recorded</w:t>
      </w:r>
      <w:r w:rsidR="00094ACC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 w:rsidR="006F2003">
        <w:rPr>
          <w:rFonts w:ascii="Arial" w:eastAsia="Times New Roman" w:hAnsi="Arial" w:cs="Arial"/>
          <w:sz w:val="24"/>
          <w:szCs w:val="24"/>
          <w:lang w:eastAsia="en-GB"/>
        </w:rPr>
        <w:t xml:space="preserve"> may be</w:t>
      </w:r>
      <w:r w:rsidR="00094ACC">
        <w:rPr>
          <w:rFonts w:ascii="Arial" w:eastAsia="Times New Roman" w:hAnsi="Arial" w:cs="Arial"/>
          <w:sz w:val="24"/>
          <w:szCs w:val="24"/>
          <w:lang w:eastAsia="en-GB"/>
        </w:rPr>
        <w:t xml:space="preserve"> remotely accessed</w:t>
      </w:r>
      <w:r w:rsidR="006F2003">
        <w:rPr>
          <w:rFonts w:ascii="Arial" w:eastAsia="Times New Roman" w:hAnsi="Arial" w:cs="Arial"/>
          <w:sz w:val="24"/>
          <w:szCs w:val="24"/>
          <w:lang w:eastAsia="en-GB"/>
        </w:rPr>
        <w:t xml:space="preserve"> by authorised personnel</w:t>
      </w:r>
      <w:r w:rsidR="00094ACC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432DF1D" w14:textId="77777777" w:rsidR="005F0F86" w:rsidRDefault="005F0F86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0210414" w14:textId="34507DB9" w:rsidR="0056540D" w:rsidRPr="002B13C8" w:rsidRDefault="0056540D" w:rsidP="00565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  <w:r w:rsidRPr="002B13C8">
        <w:rPr>
          <w:rFonts w:ascii="Arial" w:hAnsi="Arial" w:cs="Arial"/>
          <w:sz w:val="24"/>
          <w:szCs w:val="24"/>
        </w:rPr>
        <w:t xml:space="preserve"> The Council may</w:t>
      </w:r>
      <w:r>
        <w:rPr>
          <w:rFonts w:ascii="Arial" w:hAnsi="Arial" w:cs="Arial"/>
          <w:sz w:val="24"/>
          <w:szCs w:val="24"/>
        </w:rPr>
        <w:t>,</w:t>
      </w:r>
      <w:r w:rsidRPr="002B13C8">
        <w:rPr>
          <w:rFonts w:ascii="Arial" w:hAnsi="Arial" w:cs="Arial"/>
          <w:sz w:val="24"/>
          <w:szCs w:val="24"/>
        </w:rPr>
        <w:t xml:space="preserve"> in exceptional circumstances</w:t>
      </w:r>
      <w:r>
        <w:rPr>
          <w:rFonts w:ascii="Arial" w:hAnsi="Arial" w:cs="Arial"/>
          <w:sz w:val="24"/>
          <w:szCs w:val="24"/>
        </w:rPr>
        <w:t>,</w:t>
      </w:r>
      <w:r w:rsidRPr="002B13C8">
        <w:rPr>
          <w:rFonts w:ascii="Arial" w:hAnsi="Arial" w:cs="Arial"/>
          <w:sz w:val="24"/>
          <w:szCs w:val="24"/>
        </w:rPr>
        <w:t xml:space="preserve"> set up covert monitoring. For example:</w:t>
      </w:r>
    </w:p>
    <w:p w14:paraId="5DD22E89" w14:textId="0CC81F88" w:rsidR="0056540D" w:rsidRPr="002B13C8" w:rsidRDefault="0056540D" w:rsidP="0056578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2B13C8">
        <w:rPr>
          <w:rFonts w:ascii="Arial" w:hAnsi="Arial" w:cs="Arial"/>
          <w:sz w:val="24"/>
          <w:szCs w:val="24"/>
        </w:rPr>
        <w:t>i</w:t>
      </w:r>
      <w:proofErr w:type="spellEnd"/>
      <w:r w:rsidRPr="002B13C8">
        <w:rPr>
          <w:rFonts w:ascii="Arial" w:hAnsi="Arial" w:cs="Arial"/>
          <w:sz w:val="24"/>
          <w:szCs w:val="24"/>
        </w:rPr>
        <w:t>) Where there is good cause to suspect that illegal or unauthorised action</w:t>
      </w:r>
      <w:r w:rsidR="006F2003">
        <w:rPr>
          <w:rFonts w:ascii="Arial" w:hAnsi="Arial" w:cs="Arial"/>
          <w:sz w:val="24"/>
          <w:szCs w:val="24"/>
        </w:rPr>
        <w:t>s</w:t>
      </w:r>
      <w:r w:rsidRPr="002B13C8">
        <w:rPr>
          <w:rFonts w:ascii="Arial" w:hAnsi="Arial" w:cs="Arial"/>
          <w:sz w:val="24"/>
          <w:szCs w:val="24"/>
        </w:rPr>
        <w:t xml:space="preserve"> </w:t>
      </w:r>
      <w:r w:rsidR="006F2003">
        <w:rPr>
          <w:rFonts w:ascii="Arial" w:hAnsi="Arial" w:cs="Arial"/>
          <w:sz w:val="24"/>
          <w:szCs w:val="24"/>
        </w:rPr>
        <w:t>are</w:t>
      </w:r>
      <w:r w:rsidRPr="002B13C8">
        <w:rPr>
          <w:rFonts w:ascii="Arial" w:hAnsi="Arial" w:cs="Arial"/>
          <w:sz w:val="24"/>
          <w:szCs w:val="24"/>
        </w:rPr>
        <w:t xml:space="preserve"> taking place, or where there are grounds</w:t>
      </w:r>
      <w:r>
        <w:rPr>
          <w:rFonts w:ascii="Arial" w:hAnsi="Arial" w:cs="Arial"/>
          <w:sz w:val="24"/>
          <w:szCs w:val="24"/>
        </w:rPr>
        <w:t xml:space="preserve"> </w:t>
      </w:r>
      <w:r w:rsidRPr="002B13C8">
        <w:rPr>
          <w:rFonts w:ascii="Arial" w:hAnsi="Arial" w:cs="Arial"/>
          <w:sz w:val="24"/>
          <w:szCs w:val="24"/>
        </w:rPr>
        <w:t>to suspect serious misconduct;</w:t>
      </w:r>
    </w:p>
    <w:p w14:paraId="63501668" w14:textId="77777777" w:rsidR="0056540D" w:rsidRPr="002B13C8" w:rsidRDefault="0056540D" w:rsidP="0056578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B13C8">
        <w:rPr>
          <w:rFonts w:ascii="Arial" w:hAnsi="Arial" w:cs="Arial"/>
          <w:sz w:val="24"/>
          <w:szCs w:val="24"/>
        </w:rPr>
        <w:t>ii) Where notifying the individuals about the monitoring would seriously prejudice the reason for making the recording.</w:t>
      </w:r>
    </w:p>
    <w:p w14:paraId="03AE5DC0" w14:textId="77777777" w:rsidR="009B1598" w:rsidRDefault="009B1598" w:rsidP="00565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788F6B" w14:textId="0151ABFF" w:rsidR="0056540D" w:rsidRPr="002B13C8" w:rsidRDefault="009B1598" w:rsidP="00565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</w:t>
      </w:r>
      <w:r w:rsidR="0056540D" w:rsidRPr="002B13C8">
        <w:rPr>
          <w:rFonts w:ascii="Arial" w:hAnsi="Arial" w:cs="Arial"/>
          <w:sz w:val="24"/>
          <w:szCs w:val="24"/>
        </w:rPr>
        <w:t xml:space="preserve"> In circumstances</w:t>
      </w:r>
      <w:r>
        <w:rPr>
          <w:rFonts w:ascii="Arial" w:hAnsi="Arial" w:cs="Arial"/>
          <w:sz w:val="24"/>
          <w:szCs w:val="24"/>
        </w:rPr>
        <w:t xml:space="preserve"> of covert monitoring,</w:t>
      </w:r>
      <w:r w:rsidR="0056540D" w:rsidRPr="002B13C8">
        <w:rPr>
          <w:rFonts w:ascii="Arial" w:hAnsi="Arial" w:cs="Arial"/>
          <w:sz w:val="24"/>
          <w:szCs w:val="24"/>
        </w:rPr>
        <w:t xml:space="preserve"> authorisation must be obtained from the Parish Clerk.</w:t>
      </w:r>
    </w:p>
    <w:p w14:paraId="22B51C5B" w14:textId="77777777" w:rsidR="009B1598" w:rsidRDefault="009B1598" w:rsidP="00565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9202" w14:textId="06588887" w:rsidR="00AA41E9" w:rsidRDefault="009B1598" w:rsidP="00565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</w:t>
      </w:r>
      <w:r w:rsidR="0056540D" w:rsidRPr="002B13C8">
        <w:rPr>
          <w:rFonts w:ascii="Arial" w:hAnsi="Arial" w:cs="Arial"/>
          <w:sz w:val="24"/>
          <w:szCs w:val="24"/>
        </w:rPr>
        <w:t xml:space="preserve"> Covert monitoring must cease following completion of an investigation.</w:t>
      </w:r>
    </w:p>
    <w:p w14:paraId="5E001DC8" w14:textId="77777777" w:rsidR="0021497A" w:rsidRDefault="0021497A" w:rsidP="00565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71047" w14:textId="64021B63" w:rsidR="00A17ED8" w:rsidRPr="00A17ED8" w:rsidRDefault="00A17ED8" w:rsidP="00565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ED8">
        <w:rPr>
          <w:rFonts w:ascii="Arial" w:hAnsi="Arial" w:cs="Arial"/>
          <w:b/>
          <w:sz w:val="24"/>
          <w:szCs w:val="24"/>
        </w:rPr>
        <w:t>7. Storage and Retention of CCTV images</w:t>
      </w:r>
    </w:p>
    <w:p w14:paraId="1263F265" w14:textId="72ED5BEA" w:rsidR="00462565" w:rsidRDefault="00462565" w:rsidP="00565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17ED8" w:rsidRPr="002B13C8">
        <w:rPr>
          <w:rFonts w:ascii="Arial" w:hAnsi="Arial" w:cs="Arial"/>
          <w:sz w:val="24"/>
          <w:szCs w:val="24"/>
        </w:rPr>
        <w:t>.1 Recorded data will be retained for no longer than is necessary. While retained, the integrity of the recordings will be</w:t>
      </w:r>
      <w:r w:rsidR="00A17ED8">
        <w:rPr>
          <w:rFonts w:ascii="Arial" w:hAnsi="Arial" w:cs="Arial"/>
          <w:sz w:val="24"/>
          <w:szCs w:val="24"/>
        </w:rPr>
        <w:t xml:space="preserve"> </w:t>
      </w:r>
      <w:r w:rsidR="00A17ED8" w:rsidRPr="002B13C8">
        <w:rPr>
          <w:rFonts w:ascii="Arial" w:hAnsi="Arial" w:cs="Arial"/>
          <w:sz w:val="24"/>
          <w:szCs w:val="24"/>
        </w:rPr>
        <w:t>maintained to ensure their evidential value and to protect the rights of the people whose images have been recorded.</w:t>
      </w:r>
    </w:p>
    <w:p w14:paraId="6745DA21" w14:textId="77777777" w:rsidR="00462565" w:rsidRPr="00462565" w:rsidRDefault="00462565" w:rsidP="00565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56BD19" w14:textId="709FA517" w:rsidR="00462565" w:rsidRDefault="00462565" w:rsidP="00565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2B13C8">
        <w:rPr>
          <w:rFonts w:ascii="Arial" w:hAnsi="Arial" w:cs="Arial"/>
          <w:sz w:val="24"/>
          <w:szCs w:val="24"/>
        </w:rPr>
        <w:t>.2 All retained data will be stored securely.</w:t>
      </w:r>
    </w:p>
    <w:p w14:paraId="378D5865" w14:textId="77777777" w:rsidR="00565786" w:rsidRPr="002B13C8" w:rsidRDefault="00565786" w:rsidP="00565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34D6B2" w14:textId="3FE17F2E" w:rsidR="00BA5351" w:rsidRPr="0021497A" w:rsidRDefault="00565786" w:rsidP="00BA5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="00462565" w:rsidRPr="00565786">
        <w:rPr>
          <w:rFonts w:ascii="Arial" w:hAnsi="Arial" w:cs="Arial"/>
          <w:b/>
          <w:sz w:val="24"/>
          <w:szCs w:val="24"/>
        </w:rPr>
        <w:t xml:space="preserve">. </w:t>
      </w:r>
      <w:r w:rsidR="00BA5351">
        <w:rPr>
          <w:rFonts w:ascii="Arial" w:hAnsi="Arial" w:cs="Arial"/>
          <w:b/>
          <w:sz w:val="24"/>
          <w:szCs w:val="24"/>
        </w:rPr>
        <w:t>Subject Access Requests</w:t>
      </w:r>
    </w:p>
    <w:p w14:paraId="6E1D137F" w14:textId="3DF7AF9B" w:rsidR="00BA5351" w:rsidRDefault="00BA5351" w:rsidP="00BA5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2B13C8">
        <w:rPr>
          <w:rFonts w:ascii="Arial" w:hAnsi="Arial" w:cs="Arial"/>
          <w:sz w:val="24"/>
          <w:szCs w:val="24"/>
        </w:rPr>
        <w:t>1 Individuals have the right to request access to CCTV footage relating to themselves under the</w:t>
      </w:r>
      <w:r w:rsidR="00F95B01">
        <w:rPr>
          <w:rFonts w:ascii="Arial" w:hAnsi="Arial" w:cs="Arial"/>
          <w:sz w:val="24"/>
          <w:szCs w:val="24"/>
        </w:rPr>
        <w:t xml:space="preserve"> stipulations of the</w:t>
      </w:r>
      <w:r w:rsidRPr="002B13C8">
        <w:rPr>
          <w:rFonts w:ascii="Arial" w:hAnsi="Arial" w:cs="Arial"/>
          <w:sz w:val="24"/>
          <w:szCs w:val="24"/>
        </w:rPr>
        <w:t xml:space="preserve"> Data Protection Act</w:t>
      </w:r>
      <w:r w:rsidR="00F95B01">
        <w:rPr>
          <w:rFonts w:ascii="Arial" w:hAnsi="Arial" w:cs="Arial"/>
          <w:sz w:val="24"/>
          <w:szCs w:val="24"/>
        </w:rPr>
        <w:t xml:space="preserve"> (2018)</w:t>
      </w:r>
      <w:r w:rsidRPr="002B13C8">
        <w:rPr>
          <w:rFonts w:ascii="Arial" w:hAnsi="Arial" w:cs="Arial"/>
          <w:sz w:val="24"/>
          <w:szCs w:val="24"/>
        </w:rPr>
        <w:t>.</w:t>
      </w:r>
    </w:p>
    <w:p w14:paraId="3F6A3FC5" w14:textId="77777777" w:rsidR="00BA5351" w:rsidRPr="002B13C8" w:rsidRDefault="00BA5351" w:rsidP="00BA5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A27595" w14:textId="3EBEAEAE" w:rsidR="00BA5351" w:rsidRPr="00485FEA" w:rsidRDefault="00BA5351" w:rsidP="00485F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8</w:t>
      </w:r>
      <w:r w:rsidRPr="002B13C8">
        <w:rPr>
          <w:rFonts w:ascii="Arial" w:hAnsi="Arial" w:cs="Arial"/>
          <w:sz w:val="24"/>
          <w:szCs w:val="24"/>
        </w:rPr>
        <w:t xml:space="preserve">.2 All requests </w:t>
      </w:r>
      <w:r w:rsidR="0021497A">
        <w:rPr>
          <w:rFonts w:ascii="Arial" w:hAnsi="Arial" w:cs="Arial"/>
          <w:sz w:val="24"/>
          <w:szCs w:val="24"/>
        </w:rPr>
        <w:t xml:space="preserve">for Data Subject Access </w:t>
      </w:r>
      <w:r w:rsidRPr="002B13C8">
        <w:rPr>
          <w:rFonts w:ascii="Arial" w:hAnsi="Arial" w:cs="Arial"/>
          <w:sz w:val="24"/>
          <w:szCs w:val="24"/>
        </w:rPr>
        <w:t xml:space="preserve">should be made in writing to </w:t>
      </w:r>
      <w:proofErr w:type="spellStart"/>
      <w:r w:rsidR="0021497A">
        <w:rPr>
          <w:rFonts w:ascii="Arial" w:hAnsi="Arial" w:cs="Arial"/>
          <w:sz w:val="24"/>
          <w:szCs w:val="24"/>
        </w:rPr>
        <w:t>Watc</w:t>
      </w:r>
      <w:r w:rsidR="00EF3519">
        <w:rPr>
          <w:rFonts w:ascii="Arial" w:hAnsi="Arial" w:cs="Arial"/>
          <w:sz w:val="24"/>
          <w:szCs w:val="24"/>
        </w:rPr>
        <w:t>h</w:t>
      </w:r>
      <w:r w:rsidR="0021497A">
        <w:rPr>
          <w:rFonts w:ascii="Arial" w:hAnsi="Arial" w:cs="Arial"/>
          <w:sz w:val="24"/>
          <w:szCs w:val="24"/>
        </w:rPr>
        <w:t>field</w:t>
      </w:r>
      <w:proofErr w:type="spellEnd"/>
      <w:r w:rsidRPr="002B13C8">
        <w:rPr>
          <w:rFonts w:ascii="Arial" w:hAnsi="Arial" w:cs="Arial"/>
          <w:sz w:val="24"/>
          <w:szCs w:val="24"/>
        </w:rPr>
        <w:t xml:space="preserve"> Parish Clerk</w:t>
      </w:r>
      <w:r w:rsidR="00F95B01">
        <w:rPr>
          <w:rFonts w:ascii="Arial" w:hAnsi="Arial" w:cs="Arial"/>
          <w:sz w:val="24"/>
          <w:szCs w:val="24"/>
        </w:rPr>
        <w:t>, preferably</w:t>
      </w:r>
      <w:r w:rsidR="0021497A">
        <w:rPr>
          <w:rFonts w:ascii="Arial" w:hAnsi="Arial" w:cs="Arial"/>
          <w:sz w:val="24"/>
          <w:szCs w:val="24"/>
        </w:rPr>
        <w:t xml:space="preserve"> </w:t>
      </w:r>
      <w:r w:rsidR="00485FEA" w:rsidRPr="002B13C8">
        <w:rPr>
          <w:rFonts w:ascii="Arial" w:eastAsia="Times New Roman" w:hAnsi="Arial" w:cs="Arial"/>
          <w:sz w:val="24"/>
          <w:szCs w:val="24"/>
          <w:lang w:eastAsia="en-GB"/>
        </w:rPr>
        <w:t>on an application form available from the Parish Clerk.  The forms will also be available to the public.</w:t>
      </w:r>
      <w:r w:rsidRPr="002B13C8">
        <w:rPr>
          <w:rFonts w:ascii="Arial" w:hAnsi="Arial" w:cs="Arial"/>
          <w:sz w:val="24"/>
          <w:szCs w:val="24"/>
        </w:rPr>
        <w:t xml:space="preserve"> Individuals submitting requests for access will be asked to</w:t>
      </w:r>
      <w:r>
        <w:rPr>
          <w:rFonts w:ascii="Arial" w:hAnsi="Arial" w:cs="Arial"/>
          <w:sz w:val="24"/>
          <w:szCs w:val="24"/>
        </w:rPr>
        <w:t xml:space="preserve"> </w:t>
      </w:r>
      <w:r w:rsidRPr="002B13C8">
        <w:rPr>
          <w:rFonts w:ascii="Arial" w:hAnsi="Arial" w:cs="Arial"/>
          <w:sz w:val="24"/>
          <w:szCs w:val="24"/>
        </w:rPr>
        <w:t xml:space="preserve">provide </w:t>
      </w:r>
      <w:proofErr w:type="gramStart"/>
      <w:r w:rsidRPr="002B13C8">
        <w:rPr>
          <w:rFonts w:ascii="Arial" w:hAnsi="Arial" w:cs="Arial"/>
          <w:sz w:val="24"/>
          <w:szCs w:val="24"/>
        </w:rPr>
        <w:t>sufficient</w:t>
      </w:r>
      <w:proofErr w:type="gramEnd"/>
      <w:r w:rsidRPr="002B13C8">
        <w:rPr>
          <w:rFonts w:ascii="Arial" w:hAnsi="Arial" w:cs="Arial"/>
          <w:sz w:val="24"/>
          <w:szCs w:val="24"/>
        </w:rPr>
        <w:t xml:space="preserve"> information to enable the footage relating to them to be identified. For example, date, time and</w:t>
      </w:r>
      <w:r>
        <w:rPr>
          <w:rFonts w:ascii="Arial" w:hAnsi="Arial" w:cs="Arial"/>
          <w:sz w:val="24"/>
          <w:szCs w:val="24"/>
        </w:rPr>
        <w:t xml:space="preserve"> </w:t>
      </w:r>
      <w:r w:rsidRPr="002B13C8">
        <w:rPr>
          <w:rFonts w:ascii="Arial" w:hAnsi="Arial" w:cs="Arial"/>
          <w:sz w:val="24"/>
          <w:szCs w:val="24"/>
        </w:rPr>
        <w:t>location.</w:t>
      </w:r>
    </w:p>
    <w:p w14:paraId="79FE5CB4" w14:textId="77777777" w:rsidR="00BA5351" w:rsidRPr="002B13C8" w:rsidRDefault="00BA5351" w:rsidP="00BA5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5CF90" w14:textId="528AD634" w:rsidR="00BA5351" w:rsidRDefault="00BA5351" w:rsidP="00BA5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2B13C8">
        <w:rPr>
          <w:rFonts w:ascii="Arial" w:hAnsi="Arial" w:cs="Arial"/>
          <w:sz w:val="24"/>
          <w:szCs w:val="24"/>
        </w:rPr>
        <w:t>.3 The Council will respond to requests within 28 calendar days of receiving the written reque</w:t>
      </w:r>
      <w:r w:rsidR="00F95B01">
        <w:rPr>
          <w:rFonts w:ascii="Arial" w:hAnsi="Arial" w:cs="Arial"/>
          <w:sz w:val="24"/>
          <w:szCs w:val="24"/>
        </w:rPr>
        <w:t>st</w:t>
      </w:r>
      <w:r w:rsidRPr="002B13C8">
        <w:rPr>
          <w:rFonts w:ascii="Arial" w:hAnsi="Arial" w:cs="Arial"/>
          <w:sz w:val="24"/>
          <w:szCs w:val="24"/>
        </w:rPr>
        <w:t>.</w:t>
      </w:r>
      <w:r w:rsidR="002E3635">
        <w:rPr>
          <w:rFonts w:ascii="Arial" w:hAnsi="Arial" w:cs="Arial"/>
          <w:sz w:val="24"/>
          <w:szCs w:val="24"/>
        </w:rPr>
        <w:t xml:space="preserve"> All requests will be logged.</w:t>
      </w:r>
    </w:p>
    <w:p w14:paraId="4809328C" w14:textId="77777777" w:rsidR="00BA5351" w:rsidRPr="002B13C8" w:rsidRDefault="00BA5351" w:rsidP="00BA5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1C826D" w14:textId="7EA98771" w:rsidR="00BA5351" w:rsidRDefault="00BA5351" w:rsidP="00BA5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2B13C8">
        <w:rPr>
          <w:rFonts w:ascii="Arial" w:hAnsi="Arial" w:cs="Arial"/>
          <w:sz w:val="24"/>
          <w:szCs w:val="24"/>
        </w:rPr>
        <w:t>.</w:t>
      </w:r>
      <w:r w:rsidR="00F95B01">
        <w:rPr>
          <w:rFonts w:ascii="Arial" w:hAnsi="Arial" w:cs="Arial"/>
          <w:sz w:val="24"/>
          <w:szCs w:val="24"/>
        </w:rPr>
        <w:t>4</w:t>
      </w:r>
      <w:r w:rsidRPr="002B13C8">
        <w:rPr>
          <w:rFonts w:ascii="Arial" w:hAnsi="Arial" w:cs="Arial"/>
          <w:sz w:val="24"/>
          <w:szCs w:val="24"/>
        </w:rPr>
        <w:t xml:space="preserve"> The Council reserves the right to refuse access to CCTV footage where this would prejudice the legal rights of other</w:t>
      </w:r>
      <w:r>
        <w:rPr>
          <w:rFonts w:ascii="Arial" w:hAnsi="Arial" w:cs="Arial"/>
          <w:sz w:val="24"/>
          <w:szCs w:val="24"/>
        </w:rPr>
        <w:t xml:space="preserve"> </w:t>
      </w:r>
      <w:r w:rsidRPr="002B13C8">
        <w:rPr>
          <w:rFonts w:ascii="Arial" w:hAnsi="Arial" w:cs="Arial"/>
          <w:sz w:val="24"/>
          <w:szCs w:val="24"/>
        </w:rPr>
        <w:t>individuals or jeopardise an on-going investigation.</w:t>
      </w:r>
    </w:p>
    <w:p w14:paraId="7A6A4BCF" w14:textId="77777777" w:rsidR="00BA5351" w:rsidRPr="002B13C8" w:rsidRDefault="00BA5351" w:rsidP="00BA5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1A0A8" w14:textId="48D8D5DC" w:rsidR="001521D1" w:rsidRPr="001521D1" w:rsidRDefault="001521D1" w:rsidP="00BA5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21D1">
        <w:rPr>
          <w:rFonts w:ascii="Arial" w:hAnsi="Arial" w:cs="Arial"/>
          <w:b/>
          <w:sz w:val="24"/>
          <w:szCs w:val="24"/>
        </w:rPr>
        <w:t>9</w:t>
      </w:r>
      <w:r w:rsidR="00BA5351" w:rsidRPr="001521D1">
        <w:rPr>
          <w:rFonts w:ascii="Arial" w:hAnsi="Arial" w:cs="Arial"/>
          <w:b/>
          <w:sz w:val="24"/>
          <w:szCs w:val="24"/>
        </w:rPr>
        <w:t>. Access to and Disclosure of Images to Third Parties</w:t>
      </w:r>
    </w:p>
    <w:p w14:paraId="68F1A777" w14:textId="7A38830D" w:rsidR="00BA5351" w:rsidRDefault="00B0566E" w:rsidP="00BA5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A5351" w:rsidRPr="002B13C8">
        <w:rPr>
          <w:rFonts w:ascii="Arial" w:hAnsi="Arial" w:cs="Arial"/>
          <w:sz w:val="24"/>
          <w:szCs w:val="24"/>
        </w:rPr>
        <w:t>.1 There will be no disclosure of recorded data to third parties other than to authorised personnel such as the Police</w:t>
      </w:r>
      <w:r>
        <w:rPr>
          <w:rFonts w:ascii="Arial" w:hAnsi="Arial" w:cs="Arial"/>
          <w:sz w:val="24"/>
          <w:szCs w:val="24"/>
        </w:rPr>
        <w:t xml:space="preserve"> </w:t>
      </w:r>
      <w:r w:rsidR="00BA5351" w:rsidRPr="002B13C8">
        <w:rPr>
          <w:rFonts w:ascii="Arial" w:hAnsi="Arial" w:cs="Arial"/>
          <w:sz w:val="24"/>
          <w:szCs w:val="24"/>
        </w:rPr>
        <w:t>and service providers to the Council where these would reasonably need access to the data (e.g. investigators</w:t>
      </w:r>
      <w:r w:rsidR="007B1E95">
        <w:rPr>
          <w:rFonts w:ascii="Arial" w:hAnsi="Arial" w:cs="Arial"/>
          <w:sz w:val="24"/>
          <w:szCs w:val="24"/>
        </w:rPr>
        <w:t xml:space="preserve"> and CCTV service contractors</w:t>
      </w:r>
      <w:r w:rsidR="00BA5351" w:rsidRPr="002B13C8">
        <w:rPr>
          <w:rFonts w:ascii="Arial" w:hAnsi="Arial" w:cs="Arial"/>
          <w:sz w:val="24"/>
          <w:szCs w:val="24"/>
        </w:rPr>
        <w:t>).</w:t>
      </w:r>
    </w:p>
    <w:p w14:paraId="6B903303" w14:textId="77777777" w:rsidR="00B0566E" w:rsidRPr="002B13C8" w:rsidRDefault="00B0566E" w:rsidP="00BA5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B2659C" w14:textId="0BF1AF0E" w:rsidR="00BA5351" w:rsidRDefault="00B0566E" w:rsidP="00BA5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A5351" w:rsidRPr="002B13C8">
        <w:rPr>
          <w:rFonts w:ascii="Arial" w:hAnsi="Arial" w:cs="Arial"/>
          <w:sz w:val="24"/>
          <w:szCs w:val="24"/>
        </w:rPr>
        <w:t>.2 Requests should be made in writing to the Parish Clerk</w:t>
      </w:r>
      <w:r w:rsidR="002E3635">
        <w:rPr>
          <w:rFonts w:ascii="Arial" w:hAnsi="Arial" w:cs="Arial"/>
          <w:sz w:val="24"/>
          <w:szCs w:val="24"/>
        </w:rPr>
        <w:t xml:space="preserve"> and will be logged</w:t>
      </w:r>
      <w:r w:rsidR="00BA5351" w:rsidRPr="002B13C8">
        <w:rPr>
          <w:rFonts w:ascii="Arial" w:hAnsi="Arial" w:cs="Arial"/>
          <w:sz w:val="24"/>
          <w:szCs w:val="24"/>
        </w:rPr>
        <w:t>.</w:t>
      </w:r>
    </w:p>
    <w:p w14:paraId="5AAAFEDA" w14:textId="77777777" w:rsidR="00B0566E" w:rsidRPr="002B13C8" w:rsidRDefault="00B0566E" w:rsidP="00BA5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26422C" w14:textId="4A8FB91E" w:rsidR="00BA5351" w:rsidRDefault="002E3635" w:rsidP="00BA5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A5351" w:rsidRPr="002B13C8">
        <w:rPr>
          <w:rFonts w:ascii="Arial" w:hAnsi="Arial" w:cs="Arial"/>
          <w:sz w:val="24"/>
          <w:szCs w:val="24"/>
        </w:rPr>
        <w:t>.3 The data may be used within the Council’s discipline and grievance procedures as required</w:t>
      </w:r>
      <w:r w:rsidR="00B0566E">
        <w:rPr>
          <w:rFonts w:ascii="Arial" w:hAnsi="Arial" w:cs="Arial"/>
          <w:sz w:val="24"/>
          <w:szCs w:val="24"/>
        </w:rPr>
        <w:t xml:space="preserve"> </w:t>
      </w:r>
      <w:r w:rsidR="00BA5351" w:rsidRPr="002B13C8">
        <w:rPr>
          <w:rFonts w:ascii="Arial" w:hAnsi="Arial" w:cs="Arial"/>
          <w:sz w:val="24"/>
          <w:szCs w:val="24"/>
        </w:rPr>
        <w:t>and will be subject to the</w:t>
      </w:r>
      <w:r w:rsidR="00B0566E">
        <w:rPr>
          <w:rFonts w:ascii="Arial" w:hAnsi="Arial" w:cs="Arial"/>
          <w:sz w:val="24"/>
          <w:szCs w:val="24"/>
        </w:rPr>
        <w:t xml:space="preserve"> </w:t>
      </w:r>
      <w:r w:rsidR="00BA5351" w:rsidRPr="002B13C8">
        <w:rPr>
          <w:rFonts w:ascii="Arial" w:hAnsi="Arial" w:cs="Arial"/>
          <w:sz w:val="24"/>
          <w:szCs w:val="24"/>
        </w:rPr>
        <w:t>usual confidentiality requirements of those procedures.</w:t>
      </w:r>
    </w:p>
    <w:p w14:paraId="51F845A7" w14:textId="77777777" w:rsidR="00B0566E" w:rsidRPr="002B13C8" w:rsidRDefault="00B0566E" w:rsidP="00BA5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46F99F" w14:textId="41914412" w:rsidR="002828F4" w:rsidRPr="0021497A" w:rsidRDefault="002828F4" w:rsidP="0056578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2828F4">
        <w:rPr>
          <w:rFonts w:ascii="Arial" w:eastAsia="Times New Roman" w:hAnsi="Arial" w:cs="Arial"/>
          <w:b/>
          <w:sz w:val="24"/>
          <w:szCs w:val="24"/>
          <w:lang w:eastAsia="en-GB"/>
        </w:rPr>
        <w:t>10.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555F2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Review and Compliance</w:t>
      </w:r>
      <w:r w:rsidR="00AA41E9" w:rsidRPr="002828F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14:paraId="3FCE8AB2" w14:textId="0679BDFB" w:rsidR="00AA41E9" w:rsidRPr="002B13C8" w:rsidRDefault="002828F4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10.1 </w:t>
      </w:r>
      <w:r w:rsidR="00AA41E9"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Copies of this </w:t>
      </w:r>
      <w:r w:rsidR="00512BF6">
        <w:rPr>
          <w:rFonts w:ascii="Arial" w:eastAsia="Times New Roman" w:hAnsi="Arial" w:cs="Arial"/>
          <w:sz w:val="24"/>
          <w:szCs w:val="24"/>
          <w:lang w:eastAsia="en-GB"/>
        </w:rPr>
        <w:t>Code of Practice</w:t>
      </w:r>
      <w:r w:rsidR="00AA41E9"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will be available to the public from the Parish Clerk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on the website, www.watchfield.org</w:t>
      </w:r>
      <w:r w:rsidR="00AA41E9" w:rsidRPr="002B13C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1ABAAAC" w14:textId="77777777" w:rsidR="00AA41E9" w:rsidRPr="002B13C8" w:rsidRDefault="00AA41E9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13C8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C3C1611" w14:textId="12765658" w:rsidR="00AA41E9" w:rsidRDefault="002828F4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10.2 </w:t>
      </w:r>
      <w:r w:rsidR="00AA41E9" w:rsidRPr="002B13C8">
        <w:rPr>
          <w:rFonts w:ascii="Arial" w:eastAsia="Times New Roman" w:hAnsi="Arial" w:cs="Arial"/>
          <w:sz w:val="24"/>
          <w:szCs w:val="24"/>
          <w:lang w:eastAsia="en-GB"/>
        </w:rPr>
        <w:t>This Code of Practice will be reviewed every two years</w:t>
      </w:r>
      <w:r w:rsidR="00F95B01">
        <w:rPr>
          <w:rFonts w:ascii="Arial" w:eastAsia="Times New Roman" w:hAnsi="Arial" w:cs="Arial"/>
          <w:sz w:val="24"/>
          <w:szCs w:val="24"/>
          <w:lang w:eastAsia="en-GB"/>
        </w:rPr>
        <w:t>, or upon revisions of the Data Protection Act or relevant legislation</w:t>
      </w:r>
      <w:r w:rsidR="00AA41E9" w:rsidRPr="002B13C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5D5CE3E" w14:textId="26560681" w:rsidR="002828F4" w:rsidRDefault="002828F4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D443E95" w14:textId="2E0C62EE" w:rsidR="002828F4" w:rsidRPr="002B13C8" w:rsidRDefault="002828F4" w:rsidP="00565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10.3 Intention of adherence to this Code is indicated by signature. The Clerk will ensure timely reviews, training and signatures from new personnel and councillors</w:t>
      </w:r>
    </w:p>
    <w:p w14:paraId="0176D31A" w14:textId="7CED36A2" w:rsidR="002828F4" w:rsidRDefault="002828F4" w:rsidP="002828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355EBB9" w14:textId="0240F040" w:rsidR="0021497A" w:rsidRDefault="0021497A" w:rsidP="002828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04D8B23" w14:textId="77777777" w:rsidR="0021497A" w:rsidRDefault="0021497A" w:rsidP="002828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C395F9" w14:textId="632918E0" w:rsidR="002828F4" w:rsidRDefault="002828F4" w:rsidP="002828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Signed:</w:t>
      </w:r>
    </w:p>
    <w:p w14:paraId="3AAC477B" w14:textId="77777777" w:rsidR="00832B82" w:rsidRDefault="00832B82" w:rsidP="002828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F089136" w14:textId="36EE06D1" w:rsidR="002828F4" w:rsidRDefault="002828F4" w:rsidP="002828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Clerk, Claire Arnold …………………………………………………………………</w:t>
      </w:r>
    </w:p>
    <w:p w14:paraId="64886201" w14:textId="5F24B7A6" w:rsidR="002828F4" w:rsidRDefault="002828F4" w:rsidP="002828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EA63BBD" w14:textId="3BA8AFC0" w:rsidR="002828F4" w:rsidRDefault="002828F4" w:rsidP="002828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Pavilion Officer, Dawn Griffiths ……………………………………………………</w:t>
      </w:r>
    </w:p>
    <w:p w14:paraId="516B3164" w14:textId="18529E99" w:rsidR="002828F4" w:rsidRDefault="002828F4" w:rsidP="002828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49B222F" w14:textId="4B368915" w:rsidR="002828F4" w:rsidRDefault="002828F4" w:rsidP="002828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Pavilion Officer, Carrie Parker …………………………………………………….</w:t>
      </w:r>
    </w:p>
    <w:p w14:paraId="0635C2C0" w14:textId="577CE43D" w:rsidR="002828F4" w:rsidRDefault="002828F4" w:rsidP="002828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D4CE39B" w14:textId="63A295F5" w:rsidR="002828F4" w:rsidRDefault="002828F4" w:rsidP="002828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Chairman, Sue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Nodder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…………………………………………………………….</w:t>
      </w:r>
    </w:p>
    <w:p w14:paraId="6F5FCC84" w14:textId="4935CF1A" w:rsidR="009A2A3F" w:rsidRDefault="009A2A3F" w:rsidP="002828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56E8B2" w14:textId="1129BCC0" w:rsidR="009A2A3F" w:rsidRDefault="009A2A3F" w:rsidP="002828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93ABB30" w14:textId="18032C22" w:rsidR="009A2A3F" w:rsidRDefault="005B52BA" w:rsidP="002828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Date of adoption</w:t>
      </w:r>
      <w:r w:rsidR="006D201E">
        <w:rPr>
          <w:rFonts w:ascii="Arial" w:eastAsia="Times New Roman" w:hAnsi="Arial" w:cs="Arial"/>
          <w:sz w:val="24"/>
          <w:szCs w:val="24"/>
          <w:lang w:eastAsia="en-GB"/>
        </w:rPr>
        <w:t xml:space="preserve">    16/10/18</w:t>
      </w:r>
    </w:p>
    <w:p w14:paraId="15A30A7E" w14:textId="77777777" w:rsidR="005B52BA" w:rsidRDefault="005B52BA" w:rsidP="002828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7FFCC11" w14:textId="76C654C7" w:rsidR="009A2A3F" w:rsidRDefault="005B52BA" w:rsidP="002828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Minute reference</w:t>
      </w:r>
      <w:r w:rsidR="006D201E">
        <w:rPr>
          <w:rFonts w:ascii="Arial" w:eastAsia="Times New Roman" w:hAnsi="Arial" w:cs="Arial"/>
          <w:sz w:val="24"/>
          <w:szCs w:val="24"/>
          <w:lang w:eastAsia="en-GB"/>
        </w:rPr>
        <w:t xml:space="preserve">  item 119</w:t>
      </w:r>
    </w:p>
    <w:p w14:paraId="0AB8ED9C" w14:textId="73801E4F" w:rsidR="009A2A3F" w:rsidRDefault="009A2A3F" w:rsidP="002828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C3FC532" w14:textId="257CE1A9" w:rsidR="009A2A3F" w:rsidRDefault="009A2A3F" w:rsidP="002828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2E9E9B6" w14:textId="22B7B260" w:rsidR="009A2A3F" w:rsidRDefault="009A2A3F" w:rsidP="002828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12F311C" w14:textId="29556FE1" w:rsidR="00F85C8F" w:rsidRDefault="00FC4B4C" w:rsidP="00F85C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24"/>
        </w:rPr>
      </w:pPr>
      <w:r w:rsidRPr="00587F27">
        <w:rPr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02DE89F3" wp14:editId="42C9092C">
            <wp:simplePos x="0" y="0"/>
            <wp:positionH relativeFrom="margin">
              <wp:align>left</wp:align>
            </wp:positionH>
            <wp:positionV relativeFrom="paragraph">
              <wp:posOffset>59</wp:posOffset>
            </wp:positionV>
            <wp:extent cx="754380" cy="827405"/>
            <wp:effectExtent l="0" t="0" r="7620" b="0"/>
            <wp:wrapTight wrapText="bothSides">
              <wp:wrapPolygon edited="0">
                <wp:start x="0" y="0"/>
                <wp:lineTo x="0" y="20887"/>
                <wp:lineTo x="21273" y="20887"/>
                <wp:lineTo x="212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7F27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316BEDF7" wp14:editId="7814F553">
            <wp:simplePos x="0" y="0"/>
            <wp:positionH relativeFrom="margin">
              <wp:posOffset>5822950</wp:posOffset>
            </wp:positionH>
            <wp:positionV relativeFrom="paragraph">
              <wp:posOffset>12065</wp:posOffset>
            </wp:positionV>
            <wp:extent cx="754380" cy="827405"/>
            <wp:effectExtent l="0" t="0" r="7620" b="0"/>
            <wp:wrapTight wrapText="bothSides">
              <wp:wrapPolygon edited="0">
                <wp:start x="0" y="0"/>
                <wp:lineTo x="0" y="20887"/>
                <wp:lineTo x="21273" y="20887"/>
                <wp:lineTo x="212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C8F">
        <w:rPr>
          <w:rFonts w:ascii="Arial" w:hAnsi="Arial" w:cs="Arial"/>
          <w:b/>
          <w:sz w:val="40"/>
          <w:szCs w:val="24"/>
        </w:rPr>
        <w:t>DATA SUBJECT ACCESS (CCTV)</w:t>
      </w:r>
    </w:p>
    <w:p w14:paraId="30150021" w14:textId="089077ED" w:rsidR="00F85C8F" w:rsidRPr="00F85C8F" w:rsidRDefault="00F85C8F" w:rsidP="00F85C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24"/>
        </w:rPr>
      </w:pPr>
      <w:proofErr w:type="spellStart"/>
      <w:r>
        <w:rPr>
          <w:rFonts w:ascii="Arial" w:hAnsi="Arial" w:cs="Arial"/>
          <w:b/>
          <w:sz w:val="40"/>
          <w:szCs w:val="24"/>
        </w:rPr>
        <w:t>Watchfield</w:t>
      </w:r>
      <w:proofErr w:type="spellEnd"/>
      <w:r>
        <w:rPr>
          <w:rFonts w:ascii="Arial" w:hAnsi="Arial" w:cs="Arial"/>
          <w:b/>
          <w:sz w:val="40"/>
          <w:szCs w:val="24"/>
        </w:rPr>
        <w:t xml:space="preserve"> Parish Council</w:t>
      </w:r>
    </w:p>
    <w:p w14:paraId="77A96EA7" w14:textId="35E1C8F5" w:rsidR="00F85C8F" w:rsidRDefault="00F85C8F" w:rsidP="009A2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B28DAC" w14:textId="77777777" w:rsidR="00F85C8F" w:rsidRDefault="00F85C8F" w:rsidP="009A2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9DE624" w14:textId="77777777" w:rsidR="00F85C8F" w:rsidRDefault="00F85C8F" w:rsidP="009A2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DB23C6" w14:textId="7FC5AE9B" w:rsidR="009A2A3F" w:rsidRDefault="009A2A3F" w:rsidP="009A2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13C8">
        <w:rPr>
          <w:rFonts w:ascii="Arial" w:hAnsi="Arial" w:cs="Arial"/>
          <w:sz w:val="24"/>
          <w:szCs w:val="24"/>
        </w:rPr>
        <w:t>Individuals have the right to request access to CCTV footage relating to themselves under the Data Protection Act</w:t>
      </w:r>
    </w:p>
    <w:p w14:paraId="62F82218" w14:textId="77777777" w:rsidR="009A2A3F" w:rsidRPr="002B13C8" w:rsidRDefault="009A2A3F" w:rsidP="009A2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B4DACF" w14:textId="3571B46D" w:rsidR="00F85C8F" w:rsidRDefault="009A2A3F" w:rsidP="009A2A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13C8">
        <w:rPr>
          <w:rFonts w:ascii="Arial" w:hAnsi="Arial" w:cs="Arial"/>
          <w:sz w:val="24"/>
          <w:szCs w:val="24"/>
        </w:rPr>
        <w:t xml:space="preserve">All requests </w:t>
      </w:r>
      <w:r>
        <w:rPr>
          <w:rFonts w:ascii="Arial" w:hAnsi="Arial" w:cs="Arial"/>
          <w:sz w:val="24"/>
          <w:szCs w:val="24"/>
        </w:rPr>
        <w:t xml:space="preserve">for Data Subject Access </w:t>
      </w:r>
      <w:r w:rsidRPr="002B13C8">
        <w:rPr>
          <w:rFonts w:ascii="Arial" w:hAnsi="Arial" w:cs="Arial"/>
          <w:sz w:val="24"/>
          <w:szCs w:val="24"/>
        </w:rPr>
        <w:t xml:space="preserve">should be made in writing to </w:t>
      </w:r>
      <w:proofErr w:type="spellStart"/>
      <w:r>
        <w:rPr>
          <w:rFonts w:ascii="Arial" w:hAnsi="Arial" w:cs="Arial"/>
          <w:sz w:val="24"/>
          <w:szCs w:val="24"/>
        </w:rPr>
        <w:t>Watc</w:t>
      </w:r>
      <w:r w:rsidR="00FC4B4C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field</w:t>
      </w:r>
      <w:proofErr w:type="spellEnd"/>
      <w:r w:rsidRPr="002B13C8">
        <w:rPr>
          <w:rFonts w:ascii="Arial" w:hAnsi="Arial" w:cs="Arial"/>
          <w:sz w:val="24"/>
          <w:szCs w:val="24"/>
        </w:rPr>
        <w:t xml:space="preserve"> Parish Clerk</w:t>
      </w:r>
      <w:r>
        <w:rPr>
          <w:rFonts w:ascii="Arial" w:hAnsi="Arial" w:cs="Arial"/>
          <w:sz w:val="24"/>
          <w:szCs w:val="24"/>
        </w:rPr>
        <w:t xml:space="preserve"> </w:t>
      </w:r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on </w:t>
      </w:r>
      <w:r w:rsidR="00F85C8F">
        <w:rPr>
          <w:rFonts w:ascii="Arial" w:eastAsia="Times New Roman" w:hAnsi="Arial" w:cs="Arial"/>
          <w:sz w:val="24"/>
          <w:szCs w:val="24"/>
          <w:lang w:eastAsia="en-GB"/>
        </w:rPr>
        <w:t>this</w:t>
      </w:r>
      <w:r w:rsidRPr="002B13C8">
        <w:rPr>
          <w:rFonts w:ascii="Arial" w:eastAsia="Times New Roman" w:hAnsi="Arial" w:cs="Arial"/>
          <w:sz w:val="24"/>
          <w:szCs w:val="24"/>
          <w:lang w:eastAsia="en-GB"/>
        </w:rPr>
        <w:t xml:space="preserve"> application form</w:t>
      </w:r>
    </w:p>
    <w:p w14:paraId="0811445F" w14:textId="77777777" w:rsidR="00F85C8F" w:rsidRDefault="00F85C8F" w:rsidP="009A2A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36EBBA3" w14:textId="77777777" w:rsidR="00F85C8F" w:rsidRDefault="00F85C8F" w:rsidP="009A2A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F85C8F" w:rsidRPr="00F85C8F" w14:paraId="6F195213" w14:textId="77777777" w:rsidTr="00F85C8F">
        <w:tc>
          <w:tcPr>
            <w:tcW w:w="5240" w:type="dxa"/>
          </w:tcPr>
          <w:p w14:paraId="55322EAB" w14:textId="28731419" w:rsidR="00F85C8F" w:rsidRPr="00F85C8F" w:rsidRDefault="00F85C8F" w:rsidP="009A2A3F">
            <w:pPr>
              <w:rPr>
                <w:rFonts w:ascii="Arial" w:eastAsia="Times New Roman" w:hAnsi="Arial" w:cs="Arial"/>
                <w:sz w:val="32"/>
                <w:szCs w:val="24"/>
                <w:lang w:eastAsia="en-GB"/>
              </w:rPr>
            </w:pPr>
            <w:r w:rsidRPr="00F85C8F">
              <w:rPr>
                <w:rFonts w:ascii="Arial" w:eastAsia="Times New Roman" w:hAnsi="Arial" w:cs="Arial"/>
                <w:sz w:val="32"/>
                <w:szCs w:val="24"/>
                <w:lang w:eastAsia="en-GB"/>
              </w:rPr>
              <w:t>Name of Applicant</w:t>
            </w:r>
          </w:p>
        </w:tc>
        <w:tc>
          <w:tcPr>
            <w:tcW w:w="5240" w:type="dxa"/>
          </w:tcPr>
          <w:p w14:paraId="01A0BED2" w14:textId="77777777" w:rsidR="00F85C8F" w:rsidRDefault="00F85C8F" w:rsidP="009A2A3F">
            <w:pPr>
              <w:rPr>
                <w:rFonts w:ascii="Arial" w:eastAsia="Times New Roman" w:hAnsi="Arial" w:cs="Arial"/>
                <w:sz w:val="32"/>
                <w:szCs w:val="24"/>
                <w:lang w:eastAsia="en-GB"/>
              </w:rPr>
            </w:pPr>
          </w:p>
          <w:p w14:paraId="013526AC" w14:textId="4E9D3FAD" w:rsidR="00F85C8F" w:rsidRPr="00F85C8F" w:rsidRDefault="00F85C8F" w:rsidP="009A2A3F">
            <w:pPr>
              <w:rPr>
                <w:rFonts w:ascii="Arial" w:eastAsia="Times New Roman" w:hAnsi="Arial" w:cs="Arial"/>
                <w:sz w:val="32"/>
                <w:szCs w:val="24"/>
                <w:lang w:eastAsia="en-GB"/>
              </w:rPr>
            </w:pPr>
          </w:p>
        </w:tc>
      </w:tr>
      <w:tr w:rsidR="00F85C8F" w:rsidRPr="00F85C8F" w14:paraId="58A1AABB" w14:textId="77777777" w:rsidTr="00F85C8F">
        <w:tc>
          <w:tcPr>
            <w:tcW w:w="5240" w:type="dxa"/>
          </w:tcPr>
          <w:p w14:paraId="396E8895" w14:textId="13780FC9" w:rsidR="00F85C8F" w:rsidRPr="00F85C8F" w:rsidRDefault="00F85C8F" w:rsidP="009A2A3F">
            <w:pPr>
              <w:rPr>
                <w:rFonts w:ascii="Arial" w:eastAsia="Times New Roman" w:hAnsi="Arial" w:cs="Arial"/>
                <w:sz w:val="32"/>
                <w:szCs w:val="24"/>
                <w:lang w:eastAsia="en-GB"/>
              </w:rPr>
            </w:pPr>
            <w:r w:rsidRPr="00F85C8F">
              <w:rPr>
                <w:rFonts w:ascii="Arial" w:eastAsia="Times New Roman" w:hAnsi="Arial" w:cs="Arial"/>
                <w:sz w:val="32"/>
                <w:szCs w:val="24"/>
                <w:lang w:eastAsia="en-GB"/>
              </w:rPr>
              <w:t>Address</w:t>
            </w:r>
          </w:p>
        </w:tc>
        <w:tc>
          <w:tcPr>
            <w:tcW w:w="5240" w:type="dxa"/>
          </w:tcPr>
          <w:p w14:paraId="3E215D3B" w14:textId="77777777" w:rsidR="00F85C8F" w:rsidRDefault="00F85C8F" w:rsidP="009A2A3F">
            <w:pPr>
              <w:rPr>
                <w:rFonts w:ascii="Arial" w:eastAsia="Times New Roman" w:hAnsi="Arial" w:cs="Arial"/>
                <w:sz w:val="32"/>
                <w:szCs w:val="24"/>
                <w:lang w:eastAsia="en-GB"/>
              </w:rPr>
            </w:pPr>
          </w:p>
          <w:p w14:paraId="75AB218D" w14:textId="77777777" w:rsidR="00F85C8F" w:rsidRDefault="00F85C8F" w:rsidP="009A2A3F">
            <w:pPr>
              <w:rPr>
                <w:rFonts w:ascii="Arial" w:eastAsia="Times New Roman" w:hAnsi="Arial" w:cs="Arial"/>
                <w:sz w:val="32"/>
                <w:szCs w:val="24"/>
                <w:lang w:eastAsia="en-GB"/>
              </w:rPr>
            </w:pPr>
          </w:p>
          <w:p w14:paraId="5ECD283E" w14:textId="77777777" w:rsidR="00F85C8F" w:rsidRDefault="00F85C8F" w:rsidP="009A2A3F">
            <w:pPr>
              <w:rPr>
                <w:rFonts w:ascii="Arial" w:eastAsia="Times New Roman" w:hAnsi="Arial" w:cs="Arial"/>
                <w:sz w:val="32"/>
                <w:szCs w:val="24"/>
                <w:lang w:eastAsia="en-GB"/>
              </w:rPr>
            </w:pPr>
          </w:p>
          <w:p w14:paraId="607A8DE0" w14:textId="41330ED7" w:rsidR="00F85C8F" w:rsidRPr="00F85C8F" w:rsidRDefault="00F85C8F" w:rsidP="009A2A3F">
            <w:pPr>
              <w:rPr>
                <w:rFonts w:ascii="Arial" w:eastAsia="Times New Roman" w:hAnsi="Arial" w:cs="Arial"/>
                <w:sz w:val="32"/>
                <w:szCs w:val="24"/>
                <w:lang w:eastAsia="en-GB"/>
              </w:rPr>
            </w:pPr>
          </w:p>
        </w:tc>
      </w:tr>
      <w:tr w:rsidR="00F85C8F" w:rsidRPr="00F85C8F" w14:paraId="65E4AA50" w14:textId="77777777" w:rsidTr="00F85C8F">
        <w:tc>
          <w:tcPr>
            <w:tcW w:w="5240" w:type="dxa"/>
          </w:tcPr>
          <w:p w14:paraId="4D1FB867" w14:textId="4D83A67E" w:rsidR="00F85C8F" w:rsidRPr="00F85C8F" w:rsidRDefault="00F85C8F" w:rsidP="009A2A3F">
            <w:pPr>
              <w:rPr>
                <w:rFonts w:ascii="Arial" w:eastAsia="Times New Roman" w:hAnsi="Arial" w:cs="Arial"/>
                <w:sz w:val="32"/>
                <w:szCs w:val="24"/>
                <w:lang w:eastAsia="en-GB"/>
              </w:rPr>
            </w:pPr>
            <w:r w:rsidRPr="00F85C8F">
              <w:rPr>
                <w:rFonts w:ascii="Arial" w:eastAsia="Times New Roman" w:hAnsi="Arial" w:cs="Arial"/>
                <w:sz w:val="32"/>
                <w:szCs w:val="24"/>
                <w:lang w:eastAsia="en-GB"/>
              </w:rPr>
              <w:t>Contact (phone/email)</w:t>
            </w:r>
          </w:p>
        </w:tc>
        <w:tc>
          <w:tcPr>
            <w:tcW w:w="5240" w:type="dxa"/>
          </w:tcPr>
          <w:p w14:paraId="7C0E3B71" w14:textId="77777777" w:rsidR="00F85C8F" w:rsidRDefault="00F85C8F" w:rsidP="009A2A3F">
            <w:pPr>
              <w:rPr>
                <w:rFonts w:ascii="Arial" w:eastAsia="Times New Roman" w:hAnsi="Arial" w:cs="Arial"/>
                <w:sz w:val="32"/>
                <w:szCs w:val="24"/>
                <w:lang w:eastAsia="en-GB"/>
              </w:rPr>
            </w:pPr>
          </w:p>
          <w:p w14:paraId="54F2138B" w14:textId="7F8DC011" w:rsidR="00F85C8F" w:rsidRPr="00F85C8F" w:rsidRDefault="00F85C8F" w:rsidP="009A2A3F">
            <w:pPr>
              <w:rPr>
                <w:rFonts w:ascii="Arial" w:eastAsia="Times New Roman" w:hAnsi="Arial" w:cs="Arial"/>
                <w:sz w:val="32"/>
                <w:szCs w:val="24"/>
                <w:lang w:eastAsia="en-GB"/>
              </w:rPr>
            </w:pPr>
          </w:p>
        </w:tc>
      </w:tr>
      <w:tr w:rsidR="00F85C8F" w:rsidRPr="00F85C8F" w14:paraId="21A90F0E" w14:textId="77777777" w:rsidTr="00F85C8F">
        <w:tc>
          <w:tcPr>
            <w:tcW w:w="5240" w:type="dxa"/>
          </w:tcPr>
          <w:p w14:paraId="1066B1B5" w14:textId="1BCC840C" w:rsidR="00F85C8F" w:rsidRPr="00F85C8F" w:rsidRDefault="00F85C8F" w:rsidP="009A2A3F">
            <w:pPr>
              <w:rPr>
                <w:rFonts w:ascii="Arial" w:eastAsia="Times New Roman" w:hAnsi="Arial" w:cs="Arial"/>
                <w:sz w:val="32"/>
                <w:szCs w:val="24"/>
                <w:lang w:eastAsia="en-GB"/>
              </w:rPr>
            </w:pPr>
            <w:r w:rsidRPr="00F85C8F">
              <w:rPr>
                <w:rFonts w:ascii="Arial" w:eastAsia="Times New Roman" w:hAnsi="Arial" w:cs="Arial"/>
                <w:sz w:val="32"/>
                <w:szCs w:val="24"/>
                <w:lang w:eastAsia="en-GB"/>
              </w:rPr>
              <w:t>Date of CCTV footage required</w:t>
            </w:r>
          </w:p>
        </w:tc>
        <w:tc>
          <w:tcPr>
            <w:tcW w:w="5240" w:type="dxa"/>
          </w:tcPr>
          <w:p w14:paraId="52AA86B0" w14:textId="77777777" w:rsidR="00F85C8F" w:rsidRDefault="00F85C8F" w:rsidP="009A2A3F">
            <w:pPr>
              <w:rPr>
                <w:rFonts w:ascii="Arial" w:eastAsia="Times New Roman" w:hAnsi="Arial" w:cs="Arial"/>
                <w:sz w:val="32"/>
                <w:szCs w:val="24"/>
                <w:lang w:eastAsia="en-GB"/>
              </w:rPr>
            </w:pPr>
          </w:p>
          <w:p w14:paraId="4EBC1CC8" w14:textId="490B5436" w:rsidR="00F85C8F" w:rsidRPr="00F85C8F" w:rsidRDefault="00F85C8F" w:rsidP="009A2A3F">
            <w:pPr>
              <w:rPr>
                <w:rFonts w:ascii="Arial" w:eastAsia="Times New Roman" w:hAnsi="Arial" w:cs="Arial"/>
                <w:sz w:val="32"/>
                <w:szCs w:val="24"/>
                <w:lang w:eastAsia="en-GB"/>
              </w:rPr>
            </w:pPr>
          </w:p>
        </w:tc>
      </w:tr>
      <w:tr w:rsidR="00F85C8F" w:rsidRPr="00F85C8F" w14:paraId="14DBA90B" w14:textId="77777777" w:rsidTr="00F85C8F">
        <w:tc>
          <w:tcPr>
            <w:tcW w:w="5240" w:type="dxa"/>
          </w:tcPr>
          <w:p w14:paraId="6DB3633A" w14:textId="701E44C3" w:rsidR="00F85C8F" w:rsidRPr="00F85C8F" w:rsidRDefault="00F85C8F" w:rsidP="009A2A3F">
            <w:pPr>
              <w:rPr>
                <w:rFonts w:ascii="Arial" w:eastAsia="Times New Roman" w:hAnsi="Arial" w:cs="Arial"/>
                <w:sz w:val="32"/>
                <w:szCs w:val="24"/>
                <w:lang w:eastAsia="en-GB"/>
              </w:rPr>
            </w:pPr>
            <w:r w:rsidRPr="00F85C8F">
              <w:rPr>
                <w:rFonts w:ascii="Arial" w:eastAsia="Times New Roman" w:hAnsi="Arial" w:cs="Arial"/>
                <w:sz w:val="32"/>
                <w:szCs w:val="24"/>
                <w:lang w:eastAsia="en-GB"/>
              </w:rPr>
              <w:t>Time of CCTV footage required</w:t>
            </w:r>
          </w:p>
        </w:tc>
        <w:tc>
          <w:tcPr>
            <w:tcW w:w="5240" w:type="dxa"/>
          </w:tcPr>
          <w:p w14:paraId="14F04998" w14:textId="77777777" w:rsidR="00F85C8F" w:rsidRDefault="00F85C8F" w:rsidP="009A2A3F">
            <w:pPr>
              <w:rPr>
                <w:rFonts w:ascii="Arial" w:eastAsia="Times New Roman" w:hAnsi="Arial" w:cs="Arial"/>
                <w:sz w:val="32"/>
                <w:szCs w:val="24"/>
                <w:lang w:eastAsia="en-GB"/>
              </w:rPr>
            </w:pPr>
          </w:p>
          <w:p w14:paraId="15F28B6E" w14:textId="72FDFD6E" w:rsidR="00F85C8F" w:rsidRPr="00F85C8F" w:rsidRDefault="00F85C8F" w:rsidP="009A2A3F">
            <w:pPr>
              <w:rPr>
                <w:rFonts w:ascii="Arial" w:eastAsia="Times New Roman" w:hAnsi="Arial" w:cs="Arial"/>
                <w:sz w:val="32"/>
                <w:szCs w:val="24"/>
                <w:lang w:eastAsia="en-GB"/>
              </w:rPr>
            </w:pPr>
          </w:p>
        </w:tc>
      </w:tr>
      <w:tr w:rsidR="00F85C8F" w:rsidRPr="00F85C8F" w14:paraId="546D79A6" w14:textId="77777777" w:rsidTr="00F85C8F">
        <w:tc>
          <w:tcPr>
            <w:tcW w:w="5240" w:type="dxa"/>
          </w:tcPr>
          <w:p w14:paraId="29B817BA" w14:textId="7A48FD71" w:rsidR="00F85C8F" w:rsidRPr="00F85C8F" w:rsidRDefault="00F85C8F" w:rsidP="009A2A3F">
            <w:pPr>
              <w:rPr>
                <w:rFonts w:ascii="Arial" w:eastAsia="Times New Roman" w:hAnsi="Arial" w:cs="Arial"/>
                <w:sz w:val="32"/>
                <w:szCs w:val="24"/>
                <w:lang w:eastAsia="en-GB"/>
              </w:rPr>
            </w:pPr>
            <w:r w:rsidRPr="00F85C8F">
              <w:rPr>
                <w:rFonts w:ascii="Arial" w:eastAsia="Times New Roman" w:hAnsi="Arial" w:cs="Arial"/>
                <w:sz w:val="32"/>
                <w:szCs w:val="24"/>
                <w:lang w:eastAsia="en-GB"/>
              </w:rPr>
              <w:t>Location of CCTV footage required</w:t>
            </w:r>
          </w:p>
        </w:tc>
        <w:tc>
          <w:tcPr>
            <w:tcW w:w="5240" w:type="dxa"/>
          </w:tcPr>
          <w:p w14:paraId="0864A4F6" w14:textId="77777777" w:rsidR="00F85C8F" w:rsidRDefault="00F85C8F" w:rsidP="009A2A3F">
            <w:pPr>
              <w:rPr>
                <w:rFonts w:ascii="Arial" w:eastAsia="Times New Roman" w:hAnsi="Arial" w:cs="Arial"/>
                <w:sz w:val="32"/>
                <w:szCs w:val="24"/>
                <w:lang w:eastAsia="en-GB"/>
              </w:rPr>
            </w:pPr>
          </w:p>
          <w:p w14:paraId="17A18467" w14:textId="77777777" w:rsidR="00F85C8F" w:rsidRDefault="00F85C8F" w:rsidP="009A2A3F">
            <w:pPr>
              <w:rPr>
                <w:rFonts w:ascii="Arial" w:eastAsia="Times New Roman" w:hAnsi="Arial" w:cs="Arial"/>
                <w:sz w:val="32"/>
                <w:szCs w:val="24"/>
                <w:lang w:eastAsia="en-GB"/>
              </w:rPr>
            </w:pPr>
          </w:p>
          <w:p w14:paraId="1672FD56" w14:textId="181924B2" w:rsidR="00F85C8F" w:rsidRPr="00F85C8F" w:rsidRDefault="00F85C8F" w:rsidP="009A2A3F">
            <w:pPr>
              <w:rPr>
                <w:rFonts w:ascii="Arial" w:eastAsia="Times New Roman" w:hAnsi="Arial" w:cs="Arial"/>
                <w:sz w:val="32"/>
                <w:szCs w:val="24"/>
                <w:lang w:eastAsia="en-GB"/>
              </w:rPr>
            </w:pPr>
          </w:p>
        </w:tc>
      </w:tr>
    </w:tbl>
    <w:p w14:paraId="344F2959" w14:textId="77777777" w:rsidR="00F85C8F" w:rsidRDefault="00F85C8F" w:rsidP="009A2A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7946C6" w14:textId="77777777" w:rsidR="00F85C8F" w:rsidRDefault="00F85C8F" w:rsidP="009A2A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</w:p>
    <w:p w14:paraId="70BFCB43" w14:textId="3C5C1A48" w:rsidR="009A2A3F" w:rsidRDefault="00F85C8F" w:rsidP="009A2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Watchfield</w:t>
      </w:r>
      <w:proofErr w:type="spellEnd"/>
      <w:r>
        <w:rPr>
          <w:rFonts w:ascii="Arial" w:hAnsi="Arial" w:cs="Arial"/>
          <w:sz w:val="24"/>
          <w:szCs w:val="24"/>
        </w:rPr>
        <w:t xml:space="preserve"> Parish </w:t>
      </w:r>
      <w:r w:rsidR="009A2A3F" w:rsidRPr="002B13C8">
        <w:rPr>
          <w:rFonts w:ascii="Arial" w:hAnsi="Arial" w:cs="Arial"/>
          <w:sz w:val="24"/>
          <w:szCs w:val="24"/>
        </w:rPr>
        <w:t xml:space="preserve">Council will respond to requests within 28 calendar days of receiving the written request and </w:t>
      </w:r>
      <w:r w:rsidR="009A2A3F">
        <w:rPr>
          <w:rFonts w:ascii="Arial" w:hAnsi="Arial" w:cs="Arial"/>
          <w:sz w:val="24"/>
          <w:szCs w:val="24"/>
        </w:rPr>
        <w:t xml:space="preserve">cleared </w:t>
      </w:r>
      <w:r w:rsidR="009A2A3F" w:rsidRPr="002B13C8">
        <w:rPr>
          <w:rFonts w:ascii="Arial" w:hAnsi="Arial" w:cs="Arial"/>
          <w:sz w:val="24"/>
          <w:szCs w:val="24"/>
        </w:rPr>
        <w:t>fee.</w:t>
      </w:r>
      <w:r w:rsidR="009A2A3F">
        <w:rPr>
          <w:rFonts w:ascii="Arial" w:hAnsi="Arial" w:cs="Arial"/>
          <w:sz w:val="24"/>
          <w:szCs w:val="24"/>
        </w:rPr>
        <w:t xml:space="preserve"> All requests will be logged.</w:t>
      </w:r>
    </w:p>
    <w:p w14:paraId="08E5AF2C" w14:textId="77777777" w:rsidR="009A2A3F" w:rsidRPr="002B13C8" w:rsidRDefault="009A2A3F" w:rsidP="009A2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07E5FC" w14:textId="66239276" w:rsidR="009A2A3F" w:rsidRDefault="00212CC0" w:rsidP="009A2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Watchfield</w:t>
      </w:r>
      <w:proofErr w:type="spellEnd"/>
      <w:r>
        <w:rPr>
          <w:rFonts w:ascii="Arial" w:hAnsi="Arial" w:cs="Arial"/>
          <w:sz w:val="24"/>
          <w:szCs w:val="24"/>
        </w:rPr>
        <w:t xml:space="preserve"> Parish</w:t>
      </w:r>
      <w:r w:rsidR="009A2A3F" w:rsidRPr="002B13C8">
        <w:rPr>
          <w:rFonts w:ascii="Arial" w:hAnsi="Arial" w:cs="Arial"/>
          <w:sz w:val="24"/>
          <w:szCs w:val="24"/>
        </w:rPr>
        <w:t xml:space="preserve"> Council reserves the right to refuse access to CCTV footage where this would prejudice the legal rights of other</w:t>
      </w:r>
      <w:r w:rsidR="009A2A3F">
        <w:rPr>
          <w:rFonts w:ascii="Arial" w:hAnsi="Arial" w:cs="Arial"/>
          <w:sz w:val="24"/>
          <w:szCs w:val="24"/>
        </w:rPr>
        <w:t xml:space="preserve"> </w:t>
      </w:r>
      <w:r w:rsidR="009A2A3F" w:rsidRPr="002B13C8">
        <w:rPr>
          <w:rFonts w:ascii="Arial" w:hAnsi="Arial" w:cs="Arial"/>
          <w:sz w:val="24"/>
          <w:szCs w:val="24"/>
        </w:rPr>
        <w:t>individuals or jeopardise an on-going investigation.</w:t>
      </w:r>
    </w:p>
    <w:p w14:paraId="7DB6A30A" w14:textId="05804DEA" w:rsidR="00FC4B4C" w:rsidRDefault="00FC4B4C" w:rsidP="009A2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39AC2D" w14:textId="0D8F0D99" w:rsidR="00FC4B4C" w:rsidRDefault="00FC4B4C" w:rsidP="009A2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09527D" w14:textId="34AE702F" w:rsidR="00FC4B4C" w:rsidRDefault="00FC4B4C" w:rsidP="009A2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28EB2" w14:textId="19F9116B" w:rsidR="00FC4B4C" w:rsidRDefault="00FC4B4C" w:rsidP="009A2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1DE5AE" w14:textId="2D00F358" w:rsidR="00FC4B4C" w:rsidRDefault="00FC4B4C" w:rsidP="009A2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84341E" w14:textId="22D00F68" w:rsidR="00FC4B4C" w:rsidRDefault="00FC4B4C" w:rsidP="009A2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EBDE94" w14:textId="057A0463" w:rsidR="00FC4B4C" w:rsidRDefault="005B52BA" w:rsidP="009A2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Claire Arnold</w:t>
      </w:r>
    </w:p>
    <w:p w14:paraId="541F889E" w14:textId="45804106" w:rsidR="00FC4B4C" w:rsidRDefault="00FC4B4C" w:rsidP="009A2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 to </w:t>
      </w:r>
      <w:proofErr w:type="spellStart"/>
      <w:r>
        <w:rPr>
          <w:rFonts w:ascii="Arial" w:hAnsi="Arial" w:cs="Arial"/>
          <w:sz w:val="24"/>
          <w:szCs w:val="24"/>
        </w:rPr>
        <w:t>Watchfield</w:t>
      </w:r>
      <w:proofErr w:type="spellEnd"/>
      <w:r>
        <w:rPr>
          <w:rFonts w:ascii="Arial" w:hAnsi="Arial" w:cs="Arial"/>
          <w:sz w:val="24"/>
          <w:szCs w:val="24"/>
        </w:rPr>
        <w:t xml:space="preserve"> Parish Council</w:t>
      </w:r>
    </w:p>
    <w:p w14:paraId="7C42DCBF" w14:textId="77777777" w:rsidR="009A2A3F" w:rsidRPr="002828F4" w:rsidRDefault="009A2A3F" w:rsidP="002828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9A2A3F" w:rsidRPr="002828F4" w:rsidSect="0021497A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43138"/>
    <w:multiLevelType w:val="multilevel"/>
    <w:tmpl w:val="B6F4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67AD7"/>
    <w:multiLevelType w:val="multilevel"/>
    <w:tmpl w:val="D88C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A10465"/>
    <w:multiLevelType w:val="multilevel"/>
    <w:tmpl w:val="B264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E9"/>
    <w:rsid w:val="00094ACC"/>
    <w:rsid w:val="000B5CE7"/>
    <w:rsid w:val="001521D1"/>
    <w:rsid w:val="00192D7E"/>
    <w:rsid w:val="002072FB"/>
    <w:rsid w:val="00212CC0"/>
    <w:rsid w:val="0021497A"/>
    <w:rsid w:val="0021617A"/>
    <w:rsid w:val="002828F4"/>
    <w:rsid w:val="002B13C8"/>
    <w:rsid w:val="002E3635"/>
    <w:rsid w:val="00314127"/>
    <w:rsid w:val="00360BE9"/>
    <w:rsid w:val="00364E28"/>
    <w:rsid w:val="003A0CBB"/>
    <w:rsid w:val="003D5991"/>
    <w:rsid w:val="004266B3"/>
    <w:rsid w:val="00452696"/>
    <w:rsid w:val="00462565"/>
    <w:rsid w:val="0046475A"/>
    <w:rsid w:val="00485FEA"/>
    <w:rsid w:val="004870C6"/>
    <w:rsid w:val="00512BF6"/>
    <w:rsid w:val="00555F21"/>
    <w:rsid w:val="0056540D"/>
    <w:rsid w:val="00565786"/>
    <w:rsid w:val="005751FF"/>
    <w:rsid w:val="005B52BA"/>
    <w:rsid w:val="005C506C"/>
    <w:rsid w:val="005F0F86"/>
    <w:rsid w:val="00666F37"/>
    <w:rsid w:val="006D201E"/>
    <w:rsid w:val="006F2003"/>
    <w:rsid w:val="007A7B47"/>
    <w:rsid w:val="007B1E95"/>
    <w:rsid w:val="0081337C"/>
    <w:rsid w:val="00832B82"/>
    <w:rsid w:val="0084419C"/>
    <w:rsid w:val="008A2890"/>
    <w:rsid w:val="009A2A3F"/>
    <w:rsid w:val="009B1598"/>
    <w:rsid w:val="009D035A"/>
    <w:rsid w:val="009D0C5B"/>
    <w:rsid w:val="00A17ED8"/>
    <w:rsid w:val="00A615BE"/>
    <w:rsid w:val="00A87B81"/>
    <w:rsid w:val="00AA1245"/>
    <w:rsid w:val="00AA41E9"/>
    <w:rsid w:val="00B0566E"/>
    <w:rsid w:val="00BA5351"/>
    <w:rsid w:val="00BE511A"/>
    <w:rsid w:val="00C86765"/>
    <w:rsid w:val="00D36A08"/>
    <w:rsid w:val="00DA6119"/>
    <w:rsid w:val="00E706FC"/>
    <w:rsid w:val="00EF3519"/>
    <w:rsid w:val="00EF6B26"/>
    <w:rsid w:val="00F85C8F"/>
    <w:rsid w:val="00F95B01"/>
    <w:rsid w:val="00FC4B4C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57F2"/>
  <w15:chartTrackingRefBased/>
  <w15:docId w15:val="{D2716B08-DB7E-4A05-8E52-95FBA298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41E9"/>
    <w:pPr>
      <w:spacing w:before="300" w:after="150" w:line="264" w:lineRule="atLeast"/>
      <w:outlineLvl w:val="0"/>
    </w:pPr>
    <w:rPr>
      <w:rFonts w:ascii="Times New Roman" w:eastAsia="Times New Roman" w:hAnsi="Times New Roman" w:cs="Times New Roman"/>
      <w:color w:val="333333"/>
      <w:kern w:val="36"/>
      <w:sz w:val="53"/>
      <w:szCs w:val="53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A41E9"/>
    <w:pPr>
      <w:spacing w:before="300" w:after="150" w:line="264" w:lineRule="atLeast"/>
      <w:outlineLvl w:val="1"/>
    </w:pPr>
    <w:rPr>
      <w:rFonts w:ascii="Times New Roman" w:eastAsia="Times New Roman" w:hAnsi="Times New Roman" w:cs="Times New Roman"/>
      <w:color w:val="333333"/>
      <w:sz w:val="42"/>
      <w:szCs w:val="4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1E9"/>
    <w:rPr>
      <w:rFonts w:ascii="Times New Roman" w:eastAsia="Times New Roman" w:hAnsi="Times New Roman" w:cs="Times New Roman"/>
      <w:color w:val="333333"/>
      <w:kern w:val="36"/>
      <w:sz w:val="53"/>
      <w:szCs w:val="53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41E9"/>
    <w:rPr>
      <w:rFonts w:ascii="Times New Roman" w:eastAsia="Times New Roman" w:hAnsi="Times New Roman" w:cs="Times New Roman"/>
      <w:color w:val="333333"/>
      <w:sz w:val="42"/>
      <w:szCs w:val="42"/>
      <w:lang w:eastAsia="en-GB"/>
    </w:rPr>
  </w:style>
  <w:style w:type="character" w:styleId="Strong">
    <w:name w:val="Strong"/>
    <w:basedOn w:val="DefaultParagraphFont"/>
    <w:uiPriority w:val="22"/>
    <w:qFormat/>
    <w:rsid w:val="00AA41E9"/>
    <w:rPr>
      <w:rFonts w:ascii="Roboto" w:hAnsi="Roboto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AA41E9"/>
    <w:pPr>
      <w:spacing w:after="150" w:line="348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A41E9"/>
    <w:rPr>
      <w:i/>
      <w:iCs/>
    </w:rPr>
  </w:style>
  <w:style w:type="paragraph" w:customStyle="1" w:styleId="Default">
    <w:name w:val="Default"/>
    <w:rsid w:val="004870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visible1">
    <w:name w:val="invisible1"/>
    <w:basedOn w:val="DefaultParagraphFont"/>
    <w:rsid w:val="000B5CE7"/>
  </w:style>
  <w:style w:type="character" w:customStyle="1" w:styleId="h42">
    <w:name w:val="h42"/>
    <w:basedOn w:val="DefaultParagraphFont"/>
    <w:rsid w:val="000B5CE7"/>
    <w:rPr>
      <w:rFonts w:ascii="Georgia" w:hAnsi="Georgia" w:hint="default"/>
      <w:b w:val="0"/>
      <w:bCs w:val="0"/>
      <w:sz w:val="25"/>
      <w:szCs w:val="25"/>
    </w:rPr>
  </w:style>
  <w:style w:type="character" w:customStyle="1" w:styleId="invisible3">
    <w:name w:val="invisible3"/>
    <w:basedOn w:val="DefaultParagraphFont"/>
    <w:rsid w:val="000B5CE7"/>
    <w:rPr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9D0C5B"/>
    <w:rPr>
      <w:color w:val="0000FF"/>
      <w:u w:val="single"/>
    </w:rPr>
  </w:style>
  <w:style w:type="table" w:styleId="TableGrid">
    <w:name w:val="Table Grid"/>
    <w:basedOn w:val="TableNormal"/>
    <w:uiPriority w:val="39"/>
    <w:rsid w:val="00F8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82213">
          <w:marLeft w:val="0"/>
          <w:marRight w:val="21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0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98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06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45</cp:revision>
  <dcterms:created xsi:type="dcterms:W3CDTF">2018-10-08T08:45:00Z</dcterms:created>
  <dcterms:modified xsi:type="dcterms:W3CDTF">2018-11-13T10:47:00Z</dcterms:modified>
</cp:coreProperties>
</file>