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D4F6"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44A1F268" wp14:editId="13DD5FE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2865A315" w14:textId="77777777" w:rsidR="00B44291" w:rsidRDefault="00B44291" w:rsidP="00B44291">
      <w:pPr>
        <w:spacing w:after="200" w:line="276" w:lineRule="auto"/>
        <w:rPr>
          <w:rFonts w:ascii="Arial" w:hAnsi="Arial" w:cs="Arial"/>
          <w:b/>
          <w:sz w:val="100"/>
          <w:szCs w:val="100"/>
        </w:rPr>
      </w:pPr>
    </w:p>
    <w:p w14:paraId="5E2E1B91" w14:textId="77777777" w:rsidR="00B44291" w:rsidRDefault="00B44291" w:rsidP="00B44291">
      <w:pPr>
        <w:spacing w:after="200" w:line="276" w:lineRule="auto"/>
        <w:rPr>
          <w:rFonts w:ascii="Arial" w:hAnsi="Arial" w:cs="Arial"/>
          <w:b/>
          <w:sz w:val="72"/>
          <w:szCs w:val="72"/>
        </w:rPr>
      </w:pPr>
    </w:p>
    <w:p w14:paraId="29E479B2" w14:textId="77777777" w:rsidR="0095421C" w:rsidRDefault="0095421C" w:rsidP="00B44291">
      <w:pPr>
        <w:spacing w:after="200"/>
        <w:rPr>
          <w:rFonts w:ascii="Arial" w:hAnsi="Arial" w:cs="Arial"/>
          <w:b/>
          <w:sz w:val="72"/>
          <w:szCs w:val="72"/>
        </w:rPr>
      </w:pPr>
    </w:p>
    <w:p w14:paraId="3D1D6A58"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2C859327" w14:textId="1C8DAE84" w:rsidR="007E3E5B" w:rsidRDefault="00B44291" w:rsidP="0062353D">
      <w:pPr>
        <w:spacing w:after="200"/>
        <w:rPr>
          <w:rFonts w:ascii="Arial" w:hAnsi="Arial" w:cs="Arial"/>
          <w:b/>
          <w:sz w:val="72"/>
          <w:szCs w:val="72"/>
        </w:rPr>
      </w:pPr>
      <w:r w:rsidRPr="0019013D">
        <w:rPr>
          <w:rFonts w:ascii="Arial" w:hAnsi="Arial" w:cs="Arial"/>
          <w:b/>
          <w:sz w:val="72"/>
          <w:szCs w:val="72"/>
        </w:rPr>
        <w:t>ORDERS 20</w:t>
      </w:r>
      <w:r w:rsidR="005451E4">
        <w:rPr>
          <w:rFonts w:ascii="Arial" w:hAnsi="Arial" w:cs="Arial"/>
          <w:b/>
          <w:sz w:val="72"/>
          <w:szCs w:val="72"/>
        </w:rPr>
        <w:t>21</w:t>
      </w:r>
    </w:p>
    <w:p w14:paraId="1B6B0933" w14:textId="77777777" w:rsidR="0062353D" w:rsidRPr="0062353D" w:rsidRDefault="0062353D" w:rsidP="0062353D">
      <w:pPr>
        <w:spacing w:after="200"/>
        <w:rPr>
          <w:rFonts w:ascii="Arial" w:hAnsi="Arial" w:cs="Arial"/>
          <w:b/>
          <w:sz w:val="72"/>
          <w:szCs w:val="72"/>
        </w:rPr>
      </w:pPr>
      <w:r>
        <w:rPr>
          <w:rFonts w:ascii="Arial" w:hAnsi="Arial" w:cs="Arial"/>
          <w:b/>
          <w:sz w:val="72"/>
          <w:szCs w:val="72"/>
        </w:rPr>
        <w:t>WATCHFIELD PARISH COUNCIL</w:t>
      </w:r>
    </w:p>
    <w:p w14:paraId="744CAEAF" w14:textId="77777777" w:rsidR="00A37987" w:rsidRDefault="001E3ED6">
      <w:pPr>
        <w:rPr>
          <w:rFonts w:ascii="Arial" w:hAnsi="Arial" w:cs="Arial"/>
          <w:b/>
          <w:szCs w:val="22"/>
        </w:rPr>
      </w:pPr>
      <w:r w:rsidRPr="00D13515">
        <w:rPr>
          <w:rFonts w:ascii="Arial" w:hAnsi="Arial" w:cs="Arial"/>
          <w:b/>
          <w:szCs w:val="22"/>
        </w:rPr>
        <w:br w:type="page"/>
      </w:r>
    </w:p>
    <w:p w14:paraId="3CD66284"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078E2E02"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7487C436"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177F4262"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08225956" w14:textId="77777777" w:rsidR="009B61E7" w:rsidRPr="009B61E7" w:rsidRDefault="009B61E7" w:rsidP="009B61E7"/>
    <w:p w14:paraId="28C9E068" w14:textId="77777777" w:rsidR="003224B4" w:rsidRDefault="003224B4" w:rsidP="003224B4"/>
    <w:p w14:paraId="63B2B70B" w14:textId="77777777" w:rsidR="003224B4" w:rsidRDefault="003224B4" w:rsidP="003224B4"/>
    <w:p w14:paraId="5A2502DA" w14:textId="77777777" w:rsidR="003224B4" w:rsidRDefault="003224B4" w:rsidP="003224B4"/>
    <w:p w14:paraId="58EB4793" w14:textId="77777777" w:rsidR="003224B4" w:rsidRDefault="003224B4" w:rsidP="003224B4"/>
    <w:p w14:paraId="5525BF32" w14:textId="77777777" w:rsidR="003224B4" w:rsidRDefault="003224B4" w:rsidP="003224B4"/>
    <w:p w14:paraId="2424D77A" w14:textId="77777777" w:rsidR="003224B4" w:rsidRDefault="003224B4" w:rsidP="003224B4"/>
    <w:p w14:paraId="346B35E4" w14:textId="77777777" w:rsidR="003224B4" w:rsidRDefault="003224B4" w:rsidP="003224B4"/>
    <w:p w14:paraId="0FFF4C1D" w14:textId="77777777" w:rsidR="003224B4" w:rsidRDefault="003224B4" w:rsidP="003224B4"/>
    <w:p w14:paraId="5017B7AC" w14:textId="77777777" w:rsidR="003224B4" w:rsidRDefault="003224B4" w:rsidP="003224B4"/>
    <w:p w14:paraId="38EE11BC" w14:textId="77777777" w:rsidR="003224B4" w:rsidRDefault="003224B4" w:rsidP="003224B4"/>
    <w:p w14:paraId="202B2161" w14:textId="77777777" w:rsidR="003224B4" w:rsidRDefault="003224B4" w:rsidP="003224B4"/>
    <w:p w14:paraId="31AC560A" w14:textId="77777777" w:rsidR="003224B4" w:rsidRDefault="003224B4" w:rsidP="003224B4"/>
    <w:p w14:paraId="3B6D8245" w14:textId="77777777" w:rsidR="003224B4" w:rsidRDefault="003224B4" w:rsidP="003224B4"/>
    <w:p w14:paraId="732B533A" w14:textId="77777777" w:rsidR="003224B4" w:rsidRDefault="003224B4" w:rsidP="003224B4"/>
    <w:p w14:paraId="6024C0D2" w14:textId="77777777" w:rsidR="003224B4" w:rsidRDefault="003224B4" w:rsidP="003224B4"/>
    <w:p w14:paraId="7D060FBA" w14:textId="77777777" w:rsidR="003224B4" w:rsidRDefault="003224B4" w:rsidP="003224B4"/>
    <w:p w14:paraId="6C9651CC" w14:textId="77777777" w:rsidR="003224B4" w:rsidRDefault="003224B4" w:rsidP="003224B4"/>
    <w:p w14:paraId="5DCCE96E" w14:textId="77777777" w:rsidR="003224B4" w:rsidRDefault="003224B4" w:rsidP="003224B4"/>
    <w:p w14:paraId="19241793" w14:textId="77777777" w:rsidR="003224B4" w:rsidRDefault="003224B4" w:rsidP="003224B4"/>
    <w:p w14:paraId="18A92A7C" w14:textId="77777777" w:rsidR="003224B4" w:rsidRDefault="003224B4" w:rsidP="003224B4"/>
    <w:p w14:paraId="2CCFA6D9" w14:textId="77777777" w:rsidR="003224B4" w:rsidRDefault="003224B4" w:rsidP="003224B4"/>
    <w:p w14:paraId="35409778" w14:textId="77777777" w:rsidR="003224B4" w:rsidRDefault="003224B4" w:rsidP="003224B4"/>
    <w:p w14:paraId="09FF98C2" w14:textId="77777777" w:rsidR="003224B4" w:rsidRDefault="003224B4" w:rsidP="003224B4"/>
    <w:p w14:paraId="2D940CDD" w14:textId="77777777" w:rsidR="003224B4" w:rsidRDefault="003224B4" w:rsidP="003224B4"/>
    <w:p w14:paraId="23BE5194" w14:textId="77777777" w:rsidR="003224B4" w:rsidRDefault="003224B4" w:rsidP="003224B4"/>
    <w:p w14:paraId="574C65B1" w14:textId="77777777" w:rsidR="003224B4" w:rsidRDefault="003224B4" w:rsidP="003224B4"/>
    <w:p w14:paraId="28E629B8" w14:textId="77777777" w:rsidR="003224B4" w:rsidRDefault="003224B4" w:rsidP="003224B4"/>
    <w:p w14:paraId="20DB3955" w14:textId="77777777" w:rsidR="003224B4" w:rsidRDefault="003224B4" w:rsidP="003224B4"/>
    <w:p w14:paraId="15334248" w14:textId="77777777" w:rsidR="003224B4" w:rsidRDefault="003224B4" w:rsidP="003224B4"/>
    <w:p w14:paraId="6A8273CF" w14:textId="77777777" w:rsidR="003224B4" w:rsidRDefault="003224B4" w:rsidP="003224B4"/>
    <w:p w14:paraId="29A1BA1F" w14:textId="77777777" w:rsidR="003224B4" w:rsidRDefault="003224B4" w:rsidP="003224B4"/>
    <w:p w14:paraId="3C6DFCA5" w14:textId="77777777" w:rsidR="003224B4" w:rsidRDefault="003224B4" w:rsidP="003224B4"/>
    <w:p w14:paraId="6282276C" w14:textId="77777777" w:rsidR="003224B4" w:rsidRPr="003224B4" w:rsidRDefault="003224B4" w:rsidP="003224B4"/>
    <w:p w14:paraId="362F4023"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4DBC59C1" w14:textId="77777777" w:rsidR="00325AAB" w:rsidRDefault="00325AAB">
      <w:pPr>
        <w:pStyle w:val="TOC1"/>
        <w:rPr>
          <w:rFonts w:ascii="Arial" w:eastAsiaTheme="minorEastAsia" w:hAnsi="Arial" w:cs="Arial"/>
          <w:sz w:val="22"/>
          <w:szCs w:val="22"/>
          <w:lang w:eastAsia="en-GB"/>
        </w:rPr>
      </w:pPr>
    </w:p>
    <w:p w14:paraId="4DCC0F30"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286F889E"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59D8E99E"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71873287"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6AAA66F7"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263D10BC"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0FB7D192"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19EF7647"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12994A07"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1DB9A5EB"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761EE4C3"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1A3AF61E"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00" w:history="1">
        <w:r w:rsidR="009B7E7B" w:rsidRPr="005451E4">
          <w:rPr>
            <w:rStyle w:val="Hyperlink"/>
            <w:rFonts w:ascii="Arial" w:hAnsi="Arial" w:cs="Arial"/>
            <w:sz w:val="22"/>
            <w:szCs w:val="22"/>
            <w14:scene3d>
              <w14:camera w14:prst="orthographicFront"/>
              <w14:lightRig w14:rig="threePt" w14:dir="t">
                <w14:rot w14:lat="0" w14:lon="0" w14:rev="0"/>
              </w14:lightRig>
            </w14:scene3d>
          </w:rPr>
          <w:t>11.</w:t>
        </w:r>
        <w:r w:rsidR="009B7E7B" w:rsidRPr="005451E4">
          <w:rPr>
            <w:rFonts w:ascii="Arial" w:eastAsiaTheme="minorEastAsia" w:hAnsi="Arial" w:cs="Arial"/>
            <w:b w:val="0"/>
            <w:bCs w:val="0"/>
            <w:color w:val="auto"/>
            <w:sz w:val="22"/>
            <w:szCs w:val="22"/>
            <w:lang w:val="en-US"/>
          </w:rPr>
          <w:tab/>
        </w:r>
        <w:r w:rsidR="009B7E7B" w:rsidRPr="005451E4">
          <w:rPr>
            <w:rStyle w:val="Hyperlink"/>
            <w:rFonts w:ascii="Arial" w:hAnsi="Arial" w:cs="Arial"/>
            <w:sz w:val="22"/>
            <w:szCs w:val="22"/>
          </w:rPr>
          <w:t>MANAGEMENT OF INFORMATION</w:t>
        </w:r>
        <w:r w:rsidR="009B7E7B" w:rsidRPr="005451E4">
          <w:rPr>
            <w:rFonts w:ascii="Arial" w:hAnsi="Arial" w:cs="Arial"/>
            <w:webHidden/>
            <w:sz w:val="22"/>
            <w:szCs w:val="22"/>
          </w:rPr>
          <w:tab/>
        </w:r>
        <w:r w:rsidR="009B7E7B" w:rsidRPr="005451E4">
          <w:rPr>
            <w:rFonts w:ascii="Arial" w:hAnsi="Arial" w:cs="Arial"/>
            <w:webHidden/>
            <w:sz w:val="22"/>
            <w:szCs w:val="22"/>
          </w:rPr>
          <w:fldChar w:fldCharType="begin"/>
        </w:r>
        <w:r w:rsidR="009B7E7B" w:rsidRPr="005451E4">
          <w:rPr>
            <w:rFonts w:ascii="Arial" w:hAnsi="Arial" w:cs="Arial"/>
            <w:webHidden/>
            <w:sz w:val="22"/>
            <w:szCs w:val="22"/>
          </w:rPr>
          <w:instrText xml:space="preserve"> PAGEREF _Toc509572000 \h </w:instrText>
        </w:r>
        <w:r w:rsidR="009B7E7B" w:rsidRPr="005451E4">
          <w:rPr>
            <w:rFonts w:ascii="Arial" w:hAnsi="Arial" w:cs="Arial"/>
            <w:webHidden/>
            <w:sz w:val="22"/>
            <w:szCs w:val="22"/>
          </w:rPr>
        </w:r>
        <w:r w:rsidR="009B7E7B" w:rsidRPr="005451E4">
          <w:rPr>
            <w:rFonts w:ascii="Arial" w:hAnsi="Arial" w:cs="Arial"/>
            <w:webHidden/>
            <w:sz w:val="22"/>
            <w:szCs w:val="22"/>
          </w:rPr>
          <w:fldChar w:fldCharType="separate"/>
        </w:r>
        <w:r w:rsidR="00FB1D47" w:rsidRPr="005451E4">
          <w:rPr>
            <w:rFonts w:ascii="Arial" w:hAnsi="Arial" w:cs="Arial"/>
            <w:webHidden/>
            <w:sz w:val="22"/>
            <w:szCs w:val="22"/>
          </w:rPr>
          <w:t>16</w:t>
        </w:r>
        <w:r w:rsidR="009B7E7B" w:rsidRPr="005451E4">
          <w:rPr>
            <w:rFonts w:ascii="Arial" w:hAnsi="Arial" w:cs="Arial"/>
            <w:webHidden/>
            <w:sz w:val="22"/>
            <w:szCs w:val="22"/>
          </w:rPr>
          <w:fldChar w:fldCharType="end"/>
        </w:r>
      </w:hyperlink>
    </w:p>
    <w:p w14:paraId="63009851"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28E036D7"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3CA4A0A9"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12B442F9"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2879FA30"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6A7FD1F6"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44A6B1FE"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4A073F21"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130DB75F" w14:textId="77777777" w:rsidR="009B7E7B" w:rsidRPr="005451E4" w:rsidRDefault="00C34F3A">
      <w:pPr>
        <w:pStyle w:val="TOC1"/>
        <w:rPr>
          <w:rFonts w:ascii="Arial" w:eastAsiaTheme="minorEastAsia" w:hAnsi="Arial" w:cs="Arial"/>
          <w:b w:val="0"/>
          <w:bCs w:val="0"/>
          <w:color w:val="auto"/>
          <w:sz w:val="22"/>
          <w:szCs w:val="22"/>
          <w:lang w:val="en-US"/>
        </w:rPr>
      </w:pPr>
      <w:hyperlink w:anchor="_Toc509572009" w:history="1">
        <w:r w:rsidR="009B7E7B" w:rsidRPr="005451E4">
          <w:rPr>
            <w:rStyle w:val="Hyperlink"/>
            <w:rFonts w:ascii="Arial" w:hAnsi="Arial" w:cs="Arial"/>
            <w:sz w:val="22"/>
            <w:szCs w:val="22"/>
            <w14:scene3d>
              <w14:camera w14:prst="orthographicFront"/>
              <w14:lightRig w14:rig="threePt" w14:dir="t">
                <w14:rot w14:lat="0" w14:lon="0" w14:rev="0"/>
              </w14:lightRig>
            </w14:scene3d>
          </w:rPr>
          <w:t>20.</w:t>
        </w:r>
        <w:r w:rsidR="009B7E7B" w:rsidRPr="005451E4">
          <w:rPr>
            <w:rFonts w:ascii="Arial" w:eastAsiaTheme="minorEastAsia" w:hAnsi="Arial" w:cs="Arial"/>
            <w:b w:val="0"/>
            <w:bCs w:val="0"/>
            <w:color w:val="auto"/>
            <w:sz w:val="22"/>
            <w:szCs w:val="22"/>
            <w:lang w:val="en-US"/>
          </w:rPr>
          <w:tab/>
        </w:r>
        <w:r w:rsidR="009B7E7B" w:rsidRPr="005451E4">
          <w:rPr>
            <w:rStyle w:val="Hyperlink"/>
            <w:rFonts w:ascii="Arial" w:hAnsi="Arial" w:cs="Arial"/>
            <w:sz w:val="22"/>
            <w:szCs w:val="22"/>
          </w:rPr>
          <w:t>RESPONSIBILITIES TO PROVIDE INFORMATION</w:t>
        </w:r>
        <w:r w:rsidR="009B7E7B" w:rsidRPr="005451E4">
          <w:rPr>
            <w:rFonts w:ascii="Arial" w:hAnsi="Arial" w:cs="Arial"/>
            <w:webHidden/>
            <w:sz w:val="22"/>
            <w:szCs w:val="22"/>
          </w:rPr>
          <w:tab/>
        </w:r>
        <w:r w:rsidR="009B7E7B" w:rsidRPr="005451E4">
          <w:rPr>
            <w:rFonts w:ascii="Arial" w:hAnsi="Arial" w:cs="Arial"/>
            <w:webHidden/>
            <w:sz w:val="22"/>
            <w:szCs w:val="22"/>
          </w:rPr>
          <w:fldChar w:fldCharType="begin"/>
        </w:r>
        <w:r w:rsidR="009B7E7B" w:rsidRPr="005451E4">
          <w:rPr>
            <w:rFonts w:ascii="Arial" w:hAnsi="Arial" w:cs="Arial"/>
            <w:webHidden/>
            <w:sz w:val="22"/>
            <w:szCs w:val="22"/>
          </w:rPr>
          <w:instrText xml:space="preserve"> PAGEREF _Toc509572009 \h </w:instrText>
        </w:r>
        <w:r w:rsidR="009B7E7B" w:rsidRPr="005451E4">
          <w:rPr>
            <w:rFonts w:ascii="Arial" w:hAnsi="Arial" w:cs="Arial"/>
            <w:webHidden/>
            <w:sz w:val="22"/>
            <w:szCs w:val="22"/>
          </w:rPr>
        </w:r>
        <w:r w:rsidR="009B7E7B" w:rsidRPr="005451E4">
          <w:rPr>
            <w:rFonts w:ascii="Arial" w:hAnsi="Arial" w:cs="Arial"/>
            <w:webHidden/>
            <w:sz w:val="22"/>
            <w:szCs w:val="22"/>
          </w:rPr>
          <w:fldChar w:fldCharType="separate"/>
        </w:r>
        <w:r w:rsidR="00FB1D47" w:rsidRPr="005451E4">
          <w:rPr>
            <w:rFonts w:ascii="Arial" w:hAnsi="Arial" w:cs="Arial"/>
            <w:webHidden/>
            <w:sz w:val="22"/>
            <w:szCs w:val="22"/>
          </w:rPr>
          <w:t>25</w:t>
        </w:r>
        <w:r w:rsidR="009B7E7B" w:rsidRPr="005451E4">
          <w:rPr>
            <w:rFonts w:ascii="Arial" w:hAnsi="Arial" w:cs="Arial"/>
            <w:webHidden/>
            <w:sz w:val="22"/>
            <w:szCs w:val="22"/>
          </w:rPr>
          <w:fldChar w:fldCharType="end"/>
        </w:r>
      </w:hyperlink>
    </w:p>
    <w:p w14:paraId="10407DF3"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10" w:history="1">
        <w:r w:rsidR="009B7E7B" w:rsidRPr="005451E4">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5451E4">
          <w:rPr>
            <w:rFonts w:ascii="Arial" w:eastAsiaTheme="minorEastAsia" w:hAnsi="Arial" w:cs="Arial"/>
            <w:b w:val="0"/>
            <w:bCs w:val="0"/>
            <w:color w:val="auto"/>
            <w:sz w:val="22"/>
            <w:szCs w:val="22"/>
            <w:lang w:val="en-US"/>
          </w:rPr>
          <w:tab/>
        </w:r>
        <w:r w:rsidR="009B7E7B" w:rsidRPr="005451E4">
          <w:rPr>
            <w:rStyle w:val="Hyperlink"/>
            <w:rFonts w:ascii="Arial" w:hAnsi="Arial" w:cs="Arial"/>
            <w:sz w:val="22"/>
            <w:szCs w:val="22"/>
            <w:lang w:bidi="en-US"/>
          </w:rPr>
          <w:t>RESPONSIBILITIES UNDER DATA PROTECTION LEGISLATION</w:t>
        </w:r>
        <w:r w:rsidR="009B7E7B" w:rsidRPr="005451E4">
          <w:rPr>
            <w:rFonts w:ascii="Arial" w:hAnsi="Arial" w:cs="Arial"/>
            <w:webHidden/>
            <w:sz w:val="22"/>
            <w:szCs w:val="22"/>
          </w:rPr>
          <w:tab/>
        </w:r>
        <w:r w:rsidR="009B7E7B" w:rsidRPr="005451E4">
          <w:rPr>
            <w:rFonts w:ascii="Arial" w:hAnsi="Arial" w:cs="Arial"/>
            <w:webHidden/>
            <w:sz w:val="22"/>
            <w:szCs w:val="22"/>
          </w:rPr>
          <w:fldChar w:fldCharType="begin"/>
        </w:r>
        <w:r w:rsidR="009B7E7B" w:rsidRPr="005451E4">
          <w:rPr>
            <w:rFonts w:ascii="Arial" w:hAnsi="Arial" w:cs="Arial"/>
            <w:webHidden/>
            <w:sz w:val="22"/>
            <w:szCs w:val="22"/>
          </w:rPr>
          <w:instrText xml:space="preserve"> PAGEREF _Toc509572010 \h </w:instrText>
        </w:r>
        <w:r w:rsidR="009B7E7B" w:rsidRPr="005451E4">
          <w:rPr>
            <w:rFonts w:ascii="Arial" w:hAnsi="Arial" w:cs="Arial"/>
            <w:webHidden/>
            <w:sz w:val="22"/>
            <w:szCs w:val="22"/>
          </w:rPr>
        </w:r>
        <w:r w:rsidR="009B7E7B" w:rsidRPr="005451E4">
          <w:rPr>
            <w:rFonts w:ascii="Arial" w:hAnsi="Arial" w:cs="Arial"/>
            <w:webHidden/>
            <w:sz w:val="22"/>
            <w:szCs w:val="22"/>
          </w:rPr>
          <w:fldChar w:fldCharType="separate"/>
        </w:r>
        <w:r w:rsidR="00FB1D47" w:rsidRPr="005451E4">
          <w:rPr>
            <w:rFonts w:ascii="Arial" w:hAnsi="Arial" w:cs="Arial"/>
            <w:webHidden/>
            <w:sz w:val="22"/>
            <w:szCs w:val="22"/>
          </w:rPr>
          <w:t>25</w:t>
        </w:r>
        <w:r w:rsidR="009B7E7B" w:rsidRPr="005451E4">
          <w:rPr>
            <w:rFonts w:ascii="Arial" w:hAnsi="Arial" w:cs="Arial"/>
            <w:webHidden/>
            <w:sz w:val="22"/>
            <w:szCs w:val="22"/>
          </w:rPr>
          <w:fldChar w:fldCharType="end"/>
        </w:r>
      </w:hyperlink>
    </w:p>
    <w:p w14:paraId="152C7CDE"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11" w:history="1">
        <w:r w:rsidR="009B7E7B" w:rsidRPr="00B72649">
          <w:rPr>
            <w:rStyle w:val="Hyperlink"/>
            <w:rFonts w:ascii="Arial" w:hAnsi="Arial" w:cs="Arial"/>
            <w:sz w:val="22"/>
            <w:szCs w:val="22"/>
            <w14:scene3d>
              <w14:camera w14:prst="orthographicFront"/>
              <w14:lightRig w14:rig="threePt" w14:dir="t">
                <w14:rot w14:lat="0" w14:lon="0" w14:rev="0"/>
              </w14:lightRig>
            </w14:scene3d>
          </w:rPr>
          <w:t>22.</w:t>
        </w:r>
        <w:r w:rsidR="009B7E7B" w:rsidRPr="00B72649">
          <w:rPr>
            <w:rFonts w:ascii="Arial" w:eastAsiaTheme="minorEastAsia" w:hAnsi="Arial" w:cs="Arial"/>
            <w:b w:val="0"/>
            <w:bCs w:val="0"/>
            <w:color w:val="auto"/>
            <w:sz w:val="22"/>
            <w:szCs w:val="22"/>
            <w:lang w:val="en-US"/>
          </w:rPr>
          <w:tab/>
        </w:r>
        <w:r w:rsidR="009B7E7B" w:rsidRPr="00B72649">
          <w:rPr>
            <w:rStyle w:val="Hyperlink"/>
            <w:rFonts w:ascii="Arial" w:hAnsi="Arial" w:cs="Arial"/>
            <w:sz w:val="22"/>
            <w:szCs w:val="22"/>
          </w:rPr>
          <w:t>RELATIONS WITH THE PRESS/MEDIA</w:t>
        </w:r>
        <w:r w:rsidR="009B7E7B" w:rsidRPr="00B72649">
          <w:rPr>
            <w:rFonts w:ascii="Arial" w:hAnsi="Arial" w:cs="Arial"/>
            <w:webHidden/>
            <w:sz w:val="22"/>
            <w:szCs w:val="22"/>
          </w:rPr>
          <w:tab/>
        </w:r>
        <w:r w:rsidR="009B7E7B" w:rsidRPr="00B72649">
          <w:rPr>
            <w:rFonts w:ascii="Arial" w:hAnsi="Arial" w:cs="Arial"/>
            <w:webHidden/>
            <w:sz w:val="22"/>
            <w:szCs w:val="22"/>
          </w:rPr>
          <w:fldChar w:fldCharType="begin"/>
        </w:r>
        <w:r w:rsidR="009B7E7B" w:rsidRPr="00B72649">
          <w:rPr>
            <w:rFonts w:ascii="Arial" w:hAnsi="Arial" w:cs="Arial"/>
            <w:webHidden/>
            <w:sz w:val="22"/>
            <w:szCs w:val="22"/>
          </w:rPr>
          <w:instrText xml:space="preserve"> PAGEREF _Toc509572011 \h </w:instrText>
        </w:r>
        <w:r w:rsidR="009B7E7B" w:rsidRPr="00B72649">
          <w:rPr>
            <w:rFonts w:ascii="Arial" w:hAnsi="Arial" w:cs="Arial"/>
            <w:webHidden/>
            <w:sz w:val="22"/>
            <w:szCs w:val="22"/>
          </w:rPr>
        </w:r>
        <w:r w:rsidR="009B7E7B" w:rsidRPr="00B72649">
          <w:rPr>
            <w:rFonts w:ascii="Arial" w:hAnsi="Arial" w:cs="Arial"/>
            <w:webHidden/>
            <w:sz w:val="22"/>
            <w:szCs w:val="22"/>
          </w:rPr>
          <w:fldChar w:fldCharType="separate"/>
        </w:r>
        <w:r w:rsidR="00FB1D47" w:rsidRPr="00B72649">
          <w:rPr>
            <w:rFonts w:ascii="Arial" w:hAnsi="Arial" w:cs="Arial"/>
            <w:webHidden/>
            <w:sz w:val="22"/>
            <w:szCs w:val="22"/>
          </w:rPr>
          <w:t>26</w:t>
        </w:r>
        <w:r w:rsidR="009B7E7B" w:rsidRPr="00B72649">
          <w:rPr>
            <w:rFonts w:ascii="Arial" w:hAnsi="Arial" w:cs="Arial"/>
            <w:webHidden/>
            <w:sz w:val="22"/>
            <w:szCs w:val="22"/>
          </w:rPr>
          <w:fldChar w:fldCharType="end"/>
        </w:r>
      </w:hyperlink>
    </w:p>
    <w:p w14:paraId="66BEFCDB"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47F73DD7"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730C4A9A"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3996EC8F" w14:textId="77777777" w:rsidR="009B7E7B" w:rsidRPr="009B7E7B" w:rsidRDefault="00C34F3A">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6DFDF21A"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23DCC93"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57DE0A6D" w14:textId="77777777" w:rsidR="00C6169C" w:rsidRPr="00FB1D47" w:rsidRDefault="00C6169C" w:rsidP="00C6169C">
      <w:pPr>
        <w:spacing w:after="200" w:line="276" w:lineRule="auto"/>
        <w:rPr>
          <w:sz w:val="22"/>
        </w:rPr>
      </w:pPr>
    </w:p>
    <w:p w14:paraId="7C42EE6E"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2EC1F550" w14:textId="77777777" w:rsidR="00C6169C" w:rsidRPr="00FB1D47" w:rsidRDefault="00C6169C" w:rsidP="00C6169C">
      <w:pPr>
        <w:spacing w:after="200" w:line="276" w:lineRule="auto"/>
        <w:rPr>
          <w:rFonts w:ascii="Arial" w:hAnsi="Arial" w:cs="Arial"/>
          <w:b/>
          <w:sz w:val="20"/>
          <w:szCs w:val="22"/>
        </w:rPr>
      </w:pPr>
      <w:bookmarkStart w:id="7" w:name="_Toc508366052"/>
    </w:p>
    <w:p w14:paraId="61ECC192"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52CAF121" w14:textId="77777777" w:rsidR="00C6169C" w:rsidRPr="00FB1D47" w:rsidRDefault="00C6169C" w:rsidP="00C6169C">
      <w:pPr>
        <w:spacing w:after="200" w:line="276" w:lineRule="auto"/>
        <w:rPr>
          <w:rFonts w:ascii="Arial" w:hAnsi="Arial" w:cs="Arial"/>
          <w:b/>
          <w:sz w:val="20"/>
          <w:szCs w:val="22"/>
        </w:rPr>
      </w:pPr>
    </w:p>
    <w:p w14:paraId="4E9158D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9098EB0"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3EB3CF5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132597BE"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243B1FC7" w14:textId="77777777" w:rsidR="00C6169C" w:rsidRDefault="00C6169C">
      <w:pPr>
        <w:rPr>
          <w:rFonts w:ascii="Arial" w:hAnsi="Arial" w:cs="Arial"/>
          <w:b/>
          <w:szCs w:val="22"/>
        </w:rPr>
      </w:pPr>
      <w:r>
        <w:rPr>
          <w:rFonts w:ascii="Arial" w:hAnsi="Arial" w:cs="Arial"/>
          <w:b/>
          <w:szCs w:val="22"/>
        </w:rPr>
        <w:br w:type="page"/>
      </w:r>
    </w:p>
    <w:p w14:paraId="0B3EE146"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0654F4F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45E2C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81A81C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BF0943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5771F5C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9EF261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694324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E5A321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540D49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3290AE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893725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B975A1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5866F07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023676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942F5B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8DA689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7DEC618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7066094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157EBA3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39BBA11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E1F842F"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4A1EEBF2"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F4E79E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20A78EB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571A459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5EB8BA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5859D73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09A3413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570A813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90C4D2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77F8F57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4EE7CD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C3872C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C978C30"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CE9F642" w14:textId="3734D6E3"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5451E4">
        <w:rPr>
          <w:rFonts w:ascii="Arial" w:hAnsi="Arial" w:cs="Arial"/>
          <w:color w:val="000000"/>
          <w:sz w:val="22"/>
          <w:szCs w:val="22"/>
          <w:lang w:bidi="en-US"/>
        </w:rPr>
        <w:t>3</w:t>
      </w:r>
      <w:r w:rsidRPr="00D13515">
        <w:rPr>
          <w:rFonts w:ascii="Arial" w:hAnsi="Arial" w:cs="Arial"/>
          <w:color w:val="000000"/>
          <w:sz w:val="22"/>
          <w:szCs w:val="22"/>
          <w:lang w:bidi="en-US"/>
        </w:rPr>
        <w:t>) minutes without the consent of the chairman of the meeting.</w:t>
      </w:r>
    </w:p>
    <w:p w14:paraId="66994699"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213648E8" w14:textId="77777777" w:rsidR="0032195E" w:rsidRPr="00D13515" w:rsidRDefault="0032195E" w:rsidP="0032195E"/>
    <w:p w14:paraId="3A97A048"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5ECC63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77E1B6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4BEF1BC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F0AADAA"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47B527F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BCA834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31AE0C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92E360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CDB1DE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ADCCC34" w14:textId="77777777" w:rsidTr="00EE2E3E">
        <w:tc>
          <w:tcPr>
            <w:tcW w:w="425" w:type="dxa"/>
            <w:shd w:val="clear" w:color="auto" w:fill="auto"/>
          </w:tcPr>
          <w:p w14:paraId="6D1626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C3FD6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13A91004" w14:textId="77777777" w:rsidTr="00EE2E3E">
        <w:tc>
          <w:tcPr>
            <w:tcW w:w="425" w:type="dxa"/>
            <w:shd w:val="clear" w:color="auto" w:fill="auto"/>
          </w:tcPr>
          <w:p w14:paraId="1392CFC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23A5D9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2612B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58A2A5FC" w14:textId="77777777" w:rsidTr="00EE2E3E">
        <w:tc>
          <w:tcPr>
            <w:tcW w:w="425" w:type="dxa"/>
            <w:shd w:val="clear" w:color="auto" w:fill="auto"/>
          </w:tcPr>
          <w:p w14:paraId="57D81489"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798B69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2E040A10" w14:textId="77777777" w:rsidTr="00EE2E3E">
        <w:tc>
          <w:tcPr>
            <w:tcW w:w="425" w:type="dxa"/>
            <w:shd w:val="clear" w:color="auto" w:fill="auto"/>
          </w:tcPr>
          <w:p w14:paraId="72C6A5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9C975A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0B43FE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29032703" w14:textId="77777777" w:rsidTr="00EE2E3E">
        <w:tc>
          <w:tcPr>
            <w:tcW w:w="425" w:type="dxa"/>
            <w:shd w:val="clear" w:color="auto" w:fill="auto"/>
          </w:tcPr>
          <w:p w14:paraId="6C02C1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C38CF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247B1EEB" w14:textId="77777777" w:rsidTr="00EE2E3E">
        <w:tc>
          <w:tcPr>
            <w:tcW w:w="425" w:type="dxa"/>
            <w:shd w:val="clear" w:color="auto" w:fill="auto"/>
          </w:tcPr>
          <w:p w14:paraId="78FC64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5AEF86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232EEE">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0D90E997" w14:textId="77777777" w:rsidTr="00EE2E3E">
        <w:trPr>
          <w:trHeight w:val="683"/>
        </w:trPr>
        <w:tc>
          <w:tcPr>
            <w:tcW w:w="425" w:type="dxa"/>
            <w:shd w:val="clear" w:color="auto" w:fill="auto"/>
          </w:tcPr>
          <w:p w14:paraId="225DDF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6412E1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232EEE">
              <w:rPr>
                <w:rFonts w:ascii="Arial" w:hAnsi="Arial" w:cs="Arial"/>
                <w:color w:val="000000"/>
                <w:sz w:val="22"/>
                <w:szCs w:val="22"/>
                <w:lang w:bidi="en-US"/>
              </w:rPr>
              <w:t xml:space="preserve">15 </w:t>
            </w:r>
            <w:r w:rsidRPr="00D13515">
              <w:rPr>
                <w:rFonts w:ascii="Arial" w:hAnsi="Arial" w:cs="Arial"/>
                <w:color w:val="000000"/>
                <w:sz w:val="22"/>
                <w:szCs w:val="22"/>
                <w:lang w:bidi="en-US"/>
              </w:rPr>
              <w:t>minutes.</w:t>
            </w:r>
          </w:p>
        </w:tc>
      </w:tr>
      <w:tr w:rsidR="00883BA0" w:rsidRPr="00D13515" w14:paraId="13930F38" w14:textId="77777777" w:rsidTr="00EE2E3E">
        <w:tc>
          <w:tcPr>
            <w:tcW w:w="425" w:type="dxa"/>
            <w:shd w:val="clear" w:color="auto" w:fill="auto"/>
          </w:tcPr>
          <w:p w14:paraId="0B5E0E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2521F9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1248DCB1" w14:textId="77777777" w:rsidTr="00EE2E3E">
        <w:tc>
          <w:tcPr>
            <w:tcW w:w="425" w:type="dxa"/>
            <w:shd w:val="clear" w:color="auto" w:fill="auto"/>
          </w:tcPr>
          <w:p w14:paraId="0BBB9AA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727F0A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4CF2D6AD" w14:textId="77777777" w:rsidTr="00EE2E3E">
        <w:tc>
          <w:tcPr>
            <w:tcW w:w="425" w:type="dxa"/>
            <w:shd w:val="clear" w:color="auto" w:fill="auto"/>
          </w:tcPr>
          <w:p w14:paraId="10471C7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1CA50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51B1A9D6" w14:textId="77777777" w:rsidTr="00EE2E3E">
        <w:tc>
          <w:tcPr>
            <w:tcW w:w="425" w:type="dxa"/>
            <w:shd w:val="clear" w:color="auto" w:fill="auto"/>
          </w:tcPr>
          <w:p w14:paraId="1B2297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914E569" w14:textId="77777777" w:rsidR="00883BA0" w:rsidRPr="005451E4"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451E4">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49FE3E5" w14:textId="77777777" w:rsidTr="00EE2E3E">
        <w:tc>
          <w:tcPr>
            <w:tcW w:w="425" w:type="dxa"/>
            <w:shd w:val="clear" w:color="auto" w:fill="auto"/>
          </w:tcPr>
          <w:p w14:paraId="27CD5587"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56ED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0D91FA6" w14:textId="77777777" w:rsidR="005B71B2" w:rsidRPr="005451E4" w:rsidRDefault="00E22CE1" w:rsidP="0032195E">
            <w:pPr>
              <w:pStyle w:val="ListParagraph"/>
              <w:numPr>
                <w:ilvl w:val="0"/>
                <w:numId w:val="40"/>
              </w:numPr>
              <w:spacing w:after="200" w:line="276" w:lineRule="auto"/>
              <w:rPr>
                <w:rFonts w:ascii="Arial" w:hAnsi="Arial" w:cs="Arial"/>
                <w:color w:val="000000"/>
                <w:sz w:val="22"/>
                <w:szCs w:val="22"/>
                <w:lang w:bidi="en-US"/>
              </w:rPr>
            </w:pPr>
            <w:r w:rsidRPr="005451E4">
              <w:rPr>
                <w:rFonts w:ascii="Arial" w:hAnsi="Arial" w:cs="Arial"/>
                <w:b/>
                <w:sz w:val="22"/>
                <w:szCs w:val="22"/>
              </w:rPr>
              <w:t>Subject to standing order 3</w:t>
            </w:r>
            <w:r w:rsidR="007138CB" w:rsidRPr="005451E4">
              <w:rPr>
                <w:rFonts w:ascii="Arial" w:hAnsi="Arial" w:cs="Arial"/>
                <w:b/>
                <w:sz w:val="22"/>
                <w:szCs w:val="22"/>
              </w:rPr>
              <w:t>(</w:t>
            </w:r>
            <w:r w:rsidRPr="005451E4">
              <w:rPr>
                <w:rFonts w:ascii="Arial" w:hAnsi="Arial" w:cs="Arial"/>
                <w:b/>
                <w:sz w:val="22"/>
                <w:szCs w:val="22"/>
              </w:rPr>
              <w:t>m</w:t>
            </w:r>
            <w:r w:rsidR="007138CB" w:rsidRPr="005451E4">
              <w:rPr>
                <w:rFonts w:ascii="Arial" w:hAnsi="Arial" w:cs="Arial"/>
                <w:b/>
                <w:sz w:val="22"/>
                <w:szCs w:val="22"/>
              </w:rPr>
              <w:t>)</w:t>
            </w:r>
            <w:r w:rsidRPr="005451E4">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7B30598D" w14:textId="77777777" w:rsidTr="00EE2E3E">
        <w:tc>
          <w:tcPr>
            <w:tcW w:w="425" w:type="dxa"/>
            <w:shd w:val="clear" w:color="auto" w:fill="auto"/>
          </w:tcPr>
          <w:p w14:paraId="44F691B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2403AC5"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51B80FE"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D1918B7" w14:textId="77777777" w:rsidTr="00EE2E3E">
        <w:tc>
          <w:tcPr>
            <w:tcW w:w="425" w:type="dxa"/>
            <w:shd w:val="clear" w:color="auto" w:fill="auto"/>
          </w:tcPr>
          <w:p w14:paraId="08E868C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708DC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A0E993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50B8F81" w14:textId="77777777" w:rsidTr="00EE2E3E">
        <w:tc>
          <w:tcPr>
            <w:tcW w:w="425" w:type="dxa"/>
            <w:shd w:val="clear" w:color="auto" w:fill="auto"/>
          </w:tcPr>
          <w:p w14:paraId="76D60BB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C8CEA77"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6607662F" w14:textId="77777777" w:rsidTr="00EE2E3E">
        <w:tc>
          <w:tcPr>
            <w:tcW w:w="425" w:type="dxa"/>
            <w:shd w:val="clear" w:color="auto" w:fill="auto"/>
          </w:tcPr>
          <w:p w14:paraId="778D0B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8F18EF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71834597" w14:textId="77777777" w:rsidTr="00EE2E3E">
        <w:tc>
          <w:tcPr>
            <w:tcW w:w="425" w:type="dxa"/>
            <w:shd w:val="clear" w:color="auto" w:fill="auto"/>
          </w:tcPr>
          <w:p w14:paraId="44E8170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6C84E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D7267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908CBE7"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1AF79FC7" w14:textId="77777777" w:rsidTr="00EE2E3E">
        <w:tc>
          <w:tcPr>
            <w:tcW w:w="425" w:type="dxa"/>
            <w:shd w:val="clear" w:color="auto" w:fill="auto"/>
          </w:tcPr>
          <w:p w14:paraId="5411A8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7BAB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770E5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122A42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48FFDE15"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D896788" w14:textId="77777777" w:rsidTr="00EE2E3E">
        <w:tc>
          <w:tcPr>
            <w:tcW w:w="425" w:type="dxa"/>
            <w:shd w:val="clear" w:color="auto" w:fill="auto"/>
          </w:tcPr>
          <w:p w14:paraId="28B948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70FA06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6A1375A" w14:textId="77777777" w:rsidTr="00EE2E3E">
        <w:tc>
          <w:tcPr>
            <w:tcW w:w="425" w:type="dxa"/>
            <w:shd w:val="clear" w:color="auto" w:fill="auto"/>
          </w:tcPr>
          <w:p w14:paraId="7B55BD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58683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1A2A56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27AF31D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0717B00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32C94C8C"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F8A535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28AB876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7760B6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4D37EAE0" w14:textId="77777777" w:rsidTr="00EE2E3E">
        <w:tc>
          <w:tcPr>
            <w:tcW w:w="425" w:type="dxa"/>
            <w:shd w:val="clear" w:color="auto" w:fill="auto"/>
          </w:tcPr>
          <w:p w14:paraId="51D560F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F5EB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263EB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E5E650C"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65763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935BD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2E26C024" w14:textId="77777777" w:rsidTr="00EE2E3E">
        <w:tc>
          <w:tcPr>
            <w:tcW w:w="425" w:type="dxa"/>
            <w:shd w:val="clear" w:color="auto" w:fill="auto"/>
          </w:tcPr>
          <w:p w14:paraId="753A790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F42D43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1D442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712D5B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89D85E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1FA5FB06" w14:textId="012496D7"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4B31F16E" w14:textId="77777777" w:rsidTr="00EE2E3E">
        <w:tc>
          <w:tcPr>
            <w:tcW w:w="425" w:type="dxa"/>
            <w:shd w:val="clear" w:color="auto" w:fill="auto"/>
          </w:tcPr>
          <w:p w14:paraId="3D9BD5C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E64B01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7C383A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29E3A5E"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65AB0BC" w14:textId="77777777" w:rsidTr="00EE2E3E">
        <w:tc>
          <w:tcPr>
            <w:tcW w:w="425" w:type="dxa"/>
            <w:shd w:val="clear" w:color="auto" w:fill="auto"/>
          </w:tcPr>
          <w:p w14:paraId="5607D52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5897BB0"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5256D">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603ACCB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ACBD5E7"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08D9E7D2" w14:textId="77777777" w:rsidR="00883BA0" w:rsidRPr="00D13515" w:rsidRDefault="00883BA0" w:rsidP="0032195E">
      <w:pPr>
        <w:spacing w:after="200" w:line="276" w:lineRule="auto"/>
        <w:rPr>
          <w:rFonts w:ascii="Arial" w:hAnsi="Arial" w:cs="Arial"/>
          <w:sz w:val="22"/>
          <w:szCs w:val="22"/>
        </w:rPr>
      </w:pPr>
    </w:p>
    <w:p w14:paraId="2A9F2228"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5EE1B38"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A970026"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DED6C3F"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85EA0C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614BB23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3001990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857F38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126BABD" w14:textId="352F952B"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r w:rsidR="005451E4">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 days before the meeting that they are unable to attend;</w:t>
      </w:r>
    </w:p>
    <w:p w14:paraId="75D6DB0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4E9E34E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266037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w:t>
      </w:r>
      <w:r w:rsidRPr="00D13515">
        <w:rPr>
          <w:rFonts w:ascii="Arial" w:hAnsi="Arial" w:cs="Arial"/>
          <w:color w:val="000000"/>
          <w:sz w:val="22"/>
          <w:szCs w:val="22"/>
          <w:lang w:bidi="en-US"/>
        </w:rPr>
        <w:lastRenderedPageBreak/>
        <w:t>less than three;</w:t>
      </w:r>
    </w:p>
    <w:p w14:paraId="5449313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6F246A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78E350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59674F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811EC8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AB540D"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71C4573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4534A7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5A5CEE4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A2E105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14354DF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BFDDD3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51B8B6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7CC09A4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3EB932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F78EE4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w:t>
      </w:r>
      <w:r w:rsidR="005D0FAA" w:rsidRPr="00D13515">
        <w:rPr>
          <w:rFonts w:ascii="Arial" w:hAnsi="Arial" w:cs="Arial"/>
          <w:b/>
          <w:bCs/>
          <w:color w:val="000000"/>
          <w:sz w:val="22"/>
          <w:szCs w:val="22"/>
          <w:lang w:bidi="en-US"/>
        </w:rPr>
        <w:lastRenderedPageBreak/>
        <w:t>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D5ABD1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D15E3C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4BCFB51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7A61FF2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C865AE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695B155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64E328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60F6087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AE99E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1A527435" w14:textId="77777777" w:rsidR="00883BA0" w:rsidRPr="005451E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451E4">
        <w:rPr>
          <w:rFonts w:ascii="Arial" w:hAnsi="Arial" w:cs="Arial"/>
          <w:color w:val="000000"/>
          <w:sz w:val="22"/>
          <w:szCs w:val="22"/>
          <w:lang w:bidi="en-US"/>
        </w:rPr>
        <w:t>Review and adoption of appropriate standing orders and financial regulations;</w:t>
      </w:r>
    </w:p>
    <w:p w14:paraId="6840C774" w14:textId="77777777" w:rsidR="00883BA0" w:rsidRPr="005451E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451E4">
        <w:rPr>
          <w:rFonts w:ascii="Arial" w:hAnsi="Arial" w:cs="Arial"/>
          <w:color w:val="000000"/>
          <w:sz w:val="22"/>
          <w:szCs w:val="22"/>
          <w:lang w:bidi="en-US"/>
        </w:rPr>
        <w:t>Review of arrangements</w:t>
      </w:r>
      <w:r w:rsidR="00002980" w:rsidRPr="005451E4">
        <w:rPr>
          <w:rFonts w:ascii="Arial" w:hAnsi="Arial" w:cs="Arial"/>
          <w:color w:val="000000"/>
          <w:sz w:val="22"/>
          <w:szCs w:val="22"/>
          <w:lang w:bidi="en-US"/>
        </w:rPr>
        <w:t xml:space="preserve"> (including legal agreements) </w:t>
      </w:r>
      <w:r w:rsidRPr="005451E4">
        <w:rPr>
          <w:rFonts w:ascii="Arial" w:hAnsi="Arial" w:cs="Arial"/>
          <w:color w:val="000000"/>
          <w:sz w:val="22"/>
          <w:szCs w:val="22"/>
          <w:lang w:bidi="en-US"/>
        </w:rPr>
        <w:t>with other local authorities</w:t>
      </w:r>
      <w:r w:rsidR="00002980" w:rsidRPr="005451E4">
        <w:rPr>
          <w:rFonts w:ascii="Arial" w:hAnsi="Arial" w:cs="Arial"/>
          <w:color w:val="000000"/>
          <w:sz w:val="22"/>
          <w:szCs w:val="22"/>
          <w:lang w:bidi="en-US"/>
        </w:rPr>
        <w:t>, not-for-profit bodies</w:t>
      </w:r>
      <w:r w:rsidRPr="005451E4">
        <w:rPr>
          <w:rFonts w:ascii="Arial" w:hAnsi="Arial" w:cs="Arial"/>
          <w:color w:val="000000"/>
          <w:sz w:val="22"/>
          <w:szCs w:val="22"/>
          <w:lang w:bidi="en-US"/>
        </w:rPr>
        <w:t xml:space="preserve"> and</w:t>
      </w:r>
      <w:r w:rsidR="00002980" w:rsidRPr="005451E4">
        <w:rPr>
          <w:rFonts w:ascii="Arial" w:hAnsi="Arial" w:cs="Arial"/>
          <w:color w:val="000000"/>
          <w:sz w:val="22"/>
          <w:szCs w:val="22"/>
          <w:lang w:bidi="en-US"/>
        </w:rPr>
        <w:t xml:space="preserve"> businesses.</w:t>
      </w:r>
    </w:p>
    <w:p w14:paraId="1830A1CF" w14:textId="77777777" w:rsidR="00883BA0" w:rsidRPr="005451E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451E4">
        <w:rPr>
          <w:rFonts w:ascii="Arial" w:hAnsi="Arial" w:cs="Arial"/>
          <w:color w:val="000000"/>
          <w:sz w:val="22"/>
          <w:szCs w:val="22"/>
          <w:lang w:bidi="en-US"/>
        </w:rPr>
        <w:t>Review of representation on or work with external bodies and arrangements for reporting back;</w:t>
      </w:r>
    </w:p>
    <w:p w14:paraId="1CBC2E8F" w14:textId="77777777" w:rsidR="00883BA0" w:rsidRPr="005451E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451E4">
        <w:rPr>
          <w:rFonts w:ascii="Arial" w:hAnsi="Arial" w:cs="Arial"/>
          <w:color w:val="000000"/>
          <w:sz w:val="22"/>
          <w:szCs w:val="22"/>
          <w:lang w:bidi="en-US"/>
        </w:rPr>
        <w:t>In an election year, to make a</w:t>
      </w:r>
      <w:r w:rsidR="005D0FAA" w:rsidRPr="005451E4">
        <w:rPr>
          <w:rFonts w:ascii="Arial" w:hAnsi="Arial" w:cs="Arial"/>
          <w:color w:val="000000"/>
          <w:sz w:val="22"/>
          <w:szCs w:val="22"/>
          <w:lang w:bidi="en-US"/>
        </w:rPr>
        <w:t>rrangements with a view to the C</w:t>
      </w:r>
      <w:r w:rsidRPr="005451E4">
        <w:rPr>
          <w:rFonts w:ascii="Arial" w:hAnsi="Arial" w:cs="Arial"/>
          <w:color w:val="000000"/>
          <w:sz w:val="22"/>
          <w:szCs w:val="22"/>
          <w:lang w:bidi="en-US"/>
        </w:rPr>
        <w:t xml:space="preserve">ouncil becoming eligible to exercise the general power of competence in the </w:t>
      </w:r>
      <w:proofErr w:type="gramStart"/>
      <w:r w:rsidRPr="005451E4">
        <w:rPr>
          <w:rFonts w:ascii="Arial" w:hAnsi="Arial" w:cs="Arial"/>
          <w:color w:val="000000"/>
          <w:sz w:val="22"/>
          <w:szCs w:val="22"/>
          <w:lang w:bidi="en-US"/>
        </w:rPr>
        <w:t>future;</w:t>
      </w:r>
      <w:proofErr w:type="gramEnd"/>
    </w:p>
    <w:p w14:paraId="7A52EBCD" w14:textId="77777777" w:rsidR="00883BA0" w:rsidRPr="005451E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451E4">
        <w:rPr>
          <w:rFonts w:ascii="Arial" w:hAnsi="Arial" w:cs="Arial"/>
          <w:color w:val="000000"/>
          <w:sz w:val="22"/>
          <w:szCs w:val="22"/>
          <w:lang w:bidi="en-US"/>
        </w:rPr>
        <w:t xml:space="preserve">Review of inventory of land and </w:t>
      </w:r>
      <w:r w:rsidR="00061163" w:rsidRPr="005451E4">
        <w:rPr>
          <w:rFonts w:ascii="Arial" w:hAnsi="Arial" w:cs="Arial"/>
          <w:color w:val="000000"/>
          <w:sz w:val="22"/>
          <w:szCs w:val="22"/>
          <w:lang w:bidi="en-US"/>
        </w:rPr>
        <w:t xml:space="preserve">other </w:t>
      </w:r>
      <w:r w:rsidRPr="005451E4">
        <w:rPr>
          <w:rFonts w:ascii="Arial" w:hAnsi="Arial" w:cs="Arial"/>
          <w:color w:val="000000"/>
          <w:sz w:val="22"/>
          <w:szCs w:val="22"/>
          <w:lang w:bidi="en-US"/>
        </w:rPr>
        <w:t>assets including buildings and office equipment;</w:t>
      </w:r>
    </w:p>
    <w:p w14:paraId="5A2D1F17" w14:textId="77777777" w:rsidR="00883BA0" w:rsidRPr="005451E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451E4">
        <w:rPr>
          <w:rFonts w:ascii="Arial" w:hAnsi="Arial" w:cs="Arial"/>
          <w:color w:val="000000"/>
          <w:sz w:val="22"/>
          <w:szCs w:val="22"/>
          <w:lang w:bidi="en-US"/>
        </w:rPr>
        <w:t>Confirmation of arrangements for insurance</w:t>
      </w:r>
      <w:r w:rsidR="00A9033E" w:rsidRPr="005451E4">
        <w:rPr>
          <w:rFonts w:ascii="Arial" w:hAnsi="Arial" w:cs="Arial"/>
          <w:color w:val="000000"/>
          <w:sz w:val="22"/>
          <w:szCs w:val="22"/>
          <w:lang w:bidi="en-US"/>
        </w:rPr>
        <w:t xml:space="preserve"> cover in respect of all </w:t>
      </w:r>
      <w:r w:rsidR="00443D6A" w:rsidRPr="005451E4">
        <w:rPr>
          <w:rFonts w:ascii="Arial" w:hAnsi="Arial" w:cs="Arial"/>
          <w:color w:val="000000"/>
          <w:sz w:val="22"/>
          <w:szCs w:val="22"/>
          <w:lang w:bidi="en-US"/>
        </w:rPr>
        <w:t>insurable</w:t>
      </w:r>
      <w:r w:rsidRPr="005451E4">
        <w:rPr>
          <w:rFonts w:ascii="Arial" w:hAnsi="Arial" w:cs="Arial"/>
          <w:color w:val="000000"/>
          <w:sz w:val="22"/>
          <w:szCs w:val="22"/>
          <w:lang w:bidi="en-US"/>
        </w:rPr>
        <w:t xml:space="preserve"> risks;</w:t>
      </w:r>
    </w:p>
    <w:p w14:paraId="100EACDF" w14:textId="77777777" w:rsidR="00883BA0" w:rsidRPr="005451E4"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451E4">
        <w:rPr>
          <w:rFonts w:ascii="Arial" w:hAnsi="Arial" w:cs="Arial"/>
          <w:color w:val="000000"/>
          <w:sz w:val="22"/>
          <w:szCs w:val="22"/>
          <w:lang w:bidi="en-US"/>
        </w:rPr>
        <w:t>Review of the C</w:t>
      </w:r>
      <w:r w:rsidR="00883BA0" w:rsidRPr="005451E4">
        <w:rPr>
          <w:rFonts w:ascii="Arial" w:hAnsi="Arial" w:cs="Arial"/>
          <w:color w:val="000000"/>
          <w:sz w:val="22"/>
          <w:szCs w:val="22"/>
          <w:lang w:bidi="en-US"/>
        </w:rPr>
        <w:t>ouncil’s and/or staff subscriptions to other bodies;</w:t>
      </w:r>
    </w:p>
    <w:p w14:paraId="1E0A8FA0" w14:textId="77777777" w:rsidR="00883BA0" w:rsidRPr="005451E4"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451E4">
        <w:rPr>
          <w:rFonts w:ascii="Arial" w:hAnsi="Arial" w:cs="Arial"/>
          <w:color w:val="000000"/>
          <w:sz w:val="22"/>
          <w:szCs w:val="22"/>
          <w:lang w:bidi="en-US"/>
        </w:rPr>
        <w:lastRenderedPageBreak/>
        <w:t>Review of the C</w:t>
      </w:r>
      <w:r w:rsidR="00883BA0" w:rsidRPr="005451E4">
        <w:rPr>
          <w:rFonts w:ascii="Arial" w:hAnsi="Arial" w:cs="Arial"/>
          <w:color w:val="000000"/>
          <w:sz w:val="22"/>
          <w:szCs w:val="22"/>
          <w:lang w:bidi="en-US"/>
        </w:rPr>
        <w:t>ouncil’s complaints procedure;</w:t>
      </w:r>
    </w:p>
    <w:p w14:paraId="1634B1D6" w14:textId="77777777" w:rsidR="00883BA0" w:rsidRPr="005451E4"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451E4">
        <w:rPr>
          <w:rFonts w:ascii="Arial" w:hAnsi="Arial" w:cs="Arial"/>
          <w:color w:val="000000"/>
          <w:sz w:val="22"/>
          <w:szCs w:val="22"/>
          <w:lang w:bidi="en-US"/>
        </w:rPr>
        <w:t>Review of the C</w:t>
      </w:r>
      <w:r w:rsidR="00883BA0" w:rsidRPr="005451E4">
        <w:rPr>
          <w:rFonts w:ascii="Arial" w:hAnsi="Arial" w:cs="Arial"/>
          <w:color w:val="000000"/>
          <w:sz w:val="22"/>
          <w:szCs w:val="22"/>
          <w:lang w:bidi="en-US"/>
        </w:rPr>
        <w:t xml:space="preserve">ouncil’s </w:t>
      </w:r>
      <w:r w:rsidR="0004640F" w:rsidRPr="005451E4">
        <w:rPr>
          <w:rFonts w:ascii="Arial" w:hAnsi="Arial" w:cs="Arial"/>
          <w:color w:val="000000"/>
          <w:sz w:val="22"/>
          <w:szCs w:val="22"/>
          <w:lang w:bidi="en-US"/>
        </w:rPr>
        <w:t>policies,</w:t>
      </w:r>
      <w:r w:rsidR="0062325E" w:rsidRPr="005451E4">
        <w:rPr>
          <w:rFonts w:ascii="Arial" w:hAnsi="Arial" w:cs="Arial"/>
          <w:color w:val="000000"/>
          <w:sz w:val="22"/>
          <w:szCs w:val="22"/>
          <w:lang w:bidi="en-US"/>
        </w:rPr>
        <w:t xml:space="preserve"> </w:t>
      </w:r>
      <w:r w:rsidR="00883BA0" w:rsidRPr="005451E4">
        <w:rPr>
          <w:rFonts w:ascii="Arial" w:hAnsi="Arial" w:cs="Arial"/>
          <w:color w:val="000000"/>
          <w:sz w:val="22"/>
          <w:szCs w:val="22"/>
          <w:lang w:bidi="en-US"/>
        </w:rPr>
        <w:t>procedures</w:t>
      </w:r>
      <w:r w:rsidR="0004640F" w:rsidRPr="005451E4">
        <w:rPr>
          <w:rFonts w:ascii="Arial" w:hAnsi="Arial" w:cs="Arial"/>
          <w:color w:val="000000"/>
          <w:sz w:val="22"/>
          <w:szCs w:val="22"/>
          <w:lang w:bidi="en-US"/>
        </w:rPr>
        <w:t xml:space="preserve"> and practices</w:t>
      </w:r>
      <w:r w:rsidR="00883BA0" w:rsidRPr="005451E4">
        <w:rPr>
          <w:rFonts w:ascii="Arial" w:hAnsi="Arial" w:cs="Arial"/>
          <w:color w:val="000000"/>
          <w:sz w:val="22"/>
          <w:szCs w:val="22"/>
          <w:lang w:bidi="en-US"/>
        </w:rPr>
        <w:t xml:space="preserve"> </w:t>
      </w:r>
      <w:r w:rsidR="0004640F" w:rsidRPr="005451E4">
        <w:rPr>
          <w:rFonts w:ascii="Arial" w:hAnsi="Arial" w:cs="Arial"/>
          <w:color w:val="000000"/>
          <w:sz w:val="22"/>
          <w:szCs w:val="22"/>
          <w:lang w:bidi="en-US"/>
        </w:rPr>
        <w:t>in respect of</w:t>
      </w:r>
      <w:r w:rsidR="00396266" w:rsidRPr="005451E4">
        <w:rPr>
          <w:rFonts w:ascii="Arial" w:hAnsi="Arial" w:cs="Arial"/>
          <w:color w:val="000000"/>
          <w:sz w:val="22"/>
          <w:szCs w:val="22"/>
          <w:lang w:bidi="en-US"/>
        </w:rPr>
        <w:t xml:space="preserve"> its obligations </w:t>
      </w:r>
      <w:r w:rsidR="00EB0F80" w:rsidRPr="005451E4">
        <w:rPr>
          <w:rFonts w:ascii="Arial" w:hAnsi="Arial" w:cs="Arial"/>
          <w:color w:val="000000"/>
          <w:sz w:val="22"/>
          <w:szCs w:val="22"/>
          <w:lang w:bidi="en-US"/>
        </w:rPr>
        <w:t>under</w:t>
      </w:r>
      <w:r w:rsidR="00002980" w:rsidRPr="005451E4">
        <w:rPr>
          <w:rFonts w:ascii="Arial" w:hAnsi="Arial" w:cs="Arial"/>
          <w:color w:val="000000"/>
          <w:sz w:val="22"/>
          <w:szCs w:val="22"/>
          <w:lang w:bidi="en-US"/>
        </w:rPr>
        <w:t xml:space="preserve"> </w:t>
      </w:r>
      <w:r w:rsidR="00980383" w:rsidRPr="005451E4">
        <w:rPr>
          <w:rFonts w:ascii="Arial" w:hAnsi="Arial" w:cs="Arial"/>
          <w:color w:val="000000"/>
          <w:sz w:val="22"/>
          <w:szCs w:val="22"/>
          <w:lang w:bidi="en-US"/>
        </w:rPr>
        <w:t>f</w:t>
      </w:r>
      <w:r w:rsidR="00883BA0" w:rsidRPr="005451E4">
        <w:rPr>
          <w:rFonts w:ascii="Arial" w:hAnsi="Arial" w:cs="Arial"/>
          <w:color w:val="000000"/>
          <w:sz w:val="22"/>
          <w:szCs w:val="22"/>
          <w:lang w:bidi="en-US"/>
        </w:rPr>
        <w:t xml:space="preserve">reedom of </w:t>
      </w:r>
      <w:r w:rsidR="00980383" w:rsidRPr="005451E4">
        <w:rPr>
          <w:rFonts w:ascii="Arial" w:hAnsi="Arial" w:cs="Arial"/>
          <w:color w:val="000000"/>
          <w:sz w:val="22"/>
          <w:szCs w:val="22"/>
          <w:lang w:bidi="en-US"/>
        </w:rPr>
        <w:t>i</w:t>
      </w:r>
      <w:r w:rsidR="00883BA0" w:rsidRPr="005451E4">
        <w:rPr>
          <w:rFonts w:ascii="Arial" w:hAnsi="Arial" w:cs="Arial"/>
          <w:color w:val="000000"/>
          <w:sz w:val="22"/>
          <w:szCs w:val="22"/>
          <w:lang w:bidi="en-US"/>
        </w:rPr>
        <w:t>nformation</w:t>
      </w:r>
      <w:r w:rsidR="00980383" w:rsidRPr="005451E4">
        <w:rPr>
          <w:rFonts w:ascii="Arial" w:hAnsi="Arial" w:cs="Arial"/>
          <w:color w:val="000000"/>
          <w:sz w:val="22"/>
          <w:szCs w:val="22"/>
          <w:lang w:bidi="en-US"/>
        </w:rPr>
        <w:t xml:space="preserve"> </w:t>
      </w:r>
      <w:r w:rsidR="00883BA0" w:rsidRPr="005451E4">
        <w:rPr>
          <w:rFonts w:ascii="Arial" w:hAnsi="Arial" w:cs="Arial"/>
          <w:color w:val="000000"/>
          <w:sz w:val="22"/>
          <w:szCs w:val="22"/>
          <w:lang w:bidi="en-US"/>
        </w:rPr>
        <w:t>and</w:t>
      </w:r>
      <w:r w:rsidR="00141D60" w:rsidRPr="005451E4">
        <w:rPr>
          <w:rFonts w:ascii="Arial" w:hAnsi="Arial" w:cs="Arial"/>
          <w:color w:val="000000"/>
          <w:sz w:val="22"/>
          <w:szCs w:val="22"/>
          <w:lang w:bidi="en-US"/>
        </w:rPr>
        <w:t xml:space="preserve"> data protection legislation</w:t>
      </w:r>
      <w:r w:rsidR="008D7F9F" w:rsidRPr="005451E4">
        <w:rPr>
          <w:rFonts w:ascii="Arial" w:hAnsi="Arial" w:cs="Arial"/>
          <w:color w:val="000000"/>
          <w:sz w:val="22"/>
          <w:szCs w:val="22"/>
          <w:lang w:bidi="en-US"/>
        </w:rPr>
        <w:t xml:space="preserve"> (</w:t>
      </w:r>
      <w:r w:rsidR="008D7F9F" w:rsidRPr="005451E4">
        <w:rPr>
          <w:rFonts w:ascii="Arial" w:hAnsi="Arial" w:cs="Arial"/>
          <w:i/>
          <w:color w:val="000000"/>
          <w:sz w:val="22"/>
          <w:szCs w:val="22"/>
          <w:lang w:bidi="en-US"/>
        </w:rPr>
        <w:t xml:space="preserve">see also standing orders </w:t>
      </w:r>
      <w:r w:rsidR="002A3B1E" w:rsidRPr="005451E4">
        <w:rPr>
          <w:rFonts w:ascii="Arial" w:hAnsi="Arial" w:cs="Arial"/>
          <w:i/>
          <w:color w:val="000000"/>
          <w:sz w:val="22"/>
          <w:szCs w:val="22"/>
          <w:lang w:bidi="en-US"/>
        </w:rPr>
        <w:t xml:space="preserve">11, </w:t>
      </w:r>
      <w:r w:rsidR="008D7F9F" w:rsidRPr="005451E4">
        <w:rPr>
          <w:rFonts w:ascii="Arial" w:hAnsi="Arial" w:cs="Arial"/>
          <w:i/>
          <w:color w:val="000000"/>
          <w:sz w:val="22"/>
          <w:szCs w:val="22"/>
          <w:lang w:bidi="en-US"/>
        </w:rPr>
        <w:t>20 and 21</w:t>
      </w:r>
      <w:r w:rsidR="008D7F9F" w:rsidRPr="005451E4">
        <w:rPr>
          <w:rFonts w:ascii="Arial" w:hAnsi="Arial" w:cs="Arial"/>
          <w:color w:val="000000"/>
          <w:sz w:val="22"/>
          <w:szCs w:val="22"/>
          <w:lang w:bidi="en-US"/>
        </w:rPr>
        <w:t>)</w:t>
      </w:r>
      <w:r w:rsidR="00883BA0" w:rsidRPr="005451E4">
        <w:rPr>
          <w:rFonts w:ascii="Arial" w:hAnsi="Arial" w:cs="Arial"/>
          <w:color w:val="000000"/>
          <w:sz w:val="22"/>
          <w:szCs w:val="22"/>
          <w:lang w:bidi="en-US"/>
        </w:rPr>
        <w:t>;</w:t>
      </w:r>
    </w:p>
    <w:p w14:paraId="7E9727DE" w14:textId="77777777" w:rsidR="00472E93" w:rsidRPr="005451E4"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451E4">
        <w:rPr>
          <w:rFonts w:ascii="Arial" w:hAnsi="Arial" w:cs="Arial"/>
          <w:color w:val="000000"/>
          <w:sz w:val="22"/>
          <w:szCs w:val="22"/>
          <w:lang w:bidi="en-US"/>
        </w:rPr>
        <w:t>Review of the C</w:t>
      </w:r>
      <w:r w:rsidR="00883BA0" w:rsidRPr="005451E4">
        <w:rPr>
          <w:rFonts w:ascii="Arial" w:hAnsi="Arial" w:cs="Arial"/>
          <w:color w:val="000000"/>
          <w:sz w:val="22"/>
          <w:szCs w:val="22"/>
          <w:lang w:bidi="en-US"/>
        </w:rPr>
        <w:t>ouncil’s policy for dealing with the press/media;</w:t>
      </w:r>
    </w:p>
    <w:p w14:paraId="07E17AA5" w14:textId="77777777" w:rsidR="00472E93" w:rsidRPr="005451E4"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451E4">
        <w:rPr>
          <w:rFonts w:ascii="Arial" w:hAnsi="Arial" w:cs="Arial"/>
          <w:color w:val="000000"/>
          <w:sz w:val="22"/>
          <w:szCs w:val="22"/>
          <w:lang w:bidi="en-US"/>
        </w:rPr>
        <w:t>Review of the C</w:t>
      </w:r>
      <w:r w:rsidR="00472E93" w:rsidRPr="005451E4">
        <w:rPr>
          <w:rFonts w:ascii="Arial" w:hAnsi="Arial" w:cs="Arial"/>
          <w:color w:val="000000"/>
          <w:sz w:val="22"/>
          <w:szCs w:val="22"/>
          <w:lang w:bidi="en-US"/>
        </w:rPr>
        <w:t>ouncil’s employment policies and procedures;</w:t>
      </w:r>
    </w:p>
    <w:p w14:paraId="702ABD51" w14:textId="77777777" w:rsidR="00472E93" w:rsidRPr="005451E4"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5451E4">
        <w:rPr>
          <w:rFonts w:ascii="Arial" w:hAnsi="Arial" w:cs="Arial"/>
          <w:color w:val="000000"/>
          <w:sz w:val="22"/>
          <w:szCs w:val="22"/>
          <w:lang w:bidi="en-US"/>
        </w:rPr>
        <w:t xml:space="preserve">Review of </w:t>
      </w:r>
      <w:r w:rsidR="00A9714B" w:rsidRPr="005451E4">
        <w:rPr>
          <w:rFonts w:ascii="Arial" w:hAnsi="Arial" w:cs="Arial"/>
          <w:color w:val="000000"/>
          <w:sz w:val="22"/>
          <w:szCs w:val="22"/>
          <w:lang w:bidi="en-US"/>
        </w:rPr>
        <w:t xml:space="preserve">the </w:t>
      </w:r>
      <w:r w:rsidRPr="005451E4">
        <w:rPr>
          <w:rFonts w:ascii="Arial" w:hAnsi="Arial" w:cs="Arial"/>
          <w:color w:val="000000"/>
          <w:sz w:val="22"/>
          <w:szCs w:val="22"/>
          <w:lang w:bidi="en-US"/>
        </w:rPr>
        <w:t>C</w:t>
      </w:r>
      <w:r w:rsidR="00472E93" w:rsidRPr="005451E4">
        <w:rPr>
          <w:rFonts w:ascii="Arial" w:hAnsi="Arial" w:cs="Arial"/>
          <w:color w:val="000000"/>
          <w:sz w:val="22"/>
          <w:szCs w:val="22"/>
          <w:lang w:bidi="en-US"/>
        </w:rPr>
        <w:t xml:space="preserve">ouncil’s expenditure incurred under </w:t>
      </w:r>
      <w:r w:rsidR="00BE52A2" w:rsidRPr="005451E4">
        <w:rPr>
          <w:rFonts w:ascii="Arial" w:hAnsi="Arial" w:cs="Arial"/>
          <w:color w:val="000000"/>
          <w:sz w:val="22"/>
          <w:szCs w:val="22"/>
          <w:lang w:bidi="en-US"/>
        </w:rPr>
        <w:t xml:space="preserve">s.137 </w:t>
      </w:r>
      <w:r w:rsidR="00472E93" w:rsidRPr="005451E4">
        <w:rPr>
          <w:rFonts w:ascii="Arial" w:hAnsi="Arial" w:cs="Arial"/>
          <w:color w:val="000000"/>
          <w:sz w:val="22"/>
          <w:szCs w:val="22"/>
          <w:lang w:bidi="en-US"/>
        </w:rPr>
        <w:t>of the Local Government Act 1972 or the general power of competence</w:t>
      </w:r>
      <w:r w:rsidR="009E6A0A" w:rsidRPr="005451E4">
        <w:rPr>
          <w:rFonts w:ascii="Arial" w:hAnsi="Arial" w:cs="Arial"/>
          <w:color w:val="000000"/>
          <w:sz w:val="22"/>
          <w:szCs w:val="22"/>
          <w:lang w:bidi="en-US"/>
        </w:rPr>
        <w:t>.</w:t>
      </w:r>
    </w:p>
    <w:p w14:paraId="32ADC12A" w14:textId="77777777" w:rsidR="00883BA0" w:rsidRPr="005451E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5451E4">
        <w:rPr>
          <w:rFonts w:ascii="Arial" w:hAnsi="Arial" w:cs="Arial"/>
          <w:bCs/>
          <w:color w:val="000000"/>
          <w:sz w:val="22"/>
          <w:szCs w:val="22"/>
          <w:lang w:bidi="en-US"/>
        </w:rPr>
        <w:t xml:space="preserve">Determining </w:t>
      </w:r>
      <w:r w:rsidRPr="005451E4">
        <w:rPr>
          <w:rFonts w:ascii="Arial" w:hAnsi="Arial" w:cs="Arial"/>
          <w:color w:val="000000"/>
          <w:sz w:val="22"/>
          <w:szCs w:val="22"/>
          <w:lang w:bidi="en-US"/>
        </w:rPr>
        <w:t>the time and place of</w:t>
      </w:r>
      <w:r w:rsidR="0001173E" w:rsidRPr="005451E4">
        <w:rPr>
          <w:rFonts w:ascii="Arial" w:hAnsi="Arial" w:cs="Arial"/>
          <w:color w:val="000000"/>
          <w:sz w:val="22"/>
          <w:szCs w:val="22"/>
          <w:lang w:bidi="en-US"/>
        </w:rPr>
        <w:t xml:space="preserve"> ordinary meetings of the</w:t>
      </w:r>
      <w:r w:rsidR="005D0FAA" w:rsidRPr="005451E4">
        <w:rPr>
          <w:rFonts w:ascii="Arial" w:hAnsi="Arial" w:cs="Arial"/>
          <w:color w:val="000000"/>
          <w:sz w:val="22"/>
          <w:szCs w:val="22"/>
          <w:lang w:bidi="en-US"/>
        </w:rPr>
        <w:t xml:space="preserve"> C</w:t>
      </w:r>
      <w:r w:rsidRPr="005451E4">
        <w:rPr>
          <w:rFonts w:ascii="Arial" w:hAnsi="Arial" w:cs="Arial"/>
          <w:color w:val="000000"/>
          <w:sz w:val="22"/>
          <w:szCs w:val="22"/>
          <w:lang w:bidi="en-US"/>
        </w:rPr>
        <w:t>ouncil up to and including t</w:t>
      </w:r>
      <w:r w:rsidR="0001173E" w:rsidRPr="005451E4">
        <w:rPr>
          <w:rFonts w:ascii="Arial" w:hAnsi="Arial" w:cs="Arial"/>
          <w:color w:val="000000"/>
          <w:sz w:val="22"/>
          <w:szCs w:val="22"/>
          <w:lang w:bidi="en-US"/>
        </w:rPr>
        <w:t>he next annual meeting of</w:t>
      </w:r>
      <w:r w:rsidR="005D0FAA" w:rsidRPr="005451E4">
        <w:rPr>
          <w:rFonts w:ascii="Arial" w:hAnsi="Arial" w:cs="Arial"/>
          <w:color w:val="000000"/>
          <w:sz w:val="22"/>
          <w:szCs w:val="22"/>
          <w:lang w:bidi="en-US"/>
        </w:rPr>
        <w:t xml:space="preserve"> </w:t>
      </w:r>
      <w:r w:rsidR="00425585" w:rsidRPr="005451E4">
        <w:rPr>
          <w:rFonts w:ascii="Arial" w:hAnsi="Arial" w:cs="Arial"/>
          <w:color w:val="000000"/>
          <w:sz w:val="22"/>
          <w:szCs w:val="22"/>
          <w:lang w:bidi="en-US"/>
        </w:rPr>
        <w:t xml:space="preserve">the </w:t>
      </w:r>
      <w:r w:rsidR="005D0FAA" w:rsidRPr="005451E4">
        <w:rPr>
          <w:rFonts w:ascii="Arial" w:hAnsi="Arial" w:cs="Arial"/>
          <w:color w:val="000000"/>
          <w:sz w:val="22"/>
          <w:szCs w:val="22"/>
          <w:lang w:bidi="en-US"/>
        </w:rPr>
        <w:t>C</w:t>
      </w:r>
      <w:r w:rsidRPr="005451E4">
        <w:rPr>
          <w:rFonts w:ascii="Arial" w:hAnsi="Arial" w:cs="Arial"/>
          <w:color w:val="000000"/>
          <w:sz w:val="22"/>
          <w:szCs w:val="22"/>
          <w:lang w:bidi="en-US"/>
        </w:rPr>
        <w:t xml:space="preserve">ouncil. </w:t>
      </w:r>
    </w:p>
    <w:p w14:paraId="4ED8421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96C8AC1"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3413E78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AA50E1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91A541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7219823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57A5AC8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xtraordinary meeting within</w:t>
      </w:r>
      <w:r w:rsidR="0065256D">
        <w:rPr>
          <w:rFonts w:ascii="Arial" w:hAnsi="Arial" w:cs="Arial"/>
          <w:color w:val="000000"/>
          <w:sz w:val="22"/>
          <w:szCs w:val="22"/>
          <w:lang w:bidi="en-US"/>
        </w:rPr>
        <w:t xml:space="preserve"> 7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65256D">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65256D">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09D9BA80"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00D47E18"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72F61E0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6EB0567"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65256D">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13B2665"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w:t>
      </w:r>
      <w:r w:rsidRPr="00247B24">
        <w:rPr>
          <w:rFonts w:ascii="Arial" w:hAnsi="Arial" w:cs="Arial"/>
          <w:color w:val="000000"/>
          <w:sz w:val="22"/>
          <w:szCs w:val="22"/>
          <w:lang w:bidi="en-US"/>
        </w:rPr>
        <w:lastRenderedPageBreak/>
        <w:t xml:space="preserve">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353CD2B3"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796BE6F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B890FBD"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142D968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3F3D2B1"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2BE6A57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67C0C5"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95B11E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w:t>
      </w:r>
      <w:r w:rsidR="003F178F">
        <w:rPr>
          <w:rFonts w:ascii="Arial" w:hAnsi="Arial" w:cs="Arial"/>
          <w:color w:val="000000"/>
          <w:sz w:val="22"/>
          <w:szCs w:val="22"/>
          <w:lang w:bidi="en-US"/>
        </w:rPr>
        <w:t>t 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5CB41B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61A5893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3F178F">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268DB42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5445C30"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4A915D20" w14:textId="77777777" w:rsidR="00883BA0" w:rsidRPr="005451E4"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451E4">
        <w:rPr>
          <w:rFonts w:ascii="Arial" w:hAnsi="Arial" w:cs="Arial"/>
          <w:color w:val="000000"/>
          <w:sz w:val="22"/>
          <w:szCs w:val="22"/>
          <w:lang w:bidi="en-US"/>
        </w:rPr>
        <w:t>Motions received shall be recorded and numbered in the order that they are received.</w:t>
      </w:r>
    </w:p>
    <w:p w14:paraId="45AE7D9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521542C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4AFB139"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332EA4E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F784F64"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58A684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9CF211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6A3468A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779EF86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28AD44D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A35C9E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C8ED9A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F4029B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B8C3F3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E6231F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823BCC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0E0DF54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887C70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1BEAA19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1346267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053DE8A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3128D68"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9C7A09A"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A691B46" w14:textId="77777777" w:rsidR="009E3A40" w:rsidRPr="005451E4"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5451E4">
        <w:rPr>
          <w:rFonts w:ascii="Arial" w:hAnsi="Arial" w:cs="Arial"/>
          <w:b/>
          <w:szCs w:val="22"/>
        </w:rPr>
        <w:t>MANAGEMENT OF INFORMATION</w:t>
      </w:r>
      <w:bookmarkEnd w:id="82"/>
      <w:r w:rsidRPr="005451E4">
        <w:rPr>
          <w:rFonts w:ascii="Arial" w:hAnsi="Arial" w:cs="Arial"/>
          <w:b/>
          <w:szCs w:val="22"/>
        </w:rPr>
        <w:t xml:space="preserve"> </w:t>
      </w:r>
      <w:bookmarkEnd w:id="83"/>
      <w:bookmarkEnd w:id="84"/>
      <w:bookmarkEnd w:id="85"/>
      <w:bookmarkEnd w:id="86"/>
      <w:bookmarkEnd w:id="87"/>
    </w:p>
    <w:p w14:paraId="1D48126A"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0F73902"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5752ED06" w14:textId="77777777" w:rsidR="00CB4ED5" w:rsidRPr="005451E4"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5451E4">
        <w:rPr>
          <w:rFonts w:ascii="Arial" w:hAnsi="Arial" w:cs="Arial"/>
          <w:b/>
          <w:color w:val="000000"/>
          <w:sz w:val="22"/>
          <w:szCs w:val="22"/>
          <w:lang w:bidi="en-US"/>
        </w:rPr>
        <w:t>The Council shall have</w:t>
      </w:r>
      <w:r w:rsidR="00CD3B35" w:rsidRPr="005451E4">
        <w:rPr>
          <w:rFonts w:ascii="Arial" w:hAnsi="Arial" w:cs="Arial"/>
          <w:b/>
          <w:color w:val="000000"/>
          <w:sz w:val="22"/>
          <w:szCs w:val="22"/>
          <w:lang w:bidi="en-US"/>
        </w:rPr>
        <w:t xml:space="preserve"> in place</w:t>
      </w:r>
      <w:r w:rsidR="00C63DC0" w:rsidRPr="005451E4">
        <w:rPr>
          <w:rFonts w:ascii="Arial" w:hAnsi="Arial" w:cs="Arial"/>
          <w:b/>
          <w:color w:val="000000"/>
          <w:sz w:val="22"/>
          <w:szCs w:val="22"/>
          <w:lang w:bidi="en-US"/>
        </w:rPr>
        <w:t xml:space="preserve"> and keep under review, technical and organisational </w:t>
      </w:r>
      <w:r w:rsidR="00E21C38" w:rsidRPr="005451E4">
        <w:rPr>
          <w:rFonts w:ascii="Arial" w:hAnsi="Arial" w:cs="Arial"/>
          <w:b/>
          <w:color w:val="000000"/>
          <w:sz w:val="22"/>
          <w:szCs w:val="22"/>
          <w:lang w:bidi="en-US"/>
        </w:rPr>
        <w:t>measures to</w:t>
      </w:r>
      <w:r w:rsidR="00877270" w:rsidRPr="005451E4">
        <w:rPr>
          <w:rFonts w:ascii="Arial" w:hAnsi="Arial" w:cs="Arial"/>
          <w:b/>
          <w:color w:val="000000"/>
          <w:sz w:val="22"/>
          <w:szCs w:val="22"/>
          <w:lang w:bidi="en-US"/>
        </w:rPr>
        <w:t xml:space="preserve"> </w:t>
      </w:r>
      <w:r w:rsidR="00E21C38" w:rsidRPr="005451E4">
        <w:rPr>
          <w:rFonts w:ascii="Arial" w:hAnsi="Arial" w:cs="Arial"/>
          <w:b/>
          <w:color w:val="000000"/>
          <w:sz w:val="22"/>
          <w:szCs w:val="22"/>
          <w:lang w:bidi="en-US"/>
        </w:rPr>
        <w:t>keep</w:t>
      </w:r>
      <w:r w:rsidR="00F5685A" w:rsidRPr="005451E4">
        <w:rPr>
          <w:rFonts w:ascii="Arial" w:hAnsi="Arial" w:cs="Arial"/>
          <w:b/>
          <w:color w:val="000000"/>
          <w:sz w:val="22"/>
          <w:szCs w:val="22"/>
          <w:lang w:bidi="en-US"/>
        </w:rPr>
        <w:t xml:space="preserve"> secure</w:t>
      </w:r>
      <w:r w:rsidR="00E21C38" w:rsidRPr="005451E4">
        <w:rPr>
          <w:rFonts w:ascii="Arial" w:hAnsi="Arial" w:cs="Arial"/>
          <w:b/>
          <w:color w:val="000000"/>
          <w:sz w:val="22"/>
          <w:szCs w:val="22"/>
          <w:lang w:bidi="en-US"/>
        </w:rPr>
        <w:t xml:space="preserve"> information</w:t>
      </w:r>
      <w:r w:rsidRPr="005451E4">
        <w:rPr>
          <w:rFonts w:ascii="Arial" w:hAnsi="Arial" w:cs="Arial"/>
          <w:b/>
          <w:color w:val="000000"/>
          <w:sz w:val="22"/>
          <w:szCs w:val="22"/>
          <w:lang w:bidi="en-US"/>
        </w:rPr>
        <w:t xml:space="preserve"> </w:t>
      </w:r>
      <w:r w:rsidR="008619D6" w:rsidRPr="005451E4">
        <w:rPr>
          <w:rFonts w:ascii="Arial" w:hAnsi="Arial" w:cs="Arial"/>
          <w:b/>
          <w:color w:val="000000"/>
          <w:sz w:val="22"/>
          <w:szCs w:val="22"/>
          <w:lang w:bidi="en-US"/>
        </w:rPr>
        <w:t>(including</w:t>
      </w:r>
      <w:r w:rsidRPr="005451E4">
        <w:rPr>
          <w:rFonts w:ascii="Arial" w:hAnsi="Arial" w:cs="Arial"/>
          <w:b/>
          <w:color w:val="000000"/>
          <w:sz w:val="22"/>
          <w:szCs w:val="22"/>
          <w:lang w:bidi="en-US"/>
        </w:rPr>
        <w:t xml:space="preserve"> personal data) </w:t>
      </w:r>
      <w:r w:rsidR="008619D6" w:rsidRPr="005451E4">
        <w:rPr>
          <w:rFonts w:ascii="Arial" w:hAnsi="Arial" w:cs="Arial"/>
          <w:b/>
          <w:color w:val="000000"/>
          <w:sz w:val="22"/>
          <w:szCs w:val="22"/>
          <w:lang w:bidi="en-US"/>
        </w:rPr>
        <w:t>which it</w:t>
      </w:r>
      <w:r w:rsidRPr="005451E4">
        <w:rPr>
          <w:rFonts w:ascii="Arial" w:hAnsi="Arial" w:cs="Arial"/>
          <w:b/>
          <w:color w:val="000000"/>
          <w:sz w:val="22"/>
          <w:szCs w:val="22"/>
          <w:lang w:bidi="en-US"/>
        </w:rPr>
        <w:t xml:space="preserve"> holds in </w:t>
      </w:r>
      <w:r w:rsidR="00F5685A" w:rsidRPr="005451E4">
        <w:rPr>
          <w:rFonts w:ascii="Arial" w:hAnsi="Arial" w:cs="Arial"/>
          <w:b/>
          <w:color w:val="000000"/>
          <w:sz w:val="22"/>
          <w:szCs w:val="22"/>
          <w:lang w:bidi="en-US"/>
        </w:rPr>
        <w:t>paper and electronic form</w:t>
      </w:r>
      <w:r w:rsidRPr="005451E4">
        <w:rPr>
          <w:rFonts w:ascii="Arial" w:hAnsi="Arial" w:cs="Arial"/>
          <w:b/>
          <w:color w:val="000000"/>
          <w:sz w:val="22"/>
          <w:szCs w:val="22"/>
          <w:lang w:bidi="en-US"/>
        </w:rPr>
        <w:t xml:space="preserve">. Such arrangements </w:t>
      </w:r>
      <w:r w:rsidRPr="005451E4">
        <w:rPr>
          <w:rFonts w:ascii="Arial" w:hAnsi="Arial" w:cs="Arial"/>
          <w:b/>
          <w:color w:val="000000"/>
          <w:sz w:val="22"/>
          <w:szCs w:val="22"/>
          <w:lang w:bidi="en-US"/>
        </w:rPr>
        <w:lastRenderedPageBreak/>
        <w:t xml:space="preserve">shall include deciding who has access </w:t>
      </w:r>
      <w:r w:rsidR="00E21C38" w:rsidRPr="005451E4">
        <w:rPr>
          <w:rFonts w:ascii="Arial" w:hAnsi="Arial" w:cs="Arial"/>
          <w:b/>
          <w:color w:val="000000"/>
          <w:sz w:val="22"/>
          <w:szCs w:val="22"/>
          <w:lang w:bidi="en-US"/>
        </w:rPr>
        <w:t>to personal</w:t>
      </w:r>
      <w:r w:rsidR="006A4DD2" w:rsidRPr="005451E4">
        <w:rPr>
          <w:rFonts w:ascii="Arial" w:hAnsi="Arial" w:cs="Arial"/>
          <w:b/>
          <w:color w:val="000000"/>
          <w:sz w:val="22"/>
          <w:szCs w:val="22"/>
          <w:lang w:bidi="en-US"/>
        </w:rPr>
        <w:t xml:space="preserve"> </w:t>
      </w:r>
      <w:r w:rsidR="008E7A59" w:rsidRPr="005451E4">
        <w:rPr>
          <w:rFonts w:ascii="Arial" w:hAnsi="Arial" w:cs="Arial"/>
          <w:b/>
          <w:color w:val="000000"/>
          <w:sz w:val="22"/>
          <w:szCs w:val="22"/>
          <w:lang w:bidi="en-US"/>
        </w:rPr>
        <w:t>data and</w:t>
      </w:r>
      <w:r w:rsidR="00C63DC0" w:rsidRPr="005451E4">
        <w:rPr>
          <w:rFonts w:ascii="Arial" w:hAnsi="Arial" w:cs="Arial"/>
          <w:b/>
          <w:color w:val="000000"/>
          <w:sz w:val="22"/>
          <w:szCs w:val="22"/>
          <w:lang w:bidi="en-US"/>
        </w:rPr>
        <w:t xml:space="preserve"> encryption of personal data</w:t>
      </w:r>
      <w:r w:rsidRPr="005451E4">
        <w:rPr>
          <w:rFonts w:ascii="Arial" w:hAnsi="Arial" w:cs="Arial"/>
          <w:b/>
          <w:color w:val="000000"/>
          <w:sz w:val="22"/>
          <w:szCs w:val="22"/>
          <w:lang w:bidi="en-US"/>
        </w:rPr>
        <w:t>.</w:t>
      </w:r>
      <w:r w:rsidR="00B7521E" w:rsidRPr="005451E4">
        <w:rPr>
          <w:rFonts w:ascii="Arial" w:hAnsi="Arial" w:cs="Arial"/>
          <w:b/>
          <w:color w:val="000000"/>
          <w:sz w:val="22"/>
          <w:szCs w:val="22"/>
          <w:lang w:bidi="en-US"/>
        </w:rPr>
        <w:t xml:space="preserve"> </w:t>
      </w:r>
    </w:p>
    <w:p w14:paraId="235BDD37" w14:textId="77777777" w:rsidR="00C63DC0" w:rsidRPr="005451E4"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5451E4">
        <w:rPr>
          <w:rFonts w:ascii="Arial" w:hAnsi="Arial" w:cs="Arial"/>
          <w:b/>
          <w:color w:val="000000"/>
          <w:sz w:val="22"/>
          <w:szCs w:val="22"/>
          <w:lang w:bidi="en-US"/>
        </w:rPr>
        <w:t xml:space="preserve">The Council shall have in place, and keep under review, policies for </w:t>
      </w:r>
      <w:r w:rsidR="00E21C38" w:rsidRPr="005451E4">
        <w:rPr>
          <w:rFonts w:ascii="Arial" w:hAnsi="Arial" w:cs="Arial"/>
          <w:b/>
          <w:color w:val="000000"/>
          <w:sz w:val="22"/>
          <w:szCs w:val="22"/>
          <w:lang w:bidi="en-US"/>
        </w:rPr>
        <w:t xml:space="preserve">the </w:t>
      </w:r>
      <w:r w:rsidRPr="005451E4">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5451E4">
        <w:rPr>
          <w:rFonts w:ascii="Arial" w:hAnsi="Arial" w:cs="Arial"/>
          <w:b/>
          <w:color w:val="000000"/>
          <w:sz w:val="22"/>
          <w:szCs w:val="22"/>
          <w:lang w:bidi="en-US"/>
        </w:rPr>
        <w:t>ation (including personal data)</w:t>
      </w:r>
      <w:r w:rsidRPr="005451E4">
        <w:rPr>
          <w:rFonts w:ascii="Arial" w:hAnsi="Arial" w:cs="Arial"/>
          <w:b/>
          <w:color w:val="000000"/>
          <w:sz w:val="22"/>
          <w:szCs w:val="22"/>
          <w:lang w:bidi="en-US"/>
        </w:rPr>
        <w:t xml:space="preserve"> shall be retained or if </w:t>
      </w:r>
      <w:r w:rsidR="00F5685A" w:rsidRPr="005451E4">
        <w:rPr>
          <w:rFonts w:ascii="Arial" w:hAnsi="Arial" w:cs="Arial"/>
          <w:b/>
          <w:color w:val="000000"/>
          <w:sz w:val="22"/>
          <w:szCs w:val="22"/>
          <w:lang w:bidi="en-US"/>
        </w:rPr>
        <w:t xml:space="preserve">this is </w:t>
      </w:r>
      <w:r w:rsidRPr="005451E4">
        <w:rPr>
          <w:rFonts w:ascii="Arial" w:hAnsi="Arial" w:cs="Arial"/>
          <w:b/>
          <w:color w:val="000000"/>
          <w:sz w:val="22"/>
          <w:szCs w:val="22"/>
          <w:lang w:bidi="en-US"/>
        </w:rPr>
        <w:t>not possible the criteria used to determine that period (e.g. the Limitation Act 1980).</w:t>
      </w:r>
      <w:r w:rsidR="00B7521E" w:rsidRPr="005451E4">
        <w:rPr>
          <w:rFonts w:ascii="Arial" w:hAnsi="Arial" w:cs="Arial"/>
          <w:b/>
          <w:color w:val="000000"/>
          <w:sz w:val="22"/>
          <w:szCs w:val="22"/>
          <w:lang w:bidi="en-US"/>
        </w:rPr>
        <w:t xml:space="preserve"> </w:t>
      </w:r>
    </w:p>
    <w:p w14:paraId="16425F4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B4CCCA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C54EC0E"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0F09B73"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29882D65" w14:textId="77777777" w:rsidR="007B6AA4" w:rsidRPr="00EE2E3E" w:rsidRDefault="007B6AA4" w:rsidP="0032195E">
      <w:pPr>
        <w:spacing w:after="200" w:line="276" w:lineRule="auto"/>
        <w:rPr>
          <w:rFonts w:ascii="Arial" w:hAnsi="Arial" w:cs="Arial"/>
          <w:sz w:val="22"/>
        </w:rPr>
      </w:pPr>
    </w:p>
    <w:p w14:paraId="68425262"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35F650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DB2F95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6150D06"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440D0E7E" w14:textId="77777777" w:rsidTr="00B438FF">
        <w:tc>
          <w:tcPr>
            <w:tcW w:w="490" w:type="dxa"/>
          </w:tcPr>
          <w:p w14:paraId="10A1676A" w14:textId="77777777" w:rsidR="007B6AA4" w:rsidRPr="00D13515" w:rsidRDefault="007B6AA4" w:rsidP="0032195E">
            <w:pPr>
              <w:spacing w:after="200" w:line="276" w:lineRule="auto"/>
              <w:contextualSpacing/>
              <w:rPr>
                <w:rFonts w:ascii="Arial" w:hAnsi="Arial" w:cs="Arial"/>
              </w:rPr>
            </w:pPr>
          </w:p>
        </w:tc>
        <w:tc>
          <w:tcPr>
            <w:tcW w:w="8414" w:type="dxa"/>
          </w:tcPr>
          <w:p w14:paraId="1B0904E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83F3F9E" w14:textId="77777777" w:rsidTr="00B438FF">
        <w:tc>
          <w:tcPr>
            <w:tcW w:w="490" w:type="dxa"/>
          </w:tcPr>
          <w:p w14:paraId="43F1E10C" w14:textId="77777777" w:rsidR="007B6AA4" w:rsidRPr="00D13515" w:rsidRDefault="007B6AA4" w:rsidP="0032195E">
            <w:pPr>
              <w:spacing w:after="200" w:line="276" w:lineRule="auto"/>
              <w:contextualSpacing/>
              <w:rPr>
                <w:rFonts w:ascii="Arial" w:hAnsi="Arial" w:cs="Arial"/>
              </w:rPr>
            </w:pPr>
          </w:p>
        </w:tc>
        <w:tc>
          <w:tcPr>
            <w:tcW w:w="8414" w:type="dxa"/>
          </w:tcPr>
          <w:p w14:paraId="31536B1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722A2614" w14:textId="77777777" w:rsidTr="00B438FF">
        <w:tc>
          <w:tcPr>
            <w:tcW w:w="490" w:type="dxa"/>
          </w:tcPr>
          <w:p w14:paraId="5D78856F" w14:textId="77777777" w:rsidR="007B6AA4" w:rsidRPr="00D13515" w:rsidRDefault="007B6AA4" w:rsidP="0032195E">
            <w:pPr>
              <w:spacing w:after="200" w:line="276" w:lineRule="auto"/>
              <w:contextualSpacing/>
              <w:rPr>
                <w:rFonts w:ascii="Arial" w:hAnsi="Arial" w:cs="Arial"/>
              </w:rPr>
            </w:pPr>
          </w:p>
        </w:tc>
        <w:tc>
          <w:tcPr>
            <w:tcW w:w="8414" w:type="dxa"/>
          </w:tcPr>
          <w:p w14:paraId="73A3E8E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54ADA29" w14:textId="77777777" w:rsidTr="00B438FF">
        <w:tc>
          <w:tcPr>
            <w:tcW w:w="490" w:type="dxa"/>
          </w:tcPr>
          <w:p w14:paraId="5603B065" w14:textId="77777777" w:rsidR="007B6AA4" w:rsidRPr="00D13515" w:rsidRDefault="007B6AA4" w:rsidP="0032195E">
            <w:pPr>
              <w:spacing w:after="200" w:line="276" w:lineRule="auto"/>
              <w:contextualSpacing/>
              <w:rPr>
                <w:rFonts w:ascii="Arial" w:hAnsi="Arial" w:cs="Arial"/>
              </w:rPr>
            </w:pPr>
          </w:p>
        </w:tc>
        <w:tc>
          <w:tcPr>
            <w:tcW w:w="8414" w:type="dxa"/>
          </w:tcPr>
          <w:p w14:paraId="6692F88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F54DA63"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55BE59B" w14:textId="77777777" w:rsidTr="00B438FF">
        <w:tc>
          <w:tcPr>
            <w:tcW w:w="490" w:type="dxa"/>
          </w:tcPr>
          <w:p w14:paraId="03A03AB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4F8BCC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56E9FF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lastRenderedPageBreak/>
              <w:t>●</w:t>
            </w:r>
          </w:p>
          <w:p w14:paraId="3FFABA3E" w14:textId="77777777" w:rsidR="007B6AA4" w:rsidRPr="00D13515" w:rsidRDefault="007B6AA4" w:rsidP="0032195E">
            <w:pPr>
              <w:spacing w:after="200" w:line="276" w:lineRule="auto"/>
              <w:contextualSpacing/>
              <w:rPr>
                <w:rFonts w:ascii="Arial" w:hAnsi="Arial" w:cs="Arial"/>
              </w:rPr>
            </w:pPr>
          </w:p>
        </w:tc>
        <w:tc>
          <w:tcPr>
            <w:tcW w:w="8414" w:type="dxa"/>
          </w:tcPr>
          <w:p w14:paraId="10C7A04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5451E4">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5451E4">
              <w:rPr>
                <w:rFonts w:ascii="Arial" w:hAnsi="Arial" w:cs="Arial"/>
                <w:b/>
                <w:sz w:val="22"/>
                <w:szCs w:val="22"/>
              </w:rPr>
              <w:t xml:space="preserve">on a </w:t>
            </w:r>
            <w:r w:rsidRPr="005451E4">
              <w:rPr>
                <w:rFonts w:ascii="Arial" w:hAnsi="Arial" w:cs="Arial"/>
                <w:b/>
                <w:sz w:val="22"/>
                <w:szCs w:val="22"/>
              </w:rPr>
              <w:lastRenderedPageBreak/>
              <w:t>website which is publicly accessible and free of charge not later than one month after the meeting has taken place.</w:t>
            </w:r>
          </w:p>
        </w:tc>
      </w:tr>
      <w:tr w:rsidR="007B6AA4" w:rsidRPr="00D13515" w14:paraId="3C876DC5" w14:textId="77777777" w:rsidTr="00B438FF">
        <w:tc>
          <w:tcPr>
            <w:tcW w:w="490" w:type="dxa"/>
          </w:tcPr>
          <w:p w14:paraId="41845F26" w14:textId="77777777" w:rsidR="007B6AA4" w:rsidRPr="00D13515" w:rsidRDefault="007B6AA4" w:rsidP="0032195E">
            <w:pPr>
              <w:spacing w:after="200" w:line="276" w:lineRule="auto"/>
              <w:contextualSpacing/>
              <w:rPr>
                <w:rFonts w:ascii="Arial" w:hAnsi="Arial" w:cs="Arial"/>
              </w:rPr>
            </w:pPr>
          </w:p>
        </w:tc>
        <w:tc>
          <w:tcPr>
            <w:tcW w:w="8414" w:type="dxa"/>
          </w:tcPr>
          <w:p w14:paraId="0E43079B"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328AFBB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8E6F9C4"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700891B7"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13CB1E8E" w14:textId="77777777" w:rsidR="009E58A9" w:rsidRPr="00D13515" w:rsidRDefault="009E58A9" w:rsidP="00247B24">
      <w:pPr>
        <w:spacing w:after="200" w:line="276" w:lineRule="auto"/>
        <w:ind w:left="131" w:firstLine="720"/>
        <w:rPr>
          <w:rStyle w:val="Emphasis"/>
          <w:rFonts w:ascii="Arial" w:hAnsi="Arial" w:cs="Arial"/>
          <w:sz w:val="22"/>
          <w:szCs w:val="22"/>
        </w:rPr>
      </w:pPr>
    </w:p>
    <w:p w14:paraId="725FF7D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6B3CD2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AD2D15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4B61E4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79B510B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324F24C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142E08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1DAB722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547325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762E3D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7CC47D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w:t>
      </w:r>
      <w:r w:rsidRPr="00D13515">
        <w:rPr>
          <w:rFonts w:ascii="Arial" w:hAnsi="Arial" w:cs="Arial"/>
          <w:bCs/>
          <w:color w:val="000000"/>
          <w:spacing w:val="-2"/>
          <w:sz w:val="22"/>
          <w:szCs w:val="22"/>
          <w:lang w:bidi="en-US"/>
        </w:rPr>
        <w:lastRenderedPageBreak/>
        <w:t>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12EDB411"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421AE4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5B283CF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31B8127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DA962A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63A916F"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6FEA376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5C295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75AB7813"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E2A5FF2"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AAFA83F"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FD650D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6BE89E79"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56147BA5"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AD85429"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0821A654" w14:textId="77777777" w:rsidR="00883BA0" w:rsidRPr="00D13515" w:rsidRDefault="00883BA0" w:rsidP="0032195E">
      <w:pPr>
        <w:spacing w:after="200" w:line="276" w:lineRule="auto"/>
        <w:rPr>
          <w:rFonts w:ascii="Arial" w:hAnsi="Arial" w:cs="Arial"/>
          <w:sz w:val="22"/>
          <w:szCs w:val="22"/>
          <w:lang w:bidi="en-US"/>
        </w:rPr>
      </w:pPr>
    </w:p>
    <w:p w14:paraId="0DF69AB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899384A"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9114D5E"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67D1EADC"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B2BE058"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5D4A9BC9"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124745C4"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3F178F">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his withdrawal of it;</w:t>
      </w:r>
    </w:p>
    <w:p w14:paraId="534C1837"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2949CFAC"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FB0BD3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A57EEFB"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6A77BA4B"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E32C869"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4D3F0C9B"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06D3737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7900ADC8"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w:t>
      </w:r>
      <w:r w:rsidR="004E6278">
        <w:rPr>
          <w:rFonts w:ascii="Arial" w:hAnsi="Arial" w:cs="Arial"/>
          <w:color w:val="000000"/>
          <w:sz w:val="22"/>
          <w:szCs w:val="22"/>
          <w:lang w:bidi="en-US"/>
        </w:rPr>
        <w:lastRenderedPageBreak/>
        <w:t>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A17DBE7"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705BE556"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07A0BD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52499F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583332F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F36AA8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F381E56"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F08C4E"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2543559E"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23385A9A"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43F8955F"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328725AB"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5BCE7E4"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3B18D658"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42E3B08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F72A18"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C169D68"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AA16B9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14:paraId="1DA913F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7A6EABBC"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2BF4B6E"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7FBD5F7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F03AA3B"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6AA64FC1"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94E9368"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679ACA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4E1ABD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08ACFF2"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6858332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AAF60DF"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55241A0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508A37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774DDC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96D26A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14:paraId="6B70F589"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788885F"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BE48B3C"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09BE7E20"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6BF958E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57D3A5F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6D93339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32E5A6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44E1C4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39F658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35069315"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58455875"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lastRenderedPageBreak/>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775F5372"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1F113F8A"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3BF662C"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10BFAC6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445E687"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0F7F59">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28A98D3B"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if he is not available, the vice-</w:t>
      </w:r>
      <w:proofErr w:type="spellStart"/>
      <w:proofErr w:type="gramStart"/>
      <w:r w:rsidR="00883BA0" w:rsidRPr="00D13515">
        <w:rPr>
          <w:rFonts w:ascii="Arial" w:hAnsi="Arial" w:cs="Arial"/>
          <w:color w:val="000000"/>
          <w:sz w:val="22"/>
          <w:szCs w:val="22"/>
          <w:lang w:bidi="en-US"/>
        </w:rPr>
        <w:t>chairman</w:t>
      </w:r>
      <w:r w:rsidR="000F7F59">
        <w:rPr>
          <w:rFonts w:ascii="Arial" w:hAnsi="Arial" w:cs="Arial"/>
          <w:color w:val="000000"/>
          <w:sz w:val="22"/>
          <w:szCs w:val="22"/>
          <w:lang w:bidi="en-US"/>
        </w:rPr>
        <w:t>.Absenc</w:t>
      </w:r>
      <w:r w:rsidR="00883BA0" w:rsidRPr="00D13515">
        <w:rPr>
          <w:rFonts w:ascii="Arial" w:hAnsi="Arial" w:cs="Arial"/>
          <w:color w:val="000000"/>
          <w:sz w:val="22"/>
          <w:szCs w:val="22"/>
          <w:lang w:bidi="en-US"/>
        </w:rPr>
        <w:t>e</w:t>
      </w:r>
      <w:proofErr w:type="spellEnd"/>
      <w:proofErr w:type="gramEnd"/>
      <w:r w:rsidR="00883BA0" w:rsidRPr="00D13515">
        <w:rPr>
          <w:rFonts w:ascii="Arial" w:hAnsi="Arial" w:cs="Arial"/>
          <w:color w:val="000000"/>
          <w:sz w:val="22"/>
          <w:szCs w:val="22"/>
          <w:lang w:bidi="en-US"/>
        </w:rPr>
        <w:t xml:space="preserve"> occasioned by illness or other reason and that person shall report such absence to </w:t>
      </w:r>
      <w:r w:rsidR="000F7F59">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at its next meeting.</w:t>
      </w:r>
    </w:p>
    <w:p w14:paraId="0B9BCF27"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0F7F59">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14:paraId="7366BFEA"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 of </w:t>
      </w:r>
      <w:r w:rsidR="000F7F59">
        <w:rPr>
          <w:rFonts w:ascii="Arial" w:hAnsi="Arial" w:cs="Arial"/>
          <w:color w:val="000000"/>
          <w:sz w:val="22"/>
          <w:szCs w:val="22"/>
          <w:lang w:bidi="en-US"/>
        </w:rPr>
        <w:t>council</w:t>
      </w:r>
      <w:r w:rsidR="00883BA0" w:rsidRPr="00D13515">
        <w:rPr>
          <w:rFonts w:ascii="Arial" w:hAnsi="Arial" w:cs="Arial"/>
          <w:color w:val="000000"/>
          <w:sz w:val="22"/>
          <w:szCs w:val="22"/>
          <w:lang w:bidi="en-US"/>
        </w:rPr>
        <w:t>.</w:t>
      </w:r>
    </w:p>
    <w:p w14:paraId="47DD6F6A"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 relates to the chairman or vice-chairman, this shall be communicated to another member of</w:t>
      </w:r>
      <w:r w:rsidR="000F7F59">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which shall be reported back and progressed by resolution of</w:t>
      </w:r>
      <w:r w:rsidR="000F7F59">
        <w:rPr>
          <w:rFonts w:ascii="Arial" w:hAnsi="Arial" w:cs="Arial"/>
          <w:color w:val="000000"/>
          <w:sz w:val="22"/>
          <w:szCs w:val="22"/>
          <w:lang w:bidi="en-US"/>
        </w:rPr>
        <w:t xml:space="preserve"> the council.</w:t>
      </w:r>
    </w:p>
    <w:p w14:paraId="150815A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72331023" w14:textId="7D7A6DA8" w:rsidR="003D589A" w:rsidRDefault="003D589A">
      <w:pPr>
        <w:rPr>
          <w:rFonts w:ascii="Arial" w:hAnsi="Arial" w:cs="Arial"/>
          <w:color w:val="000000"/>
          <w:sz w:val="22"/>
          <w:szCs w:val="22"/>
          <w:lang w:bidi="en-US"/>
        </w:rPr>
      </w:pPr>
    </w:p>
    <w:p w14:paraId="2BFF0D92" w14:textId="77777777" w:rsidR="00883BA0"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2B86171" w14:textId="77777777" w:rsidR="000F7F59" w:rsidRPr="000F7F59" w:rsidRDefault="000F7F59" w:rsidP="000F7F59">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h</w:t>
      </w:r>
      <w:r w:rsidRPr="000F7F59">
        <w:rPr>
          <w:rFonts w:ascii="Arial" w:hAnsi="Arial" w:cs="Arial"/>
          <w:color w:val="000000"/>
          <w:sz w:val="22"/>
          <w:szCs w:val="22"/>
          <w:lang w:bidi="en-US"/>
        </w:rPr>
        <w:tab/>
        <w:t xml:space="preserve">Only persons with line management responsibilities shall have access to staff records referred to in standing orders 19(f) and (g) above if so justified. </w:t>
      </w:r>
    </w:p>
    <w:p w14:paraId="267F303A" w14:textId="77777777" w:rsidR="000F7F59" w:rsidRPr="00D13515" w:rsidRDefault="000F7F59" w:rsidP="000F7F59">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proofErr w:type="spellStart"/>
      <w:r>
        <w:rPr>
          <w:rFonts w:ascii="Arial" w:hAnsi="Arial" w:cs="Arial"/>
          <w:color w:val="000000"/>
          <w:sz w:val="22"/>
          <w:szCs w:val="22"/>
          <w:lang w:bidi="en-US"/>
        </w:rPr>
        <w:t>i</w:t>
      </w:r>
      <w:proofErr w:type="spellEnd"/>
      <w:r w:rsidRPr="000F7F59">
        <w:rPr>
          <w:rFonts w:ascii="Arial" w:hAnsi="Arial" w:cs="Arial"/>
          <w:color w:val="000000"/>
          <w:sz w:val="22"/>
          <w:szCs w:val="22"/>
          <w:lang w:bidi="en-US"/>
        </w:rPr>
        <w:tab/>
        <w:t>Access and means of access by keys and/or computer passwords to records of employment referred to in standing orders 19(f) and (g) above shall be provided only to the Chairman of the Council.</w:t>
      </w:r>
    </w:p>
    <w:p w14:paraId="7869E46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16D351E" w14:textId="77777777" w:rsidR="00883BA0" w:rsidRPr="005451E4" w:rsidRDefault="001E3ED6" w:rsidP="000A691E">
      <w:pPr>
        <w:pStyle w:val="Heading1"/>
        <w:spacing w:before="0" w:after="200" w:line="276" w:lineRule="auto"/>
        <w:ind w:left="850" w:hanging="850"/>
        <w:rPr>
          <w:rFonts w:ascii="Arial" w:hAnsi="Arial" w:cs="Arial"/>
          <w:b/>
          <w:szCs w:val="22"/>
        </w:rPr>
      </w:pPr>
      <w:bookmarkStart w:id="141" w:name="_Toc509572009"/>
      <w:r w:rsidRPr="005451E4">
        <w:rPr>
          <w:rFonts w:ascii="Arial" w:hAnsi="Arial" w:cs="Arial"/>
          <w:b/>
          <w:szCs w:val="22"/>
        </w:rPr>
        <w:t>RESPONSIBILITIES TO PROVIDE INFORMATION</w:t>
      </w:r>
      <w:bookmarkEnd w:id="141"/>
      <w:r w:rsidRPr="005451E4">
        <w:rPr>
          <w:rFonts w:ascii="Arial" w:hAnsi="Arial" w:cs="Arial"/>
          <w:b/>
          <w:szCs w:val="22"/>
        </w:rPr>
        <w:t xml:space="preserve"> </w:t>
      </w:r>
    </w:p>
    <w:p w14:paraId="259B7BC5" w14:textId="77777777" w:rsidR="00883BA0" w:rsidRPr="005451E4"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5451E4">
        <w:rPr>
          <w:rFonts w:ascii="Arial" w:hAnsi="Arial" w:cs="Arial"/>
          <w:bCs/>
          <w:i/>
          <w:sz w:val="22"/>
          <w:szCs w:val="22"/>
        </w:rPr>
        <w:t>See also standing order 21</w:t>
      </w:r>
      <w:r w:rsidR="00363397" w:rsidRPr="005451E4">
        <w:rPr>
          <w:rFonts w:ascii="Arial" w:hAnsi="Arial" w:cs="Arial"/>
          <w:i/>
          <w:sz w:val="22"/>
          <w:szCs w:val="22"/>
        </w:rPr>
        <w:t>.</w:t>
      </w:r>
    </w:p>
    <w:p w14:paraId="58E7ED10" w14:textId="77777777" w:rsidR="003D589A" w:rsidRPr="005451E4"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547E5701" w14:textId="77777777" w:rsidR="00940423" w:rsidRPr="005451E4"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5451E4">
        <w:rPr>
          <w:rFonts w:ascii="Arial" w:hAnsi="Arial" w:cs="Arial"/>
          <w:b/>
          <w:color w:val="000000"/>
          <w:sz w:val="22"/>
          <w:szCs w:val="22"/>
          <w:lang w:bidi="en-US"/>
        </w:rPr>
        <w:t xml:space="preserve">In accordance with </w:t>
      </w:r>
      <w:r w:rsidR="00770878" w:rsidRPr="005451E4">
        <w:rPr>
          <w:rFonts w:ascii="Arial" w:hAnsi="Arial" w:cs="Arial"/>
          <w:b/>
          <w:color w:val="000000"/>
          <w:sz w:val="22"/>
          <w:szCs w:val="22"/>
          <w:lang w:bidi="en-US"/>
        </w:rPr>
        <w:t>f</w:t>
      </w:r>
      <w:r w:rsidRPr="005451E4">
        <w:rPr>
          <w:rFonts w:ascii="Arial" w:hAnsi="Arial" w:cs="Arial"/>
          <w:b/>
          <w:color w:val="000000"/>
          <w:sz w:val="22"/>
          <w:szCs w:val="22"/>
          <w:lang w:bidi="en-US"/>
        </w:rPr>
        <w:t xml:space="preserve">reedom of </w:t>
      </w:r>
      <w:r w:rsidR="00770878" w:rsidRPr="005451E4">
        <w:rPr>
          <w:rFonts w:ascii="Arial" w:hAnsi="Arial" w:cs="Arial"/>
          <w:b/>
          <w:color w:val="000000"/>
          <w:sz w:val="22"/>
          <w:szCs w:val="22"/>
          <w:lang w:bidi="en-US"/>
        </w:rPr>
        <w:t>i</w:t>
      </w:r>
      <w:r w:rsidRPr="005451E4">
        <w:rPr>
          <w:rFonts w:ascii="Arial" w:hAnsi="Arial" w:cs="Arial"/>
          <w:b/>
          <w:color w:val="000000"/>
          <w:sz w:val="22"/>
          <w:szCs w:val="22"/>
          <w:lang w:bidi="en-US"/>
        </w:rPr>
        <w:t>nformation</w:t>
      </w:r>
      <w:r w:rsidR="009E6A0A" w:rsidRPr="005451E4">
        <w:rPr>
          <w:rFonts w:ascii="Arial" w:hAnsi="Arial" w:cs="Arial"/>
          <w:b/>
          <w:color w:val="000000"/>
          <w:sz w:val="22"/>
          <w:szCs w:val="22"/>
          <w:lang w:bidi="en-US"/>
        </w:rPr>
        <w:t xml:space="preserve"> legislation</w:t>
      </w:r>
      <w:r w:rsidRPr="005451E4">
        <w:rPr>
          <w:rFonts w:ascii="Arial" w:hAnsi="Arial" w:cs="Arial"/>
          <w:b/>
          <w:color w:val="000000"/>
          <w:sz w:val="22"/>
          <w:szCs w:val="22"/>
          <w:lang w:bidi="en-US"/>
        </w:rPr>
        <w:t>, t</w:t>
      </w:r>
      <w:r w:rsidR="00BC50B3" w:rsidRPr="005451E4">
        <w:rPr>
          <w:rFonts w:ascii="Arial" w:hAnsi="Arial" w:cs="Arial"/>
          <w:b/>
          <w:color w:val="000000"/>
          <w:sz w:val="22"/>
          <w:szCs w:val="22"/>
          <w:lang w:bidi="en-US"/>
        </w:rPr>
        <w:t>he</w:t>
      </w:r>
      <w:r w:rsidR="00857F9E" w:rsidRPr="005451E4">
        <w:rPr>
          <w:rFonts w:ascii="Arial" w:hAnsi="Arial" w:cs="Arial"/>
          <w:b/>
          <w:color w:val="000000"/>
          <w:sz w:val="22"/>
          <w:szCs w:val="22"/>
          <w:lang w:bidi="en-US"/>
        </w:rPr>
        <w:t xml:space="preserve"> C</w:t>
      </w:r>
      <w:r w:rsidR="00883BA0" w:rsidRPr="005451E4">
        <w:rPr>
          <w:rFonts w:ascii="Arial" w:hAnsi="Arial" w:cs="Arial"/>
          <w:b/>
          <w:color w:val="000000"/>
          <w:sz w:val="22"/>
          <w:szCs w:val="22"/>
          <w:lang w:bidi="en-US"/>
        </w:rPr>
        <w:t xml:space="preserve">ouncil shall </w:t>
      </w:r>
      <w:r w:rsidR="00CB4ED5" w:rsidRPr="005451E4">
        <w:rPr>
          <w:rFonts w:ascii="Arial" w:hAnsi="Arial" w:cs="Arial"/>
          <w:b/>
          <w:color w:val="000000"/>
          <w:sz w:val="22"/>
          <w:szCs w:val="22"/>
          <w:lang w:bidi="en-US"/>
        </w:rPr>
        <w:t>publish information in accordance with its publication scheme and respond</w:t>
      </w:r>
      <w:r w:rsidR="00BC50B3" w:rsidRPr="005451E4">
        <w:rPr>
          <w:rFonts w:ascii="Arial" w:hAnsi="Arial" w:cs="Arial"/>
          <w:b/>
          <w:color w:val="000000"/>
          <w:sz w:val="22"/>
          <w:szCs w:val="22"/>
          <w:lang w:bidi="en-US"/>
        </w:rPr>
        <w:t xml:space="preserve"> to requests</w:t>
      </w:r>
      <w:r w:rsidR="00CB4ED5" w:rsidRPr="005451E4">
        <w:rPr>
          <w:rFonts w:ascii="Arial" w:hAnsi="Arial" w:cs="Arial"/>
          <w:b/>
          <w:sz w:val="22"/>
          <w:szCs w:val="22"/>
        </w:rPr>
        <w:t xml:space="preserve"> </w:t>
      </w:r>
      <w:r w:rsidR="00CB4ED5" w:rsidRPr="005451E4">
        <w:rPr>
          <w:rFonts w:ascii="Arial" w:hAnsi="Arial" w:cs="Arial"/>
          <w:b/>
          <w:color w:val="000000"/>
          <w:sz w:val="22"/>
          <w:szCs w:val="22"/>
          <w:lang w:bidi="en-US"/>
        </w:rPr>
        <w:t>for information held</w:t>
      </w:r>
      <w:r w:rsidR="00B7521E" w:rsidRPr="005451E4">
        <w:rPr>
          <w:rFonts w:ascii="Arial" w:hAnsi="Arial" w:cs="Arial"/>
          <w:b/>
          <w:color w:val="000000"/>
          <w:sz w:val="22"/>
          <w:szCs w:val="22"/>
          <w:lang w:bidi="en-US"/>
        </w:rPr>
        <w:t xml:space="preserve"> </w:t>
      </w:r>
      <w:r w:rsidR="00857F9E" w:rsidRPr="005451E4">
        <w:rPr>
          <w:rFonts w:ascii="Arial" w:hAnsi="Arial" w:cs="Arial"/>
          <w:b/>
          <w:color w:val="000000"/>
          <w:sz w:val="22"/>
          <w:szCs w:val="22"/>
          <w:lang w:bidi="en-US"/>
        </w:rPr>
        <w:t>by the C</w:t>
      </w:r>
      <w:r w:rsidR="00CB4ED5" w:rsidRPr="005451E4">
        <w:rPr>
          <w:rFonts w:ascii="Arial" w:hAnsi="Arial" w:cs="Arial"/>
          <w:b/>
          <w:color w:val="000000"/>
          <w:sz w:val="22"/>
          <w:szCs w:val="22"/>
          <w:lang w:bidi="en-US"/>
        </w:rPr>
        <w:t>ouncil</w:t>
      </w:r>
      <w:r w:rsidRPr="005451E4">
        <w:rPr>
          <w:rFonts w:ascii="Arial" w:hAnsi="Arial" w:cs="Arial"/>
          <w:b/>
          <w:color w:val="000000"/>
          <w:sz w:val="22"/>
          <w:szCs w:val="22"/>
          <w:lang w:bidi="en-US"/>
        </w:rPr>
        <w:t>.</w:t>
      </w:r>
      <w:r w:rsidR="00B7521E" w:rsidRPr="005451E4">
        <w:rPr>
          <w:rFonts w:ascii="Arial" w:hAnsi="Arial" w:cs="Arial"/>
          <w:b/>
          <w:color w:val="000000"/>
          <w:sz w:val="22"/>
          <w:szCs w:val="22"/>
          <w:lang w:bidi="en-US"/>
        </w:rPr>
        <w:t xml:space="preserve"> </w:t>
      </w:r>
      <w:r w:rsidR="00BC50B3" w:rsidRPr="005451E4">
        <w:rPr>
          <w:rFonts w:ascii="Arial" w:hAnsi="Arial" w:cs="Arial"/>
          <w:b/>
          <w:color w:val="000000"/>
          <w:sz w:val="22"/>
          <w:szCs w:val="22"/>
          <w:lang w:bidi="en-US"/>
        </w:rPr>
        <w:t xml:space="preserve"> </w:t>
      </w:r>
    </w:p>
    <w:p w14:paraId="0DDC9330" w14:textId="77777777" w:rsidR="001C6F87" w:rsidRPr="005451E4"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5451E4">
        <w:rPr>
          <w:rFonts w:ascii="Arial" w:hAnsi="Arial" w:cs="Arial"/>
          <w:color w:val="000000"/>
          <w:sz w:val="22"/>
          <w:szCs w:val="22"/>
          <w:lang w:bidi="en-US"/>
        </w:rPr>
        <w:t xml:space="preserve"> </w:t>
      </w:r>
      <w:r w:rsidR="00FE3A40" w:rsidRPr="005451E4">
        <w:rPr>
          <w:rFonts w:ascii="Arial" w:hAnsi="Arial" w:cs="Arial"/>
          <w:color w:val="000000"/>
          <w:sz w:val="22"/>
          <w:szCs w:val="22"/>
          <w:lang w:bidi="en-US"/>
        </w:rPr>
        <w:t>[</w:t>
      </w:r>
      <w:r w:rsidR="003F0E4D" w:rsidRPr="005451E4">
        <w:rPr>
          <w:rFonts w:ascii="Arial" w:hAnsi="Arial" w:cs="Arial"/>
          <w:i/>
          <w:color w:val="000000"/>
          <w:sz w:val="22"/>
          <w:szCs w:val="22"/>
          <w:lang w:bidi="en-US"/>
        </w:rPr>
        <w:t>If gross</w:t>
      </w:r>
      <w:r w:rsidR="000662B4" w:rsidRPr="005451E4">
        <w:rPr>
          <w:rFonts w:ascii="Arial" w:hAnsi="Arial" w:cs="Arial"/>
          <w:i/>
          <w:color w:val="000000"/>
          <w:sz w:val="22"/>
          <w:szCs w:val="22"/>
          <w:lang w:bidi="en-US"/>
        </w:rPr>
        <w:t xml:space="preserve"> annual income or expenditure (whichever is higher</w:t>
      </w:r>
      <w:r w:rsidR="003B1511" w:rsidRPr="005451E4">
        <w:rPr>
          <w:rFonts w:ascii="Arial" w:hAnsi="Arial" w:cs="Arial"/>
          <w:i/>
          <w:color w:val="000000"/>
          <w:sz w:val="22"/>
          <w:szCs w:val="22"/>
          <w:lang w:bidi="en-US"/>
        </w:rPr>
        <w:t>) does</w:t>
      </w:r>
      <w:r w:rsidR="00E273FE" w:rsidRPr="005451E4">
        <w:rPr>
          <w:rFonts w:ascii="Arial" w:hAnsi="Arial" w:cs="Arial"/>
          <w:i/>
          <w:color w:val="000000"/>
          <w:sz w:val="22"/>
          <w:szCs w:val="22"/>
          <w:lang w:bidi="en-US"/>
        </w:rPr>
        <w:t xml:space="preserve"> not </w:t>
      </w:r>
      <w:r w:rsidR="003B1511" w:rsidRPr="005451E4">
        <w:rPr>
          <w:rFonts w:ascii="Arial" w:hAnsi="Arial" w:cs="Arial"/>
          <w:i/>
          <w:color w:val="000000"/>
          <w:sz w:val="22"/>
          <w:szCs w:val="22"/>
          <w:lang w:bidi="en-US"/>
        </w:rPr>
        <w:t>exceed £</w:t>
      </w:r>
      <w:r w:rsidR="00E273FE" w:rsidRPr="005451E4">
        <w:rPr>
          <w:rFonts w:ascii="Arial" w:hAnsi="Arial" w:cs="Arial"/>
          <w:i/>
          <w:color w:val="000000"/>
          <w:sz w:val="22"/>
          <w:szCs w:val="22"/>
          <w:lang w:bidi="en-US"/>
        </w:rPr>
        <w:t>25,000</w:t>
      </w:r>
      <w:r w:rsidR="00AF381E" w:rsidRPr="005451E4">
        <w:rPr>
          <w:rFonts w:ascii="Arial" w:hAnsi="Arial" w:cs="Arial"/>
          <w:color w:val="000000"/>
          <w:sz w:val="22"/>
          <w:szCs w:val="22"/>
          <w:lang w:bidi="en-US"/>
        </w:rPr>
        <w:t>]</w:t>
      </w:r>
      <w:r w:rsidR="001C6F87" w:rsidRPr="005451E4">
        <w:rPr>
          <w:rFonts w:ascii="Arial" w:hAnsi="Arial" w:cs="Arial"/>
          <w:color w:val="000000"/>
          <w:sz w:val="22"/>
          <w:szCs w:val="22"/>
          <w:lang w:bidi="en-US"/>
        </w:rPr>
        <w:t xml:space="preserve"> </w:t>
      </w:r>
      <w:r w:rsidR="00AF381E" w:rsidRPr="005451E4">
        <w:rPr>
          <w:rFonts w:ascii="Arial" w:hAnsi="Arial" w:cs="Arial"/>
          <w:b/>
          <w:color w:val="000000"/>
          <w:sz w:val="22"/>
          <w:szCs w:val="22"/>
          <w:lang w:bidi="en-US"/>
        </w:rPr>
        <w:t xml:space="preserve">The Council </w:t>
      </w:r>
      <w:r w:rsidR="001C6F87" w:rsidRPr="005451E4">
        <w:rPr>
          <w:rFonts w:ascii="Arial" w:hAnsi="Arial" w:cs="Arial"/>
          <w:b/>
          <w:color w:val="000000"/>
          <w:sz w:val="22"/>
          <w:szCs w:val="22"/>
          <w:lang w:bidi="en-US"/>
        </w:rPr>
        <w:t>shall</w:t>
      </w:r>
      <w:r w:rsidR="00E273FE" w:rsidRPr="005451E4">
        <w:rPr>
          <w:rFonts w:ascii="Arial" w:hAnsi="Arial" w:cs="Arial"/>
          <w:b/>
          <w:color w:val="000000"/>
          <w:sz w:val="22"/>
          <w:szCs w:val="22"/>
          <w:lang w:bidi="en-US"/>
        </w:rPr>
        <w:t xml:space="preserve"> publish information in </w:t>
      </w:r>
      <w:r w:rsidR="003B1511" w:rsidRPr="005451E4">
        <w:rPr>
          <w:rFonts w:ascii="Arial" w:hAnsi="Arial" w:cs="Arial"/>
          <w:b/>
          <w:color w:val="000000"/>
          <w:sz w:val="22"/>
          <w:szCs w:val="22"/>
          <w:lang w:bidi="en-US"/>
        </w:rPr>
        <w:t>accordance with</w:t>
      </w:r>
      <w:r w:rsidR="00E273FE" w:rsidRPr="005451E4">
        <w:rPr>
          <w:rFonts w:ascii="Arial" w:hAnsi="Arial" w:cs="Arial"/>
          <w:b/>
          <w:color w:val="000000"/>
          <w:sz w:val="22"/>
          <w:szCs w:val="22"/>
          <w:lang w:bidi="en-US"/>
        </w:rPr>
        <w:t xml:space="preserve"> the requirements </w:t>
      </w:r>
      <w:r w:rsidR="003B1511" w:rsidRPr="005451E4">
        <w:rPr>
          <w:rFonts w:ascii="Arial" w:hAnsi="Arial" w:cs="Arial"/>
          <w:b/>
          <w:color w:val="000000"/>
          <w:sz w:val="22"/>
          <w:szCs w:val="22"/>
          <w:lang w:bidi="en-US"/>
        </w:rPr>
        <w:t>of the</w:t>
      </w:r>
      <w:r w:rsidR="000662B4" w:rsidRPr="005451E4">
        <w:rPr>
          <w:rFonts w:ascii="Arial" w:hAnsi="Arial" w:cs="Arial"/>
          <w:b/>
          <w:color w:val="000000"/>
          <w:sz w:val="22"/>
          <w:szCs w:val="22"/>
          <w:lang w:bidi="en-US"/>
        </w:rPr>
        <w:t xml:space="preserve"> Smaller Authorities (Transparency Requirements) (England) Regulations 2015</w:t>
      </w:r>
      <w:r w:rsidR="006E080E" w:rsidRPr="005451E4">
        <w:rPr>
          <w:rFonts w:ascii="Arial" w:hAnsi="Arial" w:cs="Arial"/>
          <w:b/>
          <w:color w:val="000000"/>
          <w:sz w:val="22"/>
          <w:szCs w:val="22"/>
          <w:lang w:bidi="en-US"/>
        </w:rPr>
        <w:t>.</w:t>
      </w:r>
    </w:p>
    <w:p w14:paraId="62075966" w14:textId="77777777" w:rsidR="001C6F87" w:rsidRPr="005451E4"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451E4">
        <w:rPr>
          <w:rFonts w:ascii="Arial" w:hAnsi="Arial" w:cs="Arial"/>
          <w:color w:val="000000"/>
          <w:sz w:val="22"/>
          <w:szCs w:val="22"/>
          <w:lang w:bidi="en-US"/>
        </w:rPr>
        <w:t xml:space="preserve">OR </w:t>
      </w:r>
    </w:p>
    <w:p w14:paraId="4EFD8A67" w14:textId="77777777" w:rsidR="00E273FE" w:rsidRPr="005451E4"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451E4">
        <w:rPr>
          <w:rFonts w:ascii="Arial" w:hAnsi="Arial" w:cs="Arial"/>
          <w:color w:val="000000"/>
          <w:sz w:val="22"/>
          <w:szCs w:val="22"/>
          <w:lang w:bidi="en-US"/>
        </w:rPr>
        <w:t>[</w:t>
      </w:r>
      <w:r w:rsidR="004C7D23" w:rsidRPr="005451E4">
        <w:rPr>
          <w:rFonts w:ascii="Arial" w:hAnsi="Arial" w:cs="Arial"/>
          <w:i/>
          <w:color w:val="000000"/>
          <w:sz w:val="22"/>
          <w:szCs w:val="22"/>
          <w:lang w:bidi="en-US"/>
        </w:rPr>
        <w:t>If gross</w:t>
      </w:r>
      <w:r w:rsidR="003C5ECA" w:rsidRPr="005451E4">
        <w:rPr>
          <w:rFonts w:ascii="Arial" w:hAnsi="Arial" w:cs="Arial"/>
          <w:i/>
          <w:color w:val="000000"/>
          <w:sz w:val="22"/>
          <w:szCs w:val="22"/>
          <w:lang w:bidi="en-US"/>
        </w:rPr>
        <w:t xml:space="preserve"> annual income or expenditure (whichever is</w:t>
      </w:r>
      <w:r w:rsidR="000F2D48" w:rsidRPr="005451E4">
        <w:rPr>
          <w:rFonts w:ascii="Arial" w:hAnsi="Arial" w:cs="Arial"/>
          <w:i/>
          <w:color w:val="000000"/>
          <w:sz w:val="22"/>
          <w:szCs w:val="22"/>
          <w:lang w:bidi="en-US"/>
        </w:rPr>
        <w:t xml:space="preserve"> the higher) exceeds</w:t>
      </w:r>
      <w:r w:rsidR="000662B4" w:rsidRPr="005451E4">
        <w:rPr>
          <w:rFonts w:ascii="Arial" w:hAnsi="Arial" w:cs="Arial"/>
          <w:i/>
          <w:color w:val="000000"/>
          <w:sz w:val="22"/>
          <w:szCs w:val="22"/>
          <w:lang w:bidi="en-US"/>
        </w:rPr>
        <w:t xml:space="preserve"> £200,000</w:t>
      </w:r>
      <w:r w:rsidRPr="005451E4">
        <w:rPr>
          <w:rFonts w:ascii="Arial" w:hAnsi="Arial" w:cs="Arial"/>
          <w:color w:val="000000"/>
          <w:sz w:val="22"/>
          <w:szCs w:val="22"/>
          <w:lang w:bidi="en-US"/>
        </w:rPr>
        <w:t>]</w:t>
      </w:r>
      <w:r w:rsidR="001C6F87" w:rsidRPr="005451E4">
        <w:rPr>
          <w:rFonts w:ascii="Arial" w:hAnsi="Arial" w:cs="Arial"/>
          <w:b/>
          <w:color w:val="000000"/>
          <w:sz w:val="22"/>
          <w:szCs w:val="22"/>
          <w:lang w:bidi="en-US"/>
        </w:rPr>
        <w:t xml:space="preserve"> </w:t>
      </w:r>
      <w:r w:rsidRPr="005451E4">
        <w:rPr>
          <w:rFonts w:ascii="Arial" w:hAnsi="Arial" w:cs="Arial"/>
          <w:b/>
          <w:color w:val="000000"/>
          <w:sz w:val="22"/>
          <w:szCs w:val="22"/>
          <w:lang w:bidi="en-US"/>
        </w:rPr>
        <w:t>The Council,</w:t>
      </w:r>
      <w:r w:rsidR="00CA5EAF" w:rsidRPr="005451E4">
        <w:rPr>
          <w:rFonts w:ascii="Arial" w:hAnsi="Arial" w:cs="Arial"/>
          <w:b/>
          <w:color w:val="000000"/>
          <w:sz w:val="22"/>
          <w:szCs w:val="22"/>
          <w:lang w:bidi="en-US"/>
        </w:rPr>
        <w:t xml:space="preserve"> shall</w:t>
      </w:r>
      <w:r w:rsidR="001C6F87" w:rsidRPr="005451E4">
        <w:rPr>
          <w:rFonts w:ascii="Arial" w:hAnsi="Arial" w:cs="Arial"/>
          <w:b/>
          <w:color w:val="000000"/>
          <w:sz w:val="22"/>
          <w:szCs w:val="22"/>
          <w:lang w:bidi="en-US"/>
        </w:rPr>
        <w:t xml:space="preserve"> publish information in accordance with the requirements </w:t>
      </w:r>
      <w:r w:rsidR="00CA5EAF" w:rsidRPr="005451E4">
        <w:rPr>
          <w:rFonts w:ascii="Arial" w:hAnsi="Arial" w:cs="Arial"/>
          <w:b/>
          <w:color w:val="000000"/>
          <w:sz w:val="22"/>
          <w:szCs w:val="22"/>
          <w:lang w:bidi="en-US"/>
        </w:rPr>
        <w:t>of the</w:t>
      </w:r>
      <w:r w:rsidR="0043652B" w:rsidRPr="005451E4">
        <w:rPr>
          <w:rFonts w:ascii="Arial" w:hAnsi="Arial" w:cs="Arial"/>
          <w:b/>
          <w:sz w:val="22"/>
          <w:szCs w:val="22"/>
        </w:rPr>
        <w:t xml:space="preserve"> </w:t>
      </w:r>
      <w:r w:rsidR="0043652B" w:rsidRPr="005451E4">
        <w:rPr>
          <w:rFonts w:ascii="Arial" w:hAnsi="Arial" w:cs="Arial"/>
          <w:b/>
          <w:color w:val="000000"/>
          <w:sz w:val="22"/>
          <w:szCs w:val="22"/>
          <w:lang w:bidi="en-US"/>
        </w:rPr>
        <w:t>Local Government (Transparency Requirements) (England) Regulations 2015</w:t>
      </w:r>
      <w:r w:rsidR="0043652B" w:rsidRPr="005451E4">
        <w:rPr>
          <w:rFonts w:ascii="Arial" w:hAnsi="Arial" w:cs="Arial"/>
          <w:color w:val="000000"/>
          <w:sz w:val="22"/>
          <w:szCs w:val="22"/>
          <w:lang w:bidi="en-US"/>
        </w:rPr>
        <w:t>.</w:t>
      </w:r>
    </w:p>
    <w:p w14:paraId="6FB35DEB" w14:textId="77777777" w:rsidR="00E273FE" w:rsidRPr="005451E4"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F26EBAB" w14:textId="77777777" w:rsidR="008940FE" w:rsidRPr="005451E4" w:rsidRDefault="001E3ED6" w:rsidP="00280A5F">
      <w:pPr>
        <w:pStyle w:val="Heading1"/>
        <w:spacing w:before="0" w:line="276" w:lineRule="auto"/>
        <w:ind w:left="850" w:hanging="850"/>
        <w:rPr>
          <w:rFonts w:ascii="Arial" w:hAnsi="Arial" w:cs="Arial"/>
          <w:b/>
          <w:szCs w:val="22"/>
          <w:lang w:bidi="en-US"/>
        </w:rPr>
      </w:pPr>
      <w:bookmarkStart w:id="142" w:name="_Toc509572010"/>
      <w:r w:rsidRPr="005451E4">
        <w:rPr>
          <w:rFonts w:ascii="Arial" w:hAnsi="Arial" w:cs="Arial"/>
          <w:b/>
          <w:szCs w:val="22"/>
          <w:lang w:bidi="en-US"/>
        </w:rPr>
        <w:t>RESPONSIBILITIES UNDER DATA PROTECTION LEGISLATION</w:t>
      </w:r>
      <w:bookmarkEnd w:id="142"/>
      <w:r w:rsidRPr="005451E4">
        <w:rPr>
          <w:rFonts w:ascii="Arial" w:hAnsi="Arial" w:cs="Arial"/>
          <w:b/>
          <w:szCs w:val="22"/>
          <w:lang w:bidi="en-US"/>
        </w:rPr>
        <w:t xml:space="preserve"> </w:t>
      </w:r>
    </w:p>
    <w:p w14:paraId="232BDD28" w14:textId="77777777" w:rsidR="008940FE" w:rsidRPr="005451E4" w:rsidRDefault="008940FE" w:rsidP="00280A5F">
      <w:pPr>
        <w:ind w:firstLine="851"/>
        <w:rPr>
          <w:rFonts w:ascii="Arial" w:hAnsi="Arial" w:cs="Arial"/>
          <w:b/>
          <w:sz w:val="22"/>
          <w:szCs w:val="22"/>
          <w:lang w:bidi="en-US"/>
        </w:rPr>
      </w:pPr>
      <w:r w:rsidRPr="005451E4">
        <w:rPr>
          <w:rFonts w:ascii="Arial" w:hAnsi="Arial" w:cs="Arial"/>
          <w:sz w:val="22"/>
          <w:szCs w:val="22"/>
          <w:lang w:bidi="en-US"/>
        </w:rPr>
        <w:t xml:space="preserve">(Below is not an exclusive list). </w:t>
      </w:r>
    </w:p>
    <w:p w14:paraId="64D01FCB" w14:textId="77777777" w:rsidR="00280A5F" w:rsidRPr="005451E4"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F60ADE7" w14:textId="77777777" w:rsidR="00BA1D64" w:rsidRPr="005451E4"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5451E4">
        <w:rPr>
          <w:rFonts w:ascii="Arial" w:hAnsi="Arial" w:cs="Arial"/>
          <w:i/>
          <w:color w:val="000000"/>
          <w:sz w:val="22"/>
          <w:szCs w:val="22"/>
          <w:lang w:bidi="en-US"/>
        </w:rPr>
        <w:t>See also standing order 11.</w:t>
      </w:r>
    </w:p>
    <w:p w14:paraId="5AFC33C2" w14:textId="77777777" w:rsidR="003D589A" w:rsidRPr="005451E4"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85A8633" w14:textId="77777777" w:rsidR="009245D9" w:rsidRPr="005451E4" w:rsidRDefault="009245D9" w:rsidP="0032195E">
      <w:pPr>
        <w:pStyle w:val="ListParagraph"/>
        <w:numPr>
          <w:ilvl w:val="0"/>
          <w:numId w:val="52"/>
        </w:numPr>
        <w:spacing w:after="200" w:line="276" w:lineRule="auto"/>
        <w:rPr>
          <w:rFonts w:ascii="Arial" w:hAnsi="Arial" w:cs="Arial"/>
          <w:b/>
          <w:sz w:val="22"/>
        </w:rPr>
      </w:pPr>
      <w:r w:rsidRPr="005451E4">
        <w:rPr>
          <w:rFonts w:ascii="Arial" w:hAnsi="Arial" w:cs="Arial"/>
          <w:b/>
          <w:sz w:val="22"/>
        </w:rPr>
        <w:t>The Council shall appoint</w:t>
      </w:r>
      <w:r w:rsidR="00B7521E" w:rsidRPr="005451E4">
        <w:rPr>
          <w:rFonts w:ascii="Arial" w:hAnsi="Arial" w:cs="Arial"/>
          <w:b/>
          <w:sz w:val="22"/>
        </w:rPr>
        <w:t xml:space="preserve"> </w:t>
      </w:r>
      <w:r w:rsidRPr="005451E4">
        <w:rPr>
          <w:rFonts w:ascii="Arial" w:hAnsi="Arial" w:cs="Arial"/>
          <w:b/>
          <w:sz w:val="22"/>
        </w:rPr>
        <w:t xml:space="preserve">a </w:t>
      </w:r>
      <w:r w:rsidR="00447707" w:rsidRPr="005451E4">
        <w:rPr>
          <w:rFonts w:ascii="Arial" w:hAnsi="Arial" w:cs="Arial"/>
          <w:b/>
          <w:sz w:val="22"/>
        </w:rPr>
        <w:t>D</w:t>
      </w:r>
      <w:r w:rsidRPr="005451E4">
        <w:rPr>
          <w:rFonts w:ascii="Arial" w:hAnsi="Arial" w:cs="Arial"/>
          <w:b/>
          <w:sz w:val="22"/>
        </w:rPr>
        <w:t xml:space="preserve">ata </w:t>
      </w:r>
      <w:r w:rsidR="00447707" w:rsidRPr="005451E4">
        <w:rPr>
          <w:rFonts w:ascii="Arial" w:hAnsi="Arial" w:cs="Arial"/>
          <w:b/>
          <w:sz w:val="22"/>
        </w:rPr>
        <w:t>P</w:t>
      </w:r>
      <w:r w:rsidRPr="005451E4">
        <w:rPr>
          <w:rFonts w:ascii="Arial" w:hAnsi="Arial" w:cs="Arial"/>
          <w:b/>
          <w:sz w:val="22"/>
        </w:rPr>
        <w:t xml:space="preserve">rotection </w:t>
      </w:r>
      <w:r w:rsidR="00447707" w:rsidRPr="005451E4">
        <w:rPr>
          <w:rFonts w:ascii="Arial" w:hAnsi="Arial" w:cs="Arial"/>
          <w:b/>
          <w:sz w:val="22"/>
        </w:rPr>
        <w:t>O</w:t>
      </w:r>
      <w:r w:rsidRPr="005451E4">
        <w:rPr>
          <w:rFonts w:ascii="Arial" w:hAnsi="Arial" w:cs="Arial"/>
          <w:b/>
          <w:sz w:val="22"/>
        </w:rPr>
        <w:t>fficer</w:t>
      </w:r>
      <w:r w:rsidR="00C30271" w:rsidRPr="005451E4">
        <w:rPr>
          <w:rFonts w:ascii="Arial" w:hAnsi="Arial" w:cs="Arial"/>
          <w:b/>
          <w:sz w:val="22"/>
        </w:rPr>
        <w:t>.</w:t>
      </w:r>
    </w:p>
    <w:p w14:paraId="63DB1B81" w14:textId="77777777" w:rsidR="0095349E" w:rsidRPr="005451E4" w:rsidRDefault="00BC50B3" w:rsidP="0032195E">
      <w:pPr>
        <w:pStyle w:val="ListParagraph"/>
        <w:numPr>
          <w:ilvl w:val="0"/>
          <w:numId w:val="52"/>
        </w:numPr>
        <w:spacing w:after="200" w:line="276" w:lineRule="auto"/>
        <w:rPr>
          <w:rFonts w:ascii="Arial" w:hAnsi="Arial" w:cs="Arial"/>
          <w:b/>
          <w:sz w:val="22"/>
        </w:rPr>
      </w:pPr>
      <w:r w:rsidRPr="005451E4">
        <w:rPr>
          <w:rFonts w:ascii="Arial" w:hAnsi="Arial" w:cs="Arial"/>
          <w:b/>
          <w:sz w:val="22"/>
        </w:rPr>
        <w:t xml:space="preserve">The Council shall have </w:t>
      </w:r>
      <w:r w:rsidR="00F047CE" w:rsidRPr="005451E4">
        <w:rPr>
          <w:rFonts w:ascii="Arial" w:hAnsi="Arial" w:cs="Arial"/>
          <w:b/>
          <w:sz w:val="22"/>
        </w:rPr>
        <w:t xml:space="preserve">policies and </w:t>
      </w:r>
      <w:r w:rsidRPr="005451E4">
        <w:rPr>
          <w:rFonts w:ascii="Arial" w:hAnsi="Arial" w:cs="Arial"/>
          <w:b/>
          <w:sz w:val="22"/>
        </w:rPr>
        <w:t>procedures</w:t>
      </w:r>
      <w:r w:rsidR="003C5ECA" w:rsidRPr="005451E4">
        <w:rPr>
          <w:rFonts w:ascii="Arial" w:hAnsi="Arial" w:cs="Arial"/>
          <w:b/>
          <w:sz w:val="22"/>
        </w:rPr>
        <w:t xml:space="preserve"> </w:t>
      </w:r>
      <w:r w:rsidRPr="005451E4">
        <w:rPr>
          <w:rFonts w:ascii="Arial" w:hAnsi="Arial" w:cs="Arial"/>
          <w:b/>
          <w:sz w:val="22"/>
        </w:rPr>
        <w:t xml:space="preserve">in place to </w:t>
      </w:r>
      <w:r w:rsidR="003C5ECA" w:rsidRPr="005451E4">
        <w:rPr>
          <w:rFonts w:ascii="Arial" w:hAnsi="Arial" w:cs="Arial"/>
          <w:b/>
          <w:sz w:val="22"/>
        </w:rPr>
        <w:t>respond to</w:t>
      </w:r>
      <w:r w:rsidRPr="005451E4">
        <w:rPr>
          <w:rFonts w:ascii="Arial" w:hAnsi="Arial" w:cs="Arial"/>
          <w:b/>
          <w:sz w:val="22"/>
        </w:rPr>
        <w:t xml:space="preserve"> </w:t>
      </w:r>
      <w:r w:rsidR="008B47F3" w:rsidRPr="005451E4">
        <w:rPr>
          <w:rFonts w:ascii="Arial" w:hAnsi="Arial" w:cs="Arial"/>
          <w:b/>
          <w:sz w:val="22"/>
        </w:rPr>
        <w:t xml:space="preserve">an </w:t>
      </w:r>
      <w:r w:rsidR="00940423" w:rsidRPr="005451E4">
        <w:rPr>
          <w:rFonts w:ascii="Arial" w:hAnsi="Arial" w:cs="Arial"/>
          <w:b/>
          <w:sz w:val="22"/>
        </w:rPr>
        <w:t>individual</w:t>
      </w:r>
      <w:r w:rsidR="008B47F3" w:rsidRPr="005451E4">
        <w:rPr>
          <w:rFonts w:ascii="Arial" w:hAnsi="Arial" w:cs="Arial"/>
          <w:b/>
          <w:sz w:val="22"/>
        </w:rPr>
        <w:t xml:space="preserve"> </w:t>
      </w:r>
      <w:r w:rsidRPr="005451E4">
        <w:rPr>
          <w:rFonts w:ascii="Arial" w:hAnsi="Arial" w:cs="Arial"/>
          <w:b/>
          <w:sz w:val="22"/>
        </w:rPr>
        <w:t xml:space="preserve">exercising statutory rights concerning </w:t>
      </w:r>
      <w:r w:rsidR="008B47F3" w:rsidRPr="005451E4">
        <w:rPr>
          <w:rFonts w:ascii="Arial" w:hAnsi="Arial" w:cs="Arial"/>
          <w:b/>
          <w:sz w:val="22"/>
        </w:rPr>
        <w:t>his</w:t>
      </w:r>
      <w:r w:rsidRPr="005451E4">
        <w:rPr>
          <w:rFonts w:ascii="Arial" w:hAnsi="Arial" w:cs="Arial"/>
          <w:b/>
          <w:sz w:val="22"/>
        </w:rPr>
        <w:t xml:space="preserve"> personal data.</w:t>
      </w:r>
      <w:r w:rsidR="008B47F3" w:rsidRPr="005451E4">
        <w:rPr>
          <w:rFonts w:ascii="Arial" w:hAnsi="Arial" w:cs="Arial"/>
          <w:b/>
          <w:sz w:val="22"/>
        </w:rPr>
        <w:t xml:space="preserve"> </w:t>
      </w:r>
    </w:p>
    <w:p w14:paraId="67BB20EB" w14:textId="77777777" w:rsidR="008B47F3" w:rsidRPr="005451E4" w:rsidRDefault="00BC50B3" w:rsidP="0032195E">
      <w:pPr>
        <w:pStyle w:val="ListParagraph"/>
        <w:numPr>
          <w:ilvl w:val="0"/>
          <w:numId w:val="52"/>
        </w:numPr>
        <w:spacing w:after="200" w:line="276" w:lineRule="auto"/>
        <w:rPr>
          <w:rFonts w:ascii="Arial" w:hAnsi="Arial" w:cs="Arial"/>
          <w:b/>
          <w:sz w:val="22"/>
        </w:rPr>
      </w:pPr>
      <w:r w:rsidRPr="005451E4">
        <w:rPr>
          <w:rFonts w:ascii="Arial" w:hAnsi="Arial" w:cs="Arial"/>
          <w:b/>
          <w:sz w:val="22"/>
        </w:rPr>
        <w:t>The Council shall have a written policy in place for responding to</w:t>
      </w:r>
      <w:r w:rsidR="00DC523C" w:rsidRPr="005451E4">
        <w:rPr>
          <w:rFonts w:ascii="Arial" w:hAnsi="Arial" w:cs="Arial"/>
          <w:b/>
          <w:sz w:val="22"/>
        </w:rPr>
        <w:t xml:space="preserve"> and managing </w:t>
      </w:r>
      <w:r w:rsidRPr="005451E4">
        <w:rPr>
          <w:rFonts w:ascii="Arial" w:hAnsi="Arial" w:cs="Arial"/>
          <w:b/>
          <w:sz w:val="22"/>
        </w:rPr>
        <w:t>a personal data breach</w:t>
      </w:r>
      <w:r w:rsidR="008B47F3" w:rsidRPr="005451E4">
        <w:rPr>
          <w:rFonts w:ascii="Arial" w:hAnsi="Arial" w:cs="Arial"/>
          <w:b/>
          <w:sz w:val="22"/>
        </w:rPr>
        <w:t>.</w:t>
      </w:r>
    </w:p>
    <w:p w14:paraId="10EAB748" w14:textId="77777777" w:rsidR="0052730F" w:rsidRPr="005451E4" w:rsidRDefault="0052730F" w:rsidP="0032195E">
      <w:pPr>
        <w:pStyle w:val="ListParagraph"/>
        <w:numPr>
          <w:ilvl w:val="0"/>
          <w:numId w:val="52"/>
        </w:numPr>
        <w:spacing w:after="200" w:line="276" w:lineRule="auto"/>
        <w:rPr>
          <w:rFonts w:ascii="Arial" w:hAnsi="Arial" w:cs="Arial"/>
          <w:b/>
          <w:sz w:val="22"/>
        </w:rPr>
      </w:pPr>
      <w:r w:rsidRPr="005451E4">
        <w:rPr>
          <w:rFonts w:ascii="Arial" w:hAnsi="Arial" w:cs="Arial"/>
          <w:b/>
          <w:sz w:val="22"/>
        </w:rPr>
        <w:lastRenderedPageBreak/>
        <w:t>The Council shall keep a record of all personal data breaches comprising the facts relating to the personal data breach, its effects and the remedial action taken.</w:t>
      </w:r>
    </w:p>
    <w:p w14:paraId="17860BD1" w14:textId="77777777" w:rsidR="008B47F3" w:rsidRPr="005451E4" w:rsidRDefault="00BC50B3" w:rsidP="0032195E">
      <w:pPr>
        <w:pStyle w:val="ListParagraph"/>
        <w:numPr>
          <w:ilvl w:val="0"/>
          <w:numId w:val="52"/>
        </w:numPr>
        <w:spacing w:after="200" w:line="276" w:lineRule="auto"/>
        <w:rPr>
          <w:rFonts w:ascii="Arial" w:hAnsi="Arial" w:cs="Arial"/>
          <w:b/>
          <w:sz w:val="22"/>
        </w:rPr>
      </w:pPr>
      <w:r w:rsidRPr="005451E4">
        <w:rPr>
          <w:rFonts w:ascii="Arial" w:hAnsi="Arial" w:cs="Arial"/>
          <w:b/>
          <w:sz w:val="22"/>
        </w:rPr>
        <w:t>The Council shall ensure</w:t>
      </w:r>
      <w:r w:rsidR="00477E7B" w:rsidRPr="005451E4">
        <w:rPr>
          <w:rFonts w:ascii="Arial" w:hAnsi="Arial" w:cs="Arial"/>
          <w:b/>
          <w:sz w:val="22"/>
        </w:rPr>
        <w:t xml:space="preserve"> that</w:t>
      </w:r>
      <w:r w:rsidRPr="005451E4">
        <w:rPr>
          <w:rFonts w:ascii="Arial" w:hAnsi="Arial" w:cs="Arial"/>
          <w:b/>
          <w:sz w:val="22"/>
        </w:rPr>
        <w:t xml:space="preserve"> </w:t>
      </w:r>
      <w:r w:rsidR="008B47F3" w:rsidRPr="005451E4">
        <w:rPr>
          <w:rFonts w:ascii="Arial" w:hAnsi="Arial" w:cs="Arial"/>
          <w:b/>
          <w:sz w:val="22"/>
        </w:rPr>
        <w:t>information communicated in its privacy notice(s) is</w:t>
      </w:r>
      <w:r w:rsidR="00B4085A" w:rsidRPr="005451E4">
        <w:rPr>
          <w:rFonts w:ascii="Arial" w:hAnsi="Arial" w:cs="Arial"/>
          <w:b/>
          <w:sz w:val="22"/>
        </w:rPr>
        <w:t xml:space="preserve"> </w:t>
      </w:r>
      <w:r w:rsidR="008B47F3" w:rsidRPr="005451E4">
        <w:rPr>
          <w:rFonts w:ascii="Arial" w:hAnsi="Arial" w:cs="Arial"/>
          <w:b/>
          <w:sz w:val="22"/>
        </w:rPr>
        <w:t>in an easily accessible</w:t>
      </w:r>
      <w:r w:rsidR="00477E7B" w:rsidRPr="005451E4">
        <w:rPr>
          <w:rFonts w:ascii="Arial" w:hAnsi="Arial" w:cs="Arial"/>
          <w:b/>
          <w:sz w:val="22"/>
        </w:rPr>
        <w:t xml:space="preserve"> and available</w:t>
      </w:r>
      <w:r w:rsidR="008B47F3" w:rsidRPr="005451E4">
        <w:rPr>
          <w:rFonts w:ascii="Arial" w:hAnsi="Arial" w:cs="Arial"/>
          <w:b/>
          <w:sz w:val="22"/>
        </w:rPr>
        <w:t xml:space="preserve"> form</w:t>
      </w:r>
      <w:r w:rsidR="009245D9" w:rsidRPr="005451E4">
        <w:rPr>
          <w:rFonts w:ascii="Arial" w:hAnsi="Arial" w:cs="Arial"/>
          <w:b/>
          <w:sz w:val="22"/>
        </w:rPr>
        <w:t xml:space="preserve"> and kept up to date</w:t>
      </w:r>
      <w:r w:rsidR="008B47F3" w:rsidRPr="005451E4">
        <w:rPr>
          <w:rFonts w:ascii="Arial" w:hAnsi="Arial" w:cs="Arial"/>
          <w:b/>
          <w:sz w:val="22"/>
        </w:rPr>
        <w:t>.</w:t>
      </w:r>
    </w:p>
    <w:p w14:paraId="0C800F6B" w14:textId="77777777" w:rsidR="0004611C" w:rsidRPr="005451E4" w:rsidRDefault="008B47F3" w:rsidP="0032195E">
      <w:pPr>
        <w:pStyle w:val="ListParagraph"/>
        <w:numPr>
          <w:ilvl w:val="0"/>
          <w:numId w:val="52"/>
        </w:numPr>
        <w:spacing w:after="200" w:line="276" w:lineRule="auto"/>
        <w:rPr>
          <w:rFonts w:ascii="Arial" w:hAnsi="Arial" w:cs="Arial"/>
          <w:b/>
          <w:sz w:val="22"/>
        </w:rPr>
      </w:pPr>
      <w:r w:rsidRPr="005451E4">
        <w:rPr>
          <w:rFonts w:ascii="Arial" w:hAnsi="Arial" w:cs="Arial"/>
          <w:b/>
          <w:sz w:val="22"/>
        </w:rPr>
        <w:t xml:space="preserve">The Council shall maintain a </w:t>
      </w:r>
      <w:r w:rsidR="00FE1832" w:rsidRPr="005451E4">
        <w:rPr>
          <w:rFonts w:ascii="Arial" w:hAnsi="Arial" w:cs="Arial"/>
          <w:b/>
          <w:sz w:val="22"/>
        </w:rPr>
        <w:t xml:space="preserve">written </w:t>
      </w:r>
      <w:r w:rsidRPr="005451E4">
        <w:rPr>
          <w:rFonts w:ascii="Arial" w:hAnsi="Arial" w:cs="Arial"/>
          <w:b/>
          <w:sz w:val="22"/>
        </w:rPr>
        <w:t xml:space="preserve">record of </w:t>
      </w:r>
      <w:r w:rsidR="00FE1832" w:rsidRPr="005451E4">
        <w:rPr>
          <w:rFonts w:ascii="Arial" w:hAnsi="Arial" w:cs="Arial"/>
          <w:b/>
          <w:sz w:val="22"/>
        </w:rPr>
        <w:t xml:space="preserve">its </w:t>
      </w:r>
      <w:r w:rsidRPr="005451E4">
        <w:rPr>
          <w:rFonts w:ascii="Arial" w:hAnsi="Arial" w:cs="Arial"/>
          <w:b/>
          <w:sz w:val="22"/>
        </w:rPr>
        <w:t>process</w:t>
      </w:r>
      <w:r w:rsidR="00477E7B" w:rsidRPr="005451E4">
        <w:rPr>
          <w:rFonts w:ascii="Arial" w:hAnsi="Arial" w:cs="Arial"/>
          <w:b/>
          <w:sz w:val="22"/>
        </w:rPr>
        <w:t xml:space="preserve">ing </w:t>
      </w:r>
      <w:r w:rsidR="00FE1832" w:rsidRPr="005451E4">
        <w:rPr>
          <w:rFonts w:ascii="Arial" w:hAnsi="Arial" w:cs="Arial"/>
          <w:b/>
          <w:sz w:val="22"/>
        </w:rPr>
        <w:t>activities</w:t>
      </w:r>
      <w:r w:rsidRPr="005451E4">
        <w:rPr>
          <w:rFonts w:ascii="Arial" w:hAnsi="Arial" w:cs="Arial"/>
          <w:b/>
          <w:sz w:val="22"/>
        </w:rPr>
        <w:t>.</w:t>
      </w:r>
    </w:p>
    <w:p w14:paraId="27DC4215" w14:textId="77777777" w:rsidR="00883BA0" w:rsidRPr="00B72649"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B72649">
        <w:rPr>
          <w:rFonts w:ascii="Arial" w:hAnsi="Arial" w:cs="Arial"/>
          <w:b/>
          <w:szCs w:val="22"/>
        </w:rPr>
        <w:t>RELATIONS WITH THE PRESS/MEDIA</w:t>
      </w:r>
      <w:bookmarkEnd w:id="143"/>
      <w:bookmarkEnd w:id="144"/>
      <w:bookmarkEnd w:id="145"/>
      <w:bookmarkEnd w:id="146"/>
      <w:bookmarkEnd w:id="147"/>
      <w:bookmarkEnd w:id="148"/>
    </w:p>
    <w:p w14:paraId="47DFDAAC" w14:textId="77777777" w:rsidR="00883BA0" w:rsidRPr="00B72649"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1D4D76A" w14:textId="77777777" w:rsidR="00883BA0" w:rsidRPr="00B72649"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B72649">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D590309" w14:textId="77777777" w:rsidR="00883BA0" w:rsidRPr="000F7F59"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highlight w:val="yellow"/>
          <w:lang w:bidi="en-US"/>
        </w:rPr>
      </w:pPr>
    </w:p>
    <w:p w14:paraId="2AD617C2" w14:textId="77777777" w:rsidR="00883BA0" w:rsidRPr="005451E4"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5451E4">
        <w:rPr>
          <w:rFonts w:ascii="Arial" w:hAnsi="Arial" w:cs="Arial"/>
          <w:b/>
          <w:szCs w:val="22"/>
        </w:rPr>
        <w:t>EXECUTION AND SEALING OF LEGAL DEEDS</w:t>
      </w:r>
      <w:bookmarkEnd w:id="149"/>
      <w:bookmarkEnd w:id="150"/>
      <w:bookmarkEnd w:id="151"/>
      <w:bookmarkEnd w:id="152"/>
      <w:bookmarkEnd w:id="153"/>
      <w:bookmarkEnd w:id="154"/>
      <w:r w:rsidRPr="005451E4">
        <w:rPr>
          <w:rFonts w:ascii="Arial" w:hAnsi="Arial" w:cs="Arial"/>
          <w:b/>
          <w:szCs w:val="22"/>
        </w:rPr>
        <w:t xml:space="preserve"> </w:t>
      </w:r>
    </w:p>
    <w:p w14:paraId="725A3CBF" w14:textId="77777777" w:rsidR="00883BA0" w:rsidRPr="005451E4"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5451E4">
        <w:rPr>
          <w:rFonts w:ascii="Arial" w:hAnsi="Arial" w:cs="Arial"/>
          <w:i/>
          <w:iCs/>
          <w:color w:val="000000"/>
          <w:sz w:val="22"/>
          <w:szCs w:val="22"/>
          <w:lang w:bidi="en-US"/>
        </w:rPr>
        <w:t>See also standing orders 15(b)(x</w:t>
      </w:r>
      <w:r w:rsidR="00E6080A" w:rsidRPr="005451E4">
        <w:rPr>
          <w:rFonts w:ascii="Arial" w:hAnsi="Arial" w:cs="Arial"/>
          <w:i/>
          <w:iCs/>
          <w:color w:val="000000"/>
          <w:sz w:val="22"/>
          <w:szCs w:val="22"/>
          <w:lang w:bidi="en-US"/>
        </w:rPr>
        <w:t>i</w:t>
      </w:r>
      <w:r w:rsidRPr="005451E4">
        <w:rPr>
          <w:rFonts w:ascii="Arial" w:hAnsi="Arial" w:cs="Arial"/>
          <w:i/>
          <w:iCs/>
          <w:color w:val="000000"/>
          <w:sz w:val="22"/>
          <w:szCs w:val="22"/>
          <w:lang w:bidi="en-US"/>
        </w:rPr>
        <w:t>i) and (xvi</w:t>
      </w:r>
      <w:r w:rsidR="00E6080A" w:rsidRPr="005451E4">
        <w:rPr>
          <w:rFonts w:ascii="Arial" w:hAnsi="Arial" w:cs="Arial"/>
          <w:i/>
          <w:iCs/>
          <w:color w:val="000000"/>
          <w:sz w:val="22"/>
          <w:szCs w:val="22"/>
          <w:lang w:bidi="en-US"/>
        </w:rPr>
        <w:t>i</w:t>
      </w:r>
      <w:r w:rsidR="00786AA5" w:rsidRPr="005451E4">
        <w:rPr>
          <w:rFonts w:ascii="Arial" w:hAnsi="Arial" w:cs="Arial"/>
          <w:i/>
          <w:iCs/>
          <w:color w:val="000000"/>
          <w:sz w:val="22"/>
          <w:szCs w:val="22"/>
          <w:lang w:bidi="en-US"/>
        </w:rPr>
        <w:t>).</w:t>
      </w:r>
    </w:p>
    <w:p w14:paraId="0AD97256" w14:textId="77777777" w:rsidR="000A691E" w:rsidRPr="005451E4"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530405F6" w14:textId="77777777" w:rsidR="00883BA0" w:rsidRPr="005451E4"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451E4">
        <w:rPr>
          <w:rFonts w:ascii="Arial" w:hAnsi="Arial" w:cs="Arial"/>
          <w:color w:val="000000"/>
          <w:sz w:val="22"/>
          <w:szCs w:val="22"/>
          <w:lang w:bidi="en-US"/>
        </w:rPr>
        <w:t>A legal deed shall no</w:t>
      </w:r>
      <w:r w:rsidR="00AB7B72" w:rsidRPr="005451E4">
        <w:rPr>
          <w:rFonts w:ascii="Arial" w:hAnsi="Arial" w:cs="Arial"/>
          <w:color w:val="000000"/>
          <w:sz w:val="22"/>
          <w:szCs w:val="22"/>
          <w:lang w:bidi="en-US"/>
        </w:rPr>
        <w:t>t be executed on behalf of the C</w:t>
      </w:r>
      <w:r w:rsidRPr="005451E4">
        <w:rPr>
          <w:rFonts w:ascii="Arial" w:hAnsi="Arial" w:cs="Arial"/>
          <w:color w:val="000000"/>
          <w:sz w:val="22"/>
          <w:szCs w:val="22"/>
          <w:lang w:bidi="en-US"/>
        </w:rPr>
        <w:t>ouncil unless authorised by a resolution.</w:t>
      </w:r>
    </w:p>
    <w:p w14:paraId="5C659B76" w14:textId="77777777" w:rsidR="00883BA0" w:rsidRPr="005451E4"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5451E4">
        <w:rPr>
          <w:rFonts w:ascii="Arial" w:hAnsi="Arial" w:cs="Arial"/>
          <w:b/>
          <w:bCs/>
          <w:color w:val="000000"/>
          <w:sz w:val="22"/>
          <w:szCs w:val="22"/>
          <w:lang w:bidi="en-US"/>
        </w:rPr>
        <w:t>[Subject to standing order 2</w:t>
      </w:r>
      <w:r w:rsidR="00EF6623" w:rsidRPr="005451E4">
        <w:rPr>
          <w:rFonts w:ascii="Arial" w:hAnsi="Arial" w:cs="Arial"/>
          <w:b/>
          <w:bCs/>
          <w:color w:val="000000"/>
          <w:sz w:val="22"/>
          <w:szCs w:val="22"/>
          <w:lang w:bidi="en-US"/>
        </w:rPr>
        <w:t>3</w:t>
      </w:r>
      <w:r w:rsidRPr="005451E4">
        <w:rPr>
          <w:rFonts w:ascii="Arial" w:hAnsi="Arial" w:cs="Arial"/>
          <w:b/>
          <w:bCs/>
          <w:color w:val="000000"/>
          <w:sz w:val="22"/>
          <w:szCs w:val="22"/>
          <w:lang w:bidi="en-US"/>
        </w:rPr>
        <w:t>(a</w:t>
      </w:r>
      <w:r w:rsidR="006A0045" w:rsidRPr="005451E4">
        <w:rPr>
          <w:rFonts w:ascii="Arial" w:hAnsi="Arial" w:cs="Arial"/>
          <w:b/>
          <w:bCs/>
          <w:color w:val="000000"/>
          <w:sz w:val="22"/>
          <w:szCs w:val="22"/>
          <w:lang w:bidi="en-US"/>
        </w:rPr>
        <w:t>),</w:t>
      </w:r>
      <w:r w:rsidR="00857F9E" w:rsidRPr="005451E4">
        <w:rPr>
          <w:rFonts w:ascii="Arial" w:hAnsi="Arial" w:cs="Arial"/>
          <w:b/>
          <w:bCs/>
          <w:color w:val="000000"/>
          <w:sz w:val="22"/>
          <w:szCs w:val="22"/>
          <w:lang w:bidi="en-US"/>
        </w:rPr>
        <w:t xml:space="preserve"> the C</w:t>
      </w:r>
      <w:r w:rsidRPr="005451E4">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4109E9B0" w14:textId="77777777" w:rsidR="00883BA0" w:rsidRPr="005451E4"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5451E4">
        <w:rPr>
          <w:rFonts w:ascii="Arial" w:hAnsi="Arial" w:cs="Arial"/>
          <w:i/>
          <w:color w:val="000000"/>
          <w:sz w:val="22"/>
          <w:szCs w:val="22"/>
          <w:lang w:bidi="en-US"/>
        </w:rPr>
        <w:t>The above</w:t>
      </w:r>
      <w:r w:rsidR="00857F9E" w:rsidRPr="005451E4">
        <w:rPr>
          <w:rFonts w:ascii="Arial" w:hAnsi="Arial" w:cs="Arial"/>
          <w:i/>
          <w:color w:val="000000"/>
          <w:sz w:val="22"/>
          <w:szCs w:val="22"/>
          <w:lang w:bidi="en-US"/>
        </w:rPr>
        <w:t xml:space="preserve"> is applicable to a C</w:t>
      </w:r>
      <w:r w:rsidRPr="005451E4">
        <w:rPr>
          <w:rFonts w:ascii="Arial" w:hAnsi="Arial" w:cs="Arial"/>
          <w:i/>
          <w:color w:val="000000"/>
          <w:sz w:val="22"/>
          <w:szCs w:val="22"/>
          <w:lang w:bidi="en-US"/>
        </w:rPr>
        <w:t>ouncil with a common seal.</w:t>
      </w:r>
    </w:p>
    <w:p w14:paraId="3456ED63" w14:textId="77777777" w:rsidR="00883BA0" w:rsidRPr="005451E4"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451E4">
        <w:rPr>
          <w:rFonts w:ascii="Arial" w:hAnsi="Arial" w:cs="Arial"/>
          <w:color w:val="000000"/>
          <w:sz w:val="22"/>
          <w:szCs w:val="22"/>
          <w:lang w:bidi="en-US"/>
        </w:rPr>
        <w:t>OR</w:t>
      </w:r>
    </w:p>
    <w:p w14:paraId="05DDD0C0" w14:textId="77777777" w:rsidR="00883BA0" w:rsidRPr="005451E4"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5451E4">
        <w:rPr>
          <w:rFonts w:ascii="Arial" w:hAnsi="Arial" w:cs="Arial"/>
          <w:b/>
          <w:bCs/>
          <w:color w:val="000000"/>
          <w:sz w:val="22"/>
          <w:szCs w:val="22"/>
          <w:lang w:bidi="en-US"/>
        </w:rPr>
        <w:t>[Subject to standing order 2</w:t>
      </w:r>
      <w:r w:rsidR="00EF6623" w:rsidRPr="005451E4">
        <w:rPr>
          <w:rFonts w:ascii="Arial" w:hAnsi="Arial" w:cs="Arial"/>
          <w:b/>
          <w:bCs/>
          <w:color w:val="000000"/>
          <w:sz w:val="22"/>
          <w:szCs w:val="22"/>
          <w:lang w:bidi="en-US"/>
        </w:rPr>
        <w:t>3</w:t>
      </w:r>
      <w:r w:rsidRPr="005451E4">
        <w:rPr>
          <w:rFonts w:ascii="Arial" w:hAnsi="Arial" w:cs="Arial"/>
          <w:b/>
          <w:bCs/>
          <w:color w:val="000000"/>
          <w:sz w:val="22"/>
          <w:szCs w:val="22"/>
          <w:lang w:bidi="en-US"/>
        </w:rPr>
        <w:t>(a</w:t>
      </w:r>
      <w:r w:rsidR="00D87BF7" w:rsidRPr="005451E4">
        <w:rPr>
          <w:rFonts w:ascii="Arial" w:hAnsi="Arial" w:cs="Arial"/>
          <w:b/>
          <w:bCs/>
          <w:color w:val="000000"/>
          <w:sz w:val="22"/>
          <w:szCs w:val="22"/>
          <w:lang w:bidi="en-US"/>
        </w:rPr>
        <w:t>),</w:t>
      </w:r>
      <w:r w:rsidRPr="005451E4">
        <w:rPr>
          <w:rFonts w:ascii="Arial" w:hAnsi="Arial" w:cs="Arial"/>
          <w:b/>
          <w:bCs/>
          <w:color w:val="000000"/>
          <w:sz w:val="22"/>
          <w:szCs w:val="22"/>
          <w:lang w:bidi="en-US"/>
        </w:rPr>
        <w:t xml:space="preserve"> any two councill</w:t>
      </w:r>
      <w:r w:rsidR="00857F9E" w:rsidRPr="005451E4">
        <w:rPr>
          <w:rFonts w:ascii="Arial" w:hAnsi="Arial" w:cs="Arial"/>
          <w:b/>
          <w:bCs/>
          <w:color w:val="000000"/>
          <w:sz w:val="22"/>
          <w:szCs w:val="22"/>
          <w:lang w:bidi="en-US"/>
        </w:rPr>
        <w:t>ors may sign, on behalf of the C</w:t>
      </w:r>
      <w:r w:rsidRPr="005451E4">
        <w:rPr>
          <w:rFonts w:ascii="Arial" w:hAnsi="Arial" w:cs="Arial"/>
          <w:b/>
          <w:bCs/>
          <w:color w:val="000000"/>
          <w:sz w:val="22"/>
          <w:szCs w:val="22"/>
          <w:lang w:bidi="en-US"/>
        </w:rPr>
        <w:t xml:space="preserve">ouncil, any deed required by law and the Proper Officer shall witness their signatures.] </w:t>
      </w:r>
    </w:p>
    <w:p w14:paraId="299E0ACD" w14:textId="77777777" w:rsidR="00883BA0" w:rsidRPr="005451E4"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5451E4">
        <w:rPr>
          <w:rFonts w:ascii="Arial" w:hAnsi="Arial" w:cs="Arial"/>
          <w:i/>
          <w:color w:val="000000"/>
          <w:sz w:val="22"/>
          <w:szCs w:val="22"/>
          <w:lang w:bidi="en-US"/>
        </w:rPr>
        <w:t>The above is applicable to a C</w:t>
      </w:r>
      <w:r w:rsidR="00883BA0" w:rsidRPr="005451E4">
        <w:rPr>
          <w:rFonts w:ascii="Arial" w:hAnsi="Arial" w:cs="Arial"/>
          <w:i/>
          <w:color w:val="000000"/>
          <w:sz w:val="22"/>
          <w:szCs w:val="22"/>
          <w:lang w:bidi="en-US"/>
        </w:rPr>
        <w:t>ouncil without a common seal.</w:t>
      </w:r>
    </w:p>
    <w:p w14:paraId="2F112507" w14:textId="77777777" w:rsidR="00883BA0" w:rsidRPr="000F7F59"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highlight w:val="yellow"/>
          <w:lang w:bidi="en-US"/>
        </w:rPr>
      </w:pPr>
    </w:p>
    <w:p w14:paraId="3FC64D1E" w14:textId="77777777" w:rsidR="00883BA0" w:rsidRPr="00B72649"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B72649">
        <w:rPr>
          <w:rFonts w:ascii="Arial" w:hAnsi="Arial" w:cs="Arial"/>
          <w:b/>
          <w:szCs w:val="22"/>
        </w:rPr>
        <w:t>COMMUNICATING WITH DISTRICT AND COUNTY OR UNITARY COUNCILLORS</w:t>
      </w:r>
      <w:bookmarkEnd w:id="155"/>
      <w:bookmarkEnd w:id="156"/>
      <w:bookmarkEnd w:id="157"/>
      <w:bookmarkEnd w:id="158"/>
      <w:bookmarkEnd w:id="159"/>
      <w:bookmarkEnd w:id="160"/>
    </w:p>
    <w:p w14:paraId="35894DFE" w14:textId="77777777" w:rsidR="00883BA0" w:rsidRPr="00B72649"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F81D7CC" w14:textId="77777777" w:rsidR="00883BA0" w:rsidRPr="00B72649"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72649">
        <w:rPr>
          <w:rFonts w:ascii="Arial" w:hAnsi="Arial" w:cs="Arial"/>
          <w:color w:val="000000"/>
          <w:sz w:val="22"/>
          <w:szCs w:val="22"/>
          <w:lang w:bidi="en-US"/>
        </w:rPr>
        <w:t>An invitat</w:t>
      </w:r>
      <w:r w:rsidR="00857F9E" w:rsidRPr="00B72649">
        <w:rPr>
          <w:rFonts w:ascii="Arial" w:hAnsi="Arial" w:cs="Arial"/>
          <w:color w:val="000000"/>
          <w:sz w:val="22"/>
          <w:szCs w:val="22"/>
          <w:lang w:bidi="en-US"/>
        </w:rPr>
        <w:t>ion to attend a meeting of the C</w:t>
      </w:r>
      <w:r w:rsidRPr="00B72649">
        <w:rPr>
          <w:rFonts w:ascii="Arial" w:hAnsi="Arial" w:cs="Arial"/>
          <w:color w:val="000000"/>
          <w:sz w:val="22"/>
          <w:szCs w:val="22"/>
          <w:lang w:bidi="en-US"/>
        </w:rPr>
        <w:t>ouncil shall be sent, together with the agenda, to the ward councillor(s) of the District and County Council</w:t>
      </w:r>
      <w:r w:rsidR="00784A51" w:rsidRPr="00B72649">
        <w:rPr>
          <w:rFonts w:ascii="Arial" w:hAnsi="Arial" w:cs="Arial"/>
          <w:color w:val="000000"/>
          <w:sz w:val="22"/>
          <w:szCs w:val="22"/>
          <w:lang w:bidi="en-US"/>
        </w:rPr>
        <w:t xml:space="preserve"> OR </w:t>
      </w:r>
      <w:r w:rsidRPr="00B72649">
        <w:rPr>
          <w:rFonts w:ascii="Arial" w:hAnsi="Arial" w:cs="Arial"/>
          <w:color w:val="000000"/>
          <w:sz w:val="22"/>
          <w:szCs w:val="22"/>
          <w:lang w:bidi="en-US"/>
        </w:rPr>
        <w:t xml:space="preserve">Unitary Council </w:t>
      </w:r>
      <w:r w:rsidR="00857F9E" w:rsidRPr="00B72649">
        <w:rPr>
          <w:rFonts w:ascii="Arial" w:hAnsi="Arial" w:cs="Arial"/>
          <w:color w:val="000000"/>
          <w:sz w:val="22"/>
          <w:szCs w:val="22"/>
          <w:lang w:bidi="en-US"/>
        </w:rPr>
        <w:t>representing the area of the C</w:t>
      </w:r>
      <w:r w:rsidRPr="00B72649">
        <w:rPr>
          <w:rFonts w:ascii="Arial" w:hAnsi="Arial" w:cs="Arial"/>
          <w:color w:val="000000"/>
          <w:sz w:val="22"/>
          <w:szCs w:val="22"/>
          <w:lang w:bidi="en-US"/>
        </w:rPr>
        <w:t xml:space="preserve">ouncil. </w:t>
      </w:r>
    </w:p>
    <w:p w14:paraId="634094BC" w14:textId="77777777" w:rsidR="00883BA0" w:rsidRPr="00B72649"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72649">
        <w:rPr>
          <w:rFonts w:ascii="Arial" w:hAnsi="Arial" w:cs="Arial"/>
          <w:color w:val="000000"/>
          <w:sz w:val="22"/>
          <w:szCs w:val="22"/>
          <w:lang w:bidi="en-US"/>
        </w:rPr>
        <w:lastRenderedPageBreak/>
        <w:t>Unless the C</w:t>
      </w:r>
      <w:r w:rsidR="00883BA0" w:rsidRPr="00B72649">
        <w:rPr>
          <w:rFonts w:ascii="Arial" w:hAnsi="Arial" w:cs="Arial"/>
          <w:color w:val="000000"/>
          <w:sz w:val="22"/>
          <w:szCs w:val="22"/>
          <w:lang w:bidi="en-US"/>
        </w:rPr>
        <w:t>ouncil determines otherwise, a copy of each letter sent to the District and County Council OR Unitary Council shall be sent to the ward councillor(s</w:t>
      </w:r>
      <w:r w:rsidRPr="00B72649">
        <w:rPr>
          <w:rFonts w:ascii="Arial" w:hAnsi="Arial" w:cs="Arial"/>
          <w:color w:val="000000"/>
          <w:sz w:val="22"/>
          <w:szCs w:val="22"/>
          <w:lang w:bidi="en-US"/>
        </w:rPr>
        <w:t>) representing the area of the C</w:t>
      </w:r>
      <w:r w:rsidR="00883BA0" w:rsidRPr="00B72649">
        <w:rPr>
          <w:rFonts w:ascii="Arial" w:hAnsi="Arial" w:cs="Arial"/>
          <w:color w:val="000000"/>
          <w:sz w:val="22"/>
          <w:szCs w:val="22"/>
          <w:lang w:bidi="en-US"/>
        </w:rPr>
        <w:t>ouncil.</w:t>
      </w:r>
    </w:p>
    <w:p w14:paraId="180BE46C" w14:textId="5CCDBA78"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B46C58C"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05155C30"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F7E4620"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A55054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AB94658"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70CC82F8"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0C95E99"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783F132F"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26CFD8C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EBD0B84"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B72649">
        <w:rPr>
          <w:rFonts w:ascii="Arial" w:hAnsi="Arial" w:cs="Arial"/>
          <w:sz w:val="22"/>
          <w:szCs w:val="22"/>
          <w:lang w:bidi="en-US"/>
        </w:rPr>
        <w:t xml:space="preserve">2 </w:t>
      </w:r>
      <w:r w:rsidRPr="00D13515">
        <w:rPr>
          <w:rFonts w:ascii="Arial" w:hAnsi="Arial" w:cs="Arial"/>
          <w:sz w:val="22"/>
          <w:szCs w:val="22"/>
          <w:lang w:bidi="en-US"/>
        </w:rPr>
        <w:t>councillors to be given to the Proper Officer in accordance with standing order 9.</w:t>
      </w:r>
    </w:p>
    <w:p w14:paraId="056F6EAB"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EF553F0"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headerReference w:type="default" r:id="rId9"/>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C15F" w14:textId="77777777" w:rsidR="00C34F3A" w:rsidRDefault="00C34F3A" w:rsidP="00E77177">
      <w:r>
        <w:separator/>
      </w:r>
    </w:p>
  </w:endnote>
  <w:endnote w:type="continuationSeparator" w:id="0">
    <w:p w14:paraId="4C294BBF" w14:textId="77777777" w:rsidR="00C34F3A" w:rsidRDefault="00C34F3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AEC2" w14:textId="39C81B34" w:rsidR="005451E4" w:rsidRDefault="005451E4">
    <w:pPr>
      <w:pStyle w:val="Footer"/>
    </w:pPr>
    <w:r>
      <w:t>Reviewed 19.10.21, item 89 (</w:t>
    </w:r>
    <w:proofErr w:type="spellStart"/>
    <w:r>
      <w:t>i</w:t>
    </w:r>
    <w:proofErr w:type="spellEnd"/>
    <w:r>
      <w:t>)</w:t>
    </w:r>
  </w:p>
  <w:p w14:paraId="45B4E27D" w14:textId="0749E0B2" w:rsidR="00232EEE" w:rsidRPr="009E58A9" w:rsidRDefault="00232EEE"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67B6" w14:textId="77777777" w:rsidR="00C34F3A" w:rsidRDefault="00C34F3A" w:rsidP="00E77177">
      <w:r>
        <w:separator/>
      </w:r>
    </w:p>
  </w:footnote>
  <w:footnote w:type="continuationSeparator" w:id="0">
    <w:p w14:paraId="6CCD24ED" w14:textId="77777777" w:rsidR="00C34F3A" w:rsidRDefault="00C34F3A"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C7C7" w14:textId="36F003D5" w:rsidR="005451E4" w:rsidRDefault="005451E4">
    <w:pPr>
      <w:pStyle w:val="Header"/>
    </w:pPr>
    <w:r w:rsidRPr="005451E4">
      <w:t xml:space="preserve">Based upon the NALC Model Orders July 2018, modified by this Council to </w:t>
    </w:r>
    <w:proofErr w:type="gramStart"/>
    <w:r w:rsidRPr="005451E4">
      <w:t>remove  the</w:t>
    </w:r>
    <w:proofErr w:type="gramEnd"/>
    <w:r w:rsidRPr="005451E4">
      <w:t xml:space="preserve"> Coronavirus Act 2020 and associated 2020 Regulations.</w:t>
    </w:r>
  </w:p>
  <w:p w14:paraId="0EC76927" w14:textId="77777777" w:rsidR="005451E4" w:rsidRDefault="00545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3CF"/>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0F7F59"/>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2EEE"/>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178F"/>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51E4"/>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5056"/>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53D"/>
    <w:rsid w:val="0062394F"/>
    <w:rsid w:val="00623FE1"/>
    <w:rsid w:val="00624337"/>
    <w:rsid w:val="0062753E"/>
    <w:rsid w:val="00631F2E"/>
    <w:rsid w:val="00642DD7"/>
    <w:rsid w:val="00643376"/>
    <w:rsid w:val="006434DA"/>
    <w:rsid w:val="00645A14"/>
    <w:rsid w:val="00646D67"/>
    <w:rsid w:val="0064731C"/>
    <w:rsid w:val="0065256D"/>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35FB"/>
    <w:rsid w:val="00A74841"/>
    <w:rsid w:val="00A75130"/>
    <w:rsid w:val="00A77BC6"/>
    <w:rsid w:val="00A81EF1"/>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2649"/>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4F3A"/>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DE097"/>
  <w15:docId w15:val="{C0F32A6A-AEB1-4618-8B52-1D9E8010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4EE9-578A-4A23-A22A-65F114C4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7390</Words>
  <Characters>42123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arnold</cp:lastModifiedBy>
  <cp:revision>2</cp:revision>
  <cp:lastPrinted>2018-03-14T11:56:00Z</cp:lastPrinted>
  <dcterms:created xsi:type="dcterms:W3CDTF">2021-10-18T18:15:00Z</dcterms:created>
  <dcterms:modified xsi:type="dcterms:W3CDTF">2021-10-18T18:15:00Z</dcterms:modified>
</cp:coreProperties>
</file>