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3C3CDB60" w:rsidR="00FD357B" w:rsidRPr="0012524A" w:rsidRDefault="005A5BEF" w:rsidP="00105639">
      <w:pPr>
        <w:pStyle w:val="NoSpacing"/>
        <w:jc w:val="center"/>
        <w:rPr>
          <w:b/>
          <w:sz w:val="28"/>
          <w:szCs w:val="28"/>
        </w:rPr>
      </w:pPr>
      <w:r>
        <w:rPr>
          <w:b/>
          <w:sz w:val="28"/>
          <w:szCs w:val="28"/>
        </w:rPr>
        <w:t xml:space="preserve">Watchfield Village Hall </w:t>
      </w:r>
    </w:p>
    <w:p w14:paraId="0E8729C1" w14:textId="49DF9A9B"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6041B8">
        <w:rPr>
          <w:b/>
          <w:sz w:val="28"/>
          <w:szCs w:val="28"/>
        </w:rPr>
        <w:t>21st</w:t>
      </w:r>
      <w:r w:rsidR="00D437A4">
        <w:rPr>
          <w:b/>
          <w:sz w:val="28"/>
          <w:szCs w:val="28"/>
        </w:rPr>
        <w:t xml:space="preserve"> </w:t>
      </w:r>
      <w:r w:rsidR="006041B8">
        <w:rPr>
          <w:b/>
          <w:sz w:val="28"/>
          <w:szCs w:val="28"/>
        </w:rPr>
        <w:t>June</w:t>
      </w:r>
      <w:r w:rsidR="00E20F15">
        <w:rPr>
          <w:b/>
          <w:sz w:val="28"/>
          <w:szCs w:val="28"/>
        </w:rPr>
        <w:t xml:space="preserve"> 20</w:t>
      </w:r>
      <w:r w:rsidR="00410B79">
        <w:rPr>
          <w:b/>
          <w:sz w:val="28"/>
          <w:szCs w:val="28"/>
        </w:rPr>
        <w:t>2</w:t>
      </w:r>
      <w:r w:rsidR="00A1370F">
        <w:rPr>
          <w:b/>
          <w:sz w:val="28"/>
          <w:szCs w:val="28"/>
        </w:rPr>
        <w:t>2</w:t>
      </w:r>
      <w:r w:rsidR="009E1D2E">
        <w:rPr>
          <w:b/>
          <w:sz w:val="28"/>
          <w:szCs w:val="28"/>
        </w:rPr>
        <w:t xml:space="preserve"> </w:t>
      </w:r>
      <w:r w:rsidR="00105639">
        <w:rPr>
          <w:b/>
          <w:sz w:val="28"/>
          <w:szCs w:val="28"/>
        </w:rPr>
        <w:t>at 7.30pm</w:t>
      </w:r>
    </w:p>
    <w:p w14:paraId="32AC2A41" w14:textId="08DEBB62" w:rsidR="00D70A6F" w:rsidRDefault="001D5E87" w:rsidP="00D70A6F">
      <w:pPr>
        <w:pStyle w:val="NoSpacing"/>
        <w:jc w:val="center"/>
        <w:rPr>
          <w:b/>
          <w:sz w:val="28"/>
          <w:szCs w:val="28"/>
        </w:rPr>
      </w:pPr>
      <w:r>
        <w:rPr>
          <w:b/>
          <w:sz w:val="28"/>
          <w:szCs w:val="28"/>
        </w:rPr>
        <w:t>Agenda</w:t>
      </w:r>
    </w:p>
    <w:p w14:paraId="1B00DD51" w14:textId="5AC7371D" w:rsidR="008F7725" w:rsidRPr="00462540" w:rsidRDefault="0026594A" w:rsidP="005566F7">
      <w:pPr>
        <w:pStyle w:val="NoSpacing"/>
        <w:rPr>
          <w:bCs/>
        </w:rPr>
      </w:pPr>
      <w:r>
        <w:rPr>
          <w:b/>
          <w:noProof/>
        </w:rPr>
        <mc:AlternateContent>
          <mc:Choice Requires="wps">
            <w:drawing>
              <wp:anchor distT="0" distB="0" distL="114300" distR="114300" simplePos="0" relativeHeight="251661312" behindDoc="0" locked="0" layoutInCell="1" allowOverlap="1" wp14:anchorId="49BE8197" wp14:editId="7044BBE1">
                <wp:simplePos x="0" y="0"/>
                <wp:positionH relativeFrom="column">
                  <wp:posOffset>7905750</wp:posOffset>
                </wp:positionH>
                <wp:positionV relativeFrom="paragraph">
                  <wp:posOffset>1951990</wp:posOffset>
                </wp:positionV>
                <wp:extent cx="333375" cy="1943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19431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5B7AC" id="Rectangle 1" o:spid="_x0000_s1026" style="position:absolute;margin-left:622.5pt;margin-top:153.7pt;width:26.25pt;height:15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" fillcolor="white [3212]" strokecolor="white [3212]" strokeweight="2pt"/>
            </w:pict>
          </mc:Fallback>
        </mc:AlternateConten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8514"/>
        <w:gridCol w:w="275"/>
      </w:tblGrid>
      <w:tr w:rsidR="00CF79E2" w:rsidRPr="00163E9C" w14:paraId="1E40A904" w14:textId="77777777" w:rsidTr="0026594A">
        <w:tc>
          <w:tcPr>
            <w:tcW w:w="709" w:type="dxa"/>
          </w:tcPr>
          <w:p w14:paraId="6F1B0835" w14:textId="77777777" w:rsidR="00CF79E2" w:rsidRPr="00163E9C" w:rsidRDefault="00CF79E2" w:rsidP="0001028E">
            <w:pPr>
              <w:pStyle w:val="NoSpacing"/>
              <w:rPr>
                <w:b/>
              </w:rPr>
            </w:pPr>
            <w:r w:rsidRPr="00163E9C">
              <w:rPr>
                <w:b/>
              </w:rPr>
              <w:t>ITEM</w:t>
            </w:r>
          </w:p>
        </w:tc>
        <w:tc>
          <w:tcPr>
            <w:tcW w:w="9214" w:type="dxa"/>
            <w:gridSpan w:val="2"/>
          </w:tcPr>
          <w:p w14:paraId="7B16C1ED" w14:textId="77777777" w:rsidR="00CF79E2" w:rsidRPr="00D4418B" w:rsidRDefault="00CF79E2" w:rsidP="0001028E">
            <w:pPr>
              <w:pStyle w:val="NoSpacing"/>
              <w:rPr>
                <w:b/>
              </w:rPr>
            </w:pPr>
          </w:p>
        </w:tc>
        <w:tc>
          <w:tcPr>
            <w:tcW w:w="275" w:type="dxa"/>
          </w:tcPr>
          <w:p w14:paraId="331A97DC" w14:textId="77777777" w:rsidR="00CF79E2" w:rsidRPr="00163E9C" w:rsidRDefault="00CF79E2" w:rsidP="0001028E">
            <w:pPr>
              <w:pStyle w:val="NoSpacing"/>
              <w:rPr>
                <w:b/>
              </w:rPr>
            </w:pPr>
          </w:p>
        </w:tc>
      </w:tr>
      <w:tr w:rsidR="00993896" w:rsidRPr="00105639" w14:paraId="2422C5CC" w14:textId="77777777" w:rsidTr="0026594A">
        <w:tc>
          <w:tcPr>
            <w:tcW w:w="709" w:type="dxa"/>
          </w:tcPr>
          <w:p w14:paraId="44F75B5F" w14:textId="4C71B6A4" w:rsidR="00993896" w:rsidRDefault="006041B8" w:rsidP="00993896">
            <w:pPr>
              <w:pStyle w:val="NoSpacing"/>
              <w:rPr>
                <w:b/>
              </w:rPr>
            </w:pPr>
            <w:r>
              <w:rPr>
                <w:b/>
              </w:rPr>
              <w:t>35</w:t>
            </w:r>
          </w:p>
        </w:tc>
        <w:tc>
          <w:tcPr>
            <w:tcW w:w="9214" w:type="dxa"/>
            <w:gridSpan w:val="2"/>
          </w:tcPr>
          <w:p w14:paraId="6079140A" w14:textId="45A62FD0" w:rsidR="00B17968" w:rsidRPr="00E920C7" w:rsidRDefault="00993896" w:rsidP="00993896">
            <w:pPr>
              <w:pStyle w:val="NoSpacing"/>
              <w:rPr>
                <w:b/>
              </w:rPr>
            </w:pPr>
            <w:r w:rsidRPr="00D4418B">
              <w:rPr>
                <w:b/>
              </w:rPr>
              <w:t>To receive apologies for absence</w:t>
            </w:r>
          </w:p>
        </w:tc>
        <w:tc>
          <w:tcPr>
            <w:tcW w:w="275" w:type="dxa"/>
          </w:tcPr>
          <w:p w14:paraId="2002BD3E" w14:textId="77777777" w:rsidR="00993896" w:rsidRPr="00105639" w:rsidRDefault="00993896" w:rsidP="00993896">
            <w:pPr>
              <w:pStyle w:val="NoSpacing"/>
            </w:pPr>
          </w:p>
        </w:tc>
      </w:tr>
      <w:tr w:rsidR="00993896" w:rsidRPr="00105639" w14:paraId="16096A6F" w14:textId="77777777" w:rsidTr="0026594A">
        <w:tc>
          <w:tcPr>
            <w:tcW w:w="709" w:type="dxa"/>
          </w:tcPr>
          <w:p w14:paraId="48352835" w14:textId="1B351EEA" w:rsidR="00993896" w:rsidRDefault="006041B8" w:rsidP="00993896">
            <w:pPr>
              <w:pStyle w:val="NoSpacing"/>
              <w:rPr>
                <w:b/>
              </w:rPr>
            </w:pPr>
            <w:r>
              <w:rPr>
                <w:b/>
              </w:rPr>
              <w:t>36</w:t>
            </w:r>
          </w:p>
          <w:p w14:paraId="515AA200" w14:textId="77777777" w:rsidR="00126A07" w:rsidRDefault="00126A07" w:rsidP="00993896">
            <w:pPr>
              <w:pStyle w:val="NoSpacing"/>
              <w:rPr>
                <w:b/>
              </w:rPr>
            </w:pPr>
          </w:p>
          <w:p w14:paraId="672EF9D8" w14:textId="0087DCE4" w:rsidR="00126A07" w:rsidRDefault="006041B8" w:rsidP="00993896">
            <w:pPr>
              <w:pStyle w:val="NoSpacing"/>
              <w:rPr>
                <w:b/>
              </w:rPr>
            </w:pPr>
            <w:r>
              <w:rPr>
                <w:b/>
              </w:rPr>
              <w:t>37</w:t>
            </w:r>
          </w:p>
          <w:p w14:paraId="544F8153" w14:textId="25DEE30A" w:rsidR="00A1370F" w:rsidRDefault="006041B8" w:rsidP="00993896">
            <w:pPr>
              <w:pStyle w:val="NoSpacing"/>
              <w:rPr>
                <w:b/>
              </w:rPr>
            </w:pPr>
            <w:r>
              <w:rPr>
                <w:b/>
              </w:rPr>
              <w:t>38</w:t>
            </w:r>
          </w:p>
          <w:p w14:paraId="61DD0052" w14:textId="39682D23" w:rsidR="00A1370F" w:rsidRDefault="006041B8" w:rsidP="00993896">
            <w:pPr>
              <w:pStyle w:val="NoSpacing"/>
              <w:rPr>
                <w:b/>
              </w:rPr>
            </w:pPr>
            <w:r>
              <w:rPr>
                <w:b/>
              </w:rPr>
              <w:t>39</w:t>
            </w:r>
          </w:p>
          <w:p w14:paraId="6E78B59E" w14:textId="1EA36492" w:rsidR="00A1370F" w:rsidRDefault="006041B8" w:rsidP="00993896">
            <w:pPr>
              <w:pStyle w:val="NoSpacing"/>
              <w:rPr>
                <w:b/>
              </w:rPr>
            </w:pPr>
            <w:r>
              <w:rPr>
                <w:b/>
              </w:rPr>
              <w:t>40</w:t>
            </w:r>
          </w:p>
          <w:p w14:paraId="4A862958" w14:textId="642A7D19" w:rsidR="00627619" w:rsidRDefault="006041B8" w:rsidP="00993896">
            <w:pPr>
              <w:pStyle w:val="NoSpacing"/>
              <w:rPr>
                <w:b/>
              </w:rPr>
            </w:pPr>
            <w:r>
              <w:rPr>
                <w:b/>
              </w:rPr>
              <w:t>41</w:t>
            </w:r>
          </w:p>
          <w:p w14:paraId="0E653239" w14:textId="0D2D19EA" w:rsidR="00F3266D" w:rsidRDefault="006041B8" w:rsidP="00993896">
            <w:pPr>
              <w:pStyle w:val="NoSpacing"/>
              <w:rPr>
                <w:b/>
              </w:rPr>
            </w:pPr>
            <w:r>
              <w:rPr>
                <w:b/>
              </w:rPr>
              <w:t>42</w:t>
            </w:r>
          </w:p>
          <w:p w14:paraId="0255738A" w14:textId="77777777" w:rsidR="00D47DB6" w:rsidRDefault="00D47DB6" w:rsidP="00993896">
            <w:pPr>
              <w:pStyle w:val="NoSpacing"/>
              <w:rPr>
                <w:b/>
              </w:rPr>
            </w:pPr>
          </w:p>
          <w:p w14:paraId="15CBE4E2" w14:textId="5EF06A63" w:rsidR="00E5583F" w:rsidRDefault="006041B8" w:rsidP="00993896">
            <w:pPr>
              <w:pStyle w:val="NoSpacing"/>
              <w:rPr>
                <w:b/>
              </w:rPr>
            </w:pPr>
            <w:r>
              <w:rPr>
                <w:b/>
              </w:rPr>
              <w:t>43</w:t>
            </w:r>
          </w:p>
          <w:p w14:paraId="32A35632" w14:textId="77777777" w:rsidR="006041B8" w:rsidRDefault="006041B8" w:rsidP="00993896">
            <w:pPr>
              <w:pStyle w:val="NoSpacing"/>
              <w:rPr>
                <w:b/>
              </w:rPr>
            </w:pPr>
          </w:p>
          <w:p w14:paraId="717A5443" w14:textId="77777777" w:rsidR="006041B8" w:rsidRDefault="006041B8" w:rsidP="00993896">
            <w:pPr>
              <w:pStyle w:val="NoSpacing"/>
              <w:rPr>
                <w:b/>
              </w:rPr>
            </w:pPr>
          </w:p>
          <w:p w14:paraId="2A75B119" w14:textId="77777777" w:rsidR="007E1D4C" w:rsidRDefault="007E1D4C" w:rsidP="00993896">
            <w:pPr>
              <w:pStyle w:val="NoSpacing"/>
              <w:rPr>
                <w:b/>
              </w:rPr>
            </w:pPr>
          </w:p>
          <w:p w14:paraId="4BA07D51" w14:textId="5DDE0BC0" w:rsidR="00A1370F" w:rsidRDefault="003E1A9C" w:rsidP="00993896">
            <w:pPr>
              <w:pStyle w:val="NoSpacing"/>
              <w:rPr>
                <w:b/>
              </w:rPr>
            </w:pPr>
            <w:r>
              <w:rPr>
                <w:b/>
              </w:rPr>
              <w:t>44</w:t>
            </w:r>
          </w:p>
          <w:p w14:paraId="292BE950" w14:textId="1A7E84B0" w:rsidR="00CE39BB" w:rsidRDefault="003E1A9C" w:rsidP="00993896">
            <w:pPr>
              <w:pStyle w:val="NoSpacing"/>
              <w:rPr>
                <w:b/>
              </w:rPr>
            </w:pPr>
            <w:r>
              <w:rPr>
                <w:b/>
              </w:rPr>
              <w:t>45</w:t>
            </w:r>
          </w:p>
          <w:p w14:paraId="02B50A57" w14:textId="667F7FA7" w:rsidR="00CC66C9" w:rsidRDefault="00CC66C9" w:rsidP="00993896">
            <w:pPr>
              <w:pStyle w:val="NoSpacing"/>
              <w:rPr>
                <w:b/>
              </w:rPr>
            </w:pPr>
            <w:r>
              <w:rPr>
                <w:b/>
              </w:rPr>
              <w:t>46</w:t>
            </w:r>
          </w:p>
          <w:p w14:paraId="445129CC" w14:textId="78BD58D0" w:rsidR="00CC66C9" w:rsidRDefault="00CC66C9" w:rsidP="00993896">
            <w:pPr>
              <w:pStyle w:val="NoSpacing"/>
              <w:rPr>
                <w:b/>
              </w:rPr>
            </w:pPr>
          </w:p>
          <w:p w14:paraId="13051E5F" w14:textId="6493E9B8" w:rsidR="00CC66C9" w:rsidRDefault="00CC66C9" w:rsidP="00993896">
            <w:pPr>
              <w:pStyle w:val="NoSpacing"/>
              <w:rPr>
                <w:b/>
              </w:rPr>
            </w:pPr>
            <w:r>
              <w:rPr>
                <w:b/>
              </w:rPr>
              <w:t>47</w:t>
            </w:r>
          </w:p>
          <w:p w14:paraId="197A1B5A" w14:textId="7C78078F" w:rsidR="00CC66C9" w:rsidRDefault="00CC66C9" w:rsidP="00993896">
            <w:pPr>
              <w:pStyle w:val="NoSpacing"/>
              <w:rPr>
                <w:b/>
              </w:rPr>
            </w:pPr>
          </w:p>
          <w:p w14:paraId="23C6FE2C" w14:textId="646162BA" w:rsidR="00CC66C9" w:rsidRDefault="00CC66C9" w:rsidP="00993896">
            <w:pPr>
              <w:pStyle w:val="NoSpacing"/>
              <w:rPr>
                <w:b/>
              </w:rPr>
            </w:pPr>
            <w:r>
              <w:rPr>
                <w:b/>
              </w:rPr>
              <w:t>48</w:t>
            </w:r>
          </w:p>
          <w:p w14:paraId="071566AB" w14:textId="5B107394" w:rsidR="00CC66C9" w:rsidRDefault="00CC66C9" w:rsidP="00993896">
            <w:pPr>
              <w:pStyle w:val="NoSpacing"/>
              <w:rPr>
                <w:b/>
              </w:rPr>
            </w:pPr>
          </w:p>
          <w:p w14:paraId="212EDD38" w14:textId="1DE968C4" w:rsidR="00CC66C9" w:rsidRDefault="00CC66C9" w:rsidP="00993896">
            <w:pPr>
              <w:pStyle w:val="NoSpacing"/>
              <w:rPr>
                <w:b/>
              </w:rPr>
            </w:pPr>
          </w:p>
          <w:p w14:paraId="1E64DC41" w14:textId="420F6532" w:rsidR="00CC66C9" w:rsidRDefault="00CC66C9" w:rsidP="00993896">
            <w:pPr>
              <w:pStyle w:val="NoSpacing"/>
              <w:rPr>
                <w:b/>
              </w:rPr>
            </w:pPr>
            <w:r>
              <w:rPr>
                <w:b/>
              </w:rPr>
              <w:t>49</w:t>
            </w:r>
          </w:p>
          <w:p w14:paraId="0C988381" w14:textId="77777777" w:rsidR="009D006B" w:rsidRDefault="009D006B" w:rsidP="003E1A9C">
            <w:pPr>
              <w:pStyle w:val="NoSpacing"/>
              <w:rPr>
                <w:b/>
              </w:rPr>
            </w:pPr>
          </w:p>
          <w:p w14:paraId="7273867B" w14:textId="77777777" w:rsidR="00CC66C9" w:rsidRDefault="00CC66C9" w:rsidP="003E1A9C">
            <w:pPr>
              <w:pStyle w:val="NoSpacing"/>
              <w:rPr>
                <w:b/>
              </w:rPr>
            </w:pPr>
          </w:p>
          <w:p w14:paraId="3C17F5AF" w14:textId="77777777" w:rsidR="00CC66C9" w:rsidRDefault="00CC66C9" w:rsidP="003E1A9C">
            <w:pPr>
              <w:pStyle w:val="NoSpacing"/>
              <w:rPr>
                <w:b/>
              </w:rPr>
            </w:pPr>
          </w:p>
          <w:p w14:paraId="6E60DD39" w14:textId="77777777" w:rsidR="00CC66C9" w:rsidRDefault="00CC66C9" w:rsidP="003E1A9C">
            <w:pPr>
              <w:pStyle w:val="NoSpacing"/>
              <w:rPr>
                <w:b/>
              </w:rPr>
            </w:pPr>
          </w:p>
          <w:p w14:paraId="2FFE19B6" w14:textId="77777777" w:rsidR="00CC66C9" w:rsidRDefault="00CC66C9" w:rsidP="003E1A9C">
            <w:pPr>
              <w:pStyle w:val="NoSpacing"/>
              <w:rPr>
                <w:b/>
              </w:rPr>
            </w:pPr>
          </w:p>
          <w:p w14:paraId="573C3BE1" w14:textId="77777777" w:rsidR="00CC66C9" w:rsidRDefault="00CC66C9" w:rsidP="003E1A9C">
            <w:pPr>
              <w:pStyle w:val="NoSpacing"/>
              <w:rPr>
                <w:b/>
              </w:rPr>
            </w:pPr>
          </w:p>
          <w:p w14:paraId="608F5260" w14:textId="77777777" w:rsidR="00CC66C9" w:rsidRDefault="00CC66C9" w:rsidP="003E1A9C">
            <w:pPr>
              <w:pStyle w:val="NoSpacing"/>
              <w:rPr>
                <w:b/>
              </w:rPr>
            </w:pPr>
          </w:p>
          <w:p w14:paraId="4DD282F8" w14:textId="77777777" w:rsidR="00CC66C9" w:rsidRDefault="00CC66C9" w:rsidP="003E1A9C">
            <w:pPr>
              <w:pStyle w:val="NoSpacing"/>
              <w:rPr>
                <w:b/>
              </w:rPr>
            </w:pPr>
          </w:p>
          <w:p w14:paraId="6D267370" w14:textId="77777777" w:rsidR="00CC66C9" w:rsidRDefault="00CC66C9" w:rsidP="003E1A9C">
            <w:pPr>
              <w:pStyle w:val="NoSpacing"/>
              <w:rPr>
                <w:b/>
              </w:rPr>
            </w:pPr>
          </w:p>
          <w:p w14:paraId="43D36F0F" w14:textId="77777777" w:rsidR="00CC66C9" w:rsidRDefault="00CC66C9" w:rsidP="003E1A9C">
            <w:pPr>
              <w:pStyle w:val="NoSpacing"/>
              <w:rPr>
                <w:b/>
              </w:rPr>
            </w:pPr>
          </w:p>
          <w:p w14:paraId="56C3B5A0" w14:textId="77777777" w:rsidR="00CC66C9" w:rsidRDefault="00CC66C9" w:rsidP="003E1A9C">
            <w:pPr>
              <w:pStyle w:val="NoSpacing"/>
              <w:rPr>
                <w:b/>
              </w:rPr>
            </w:pPr>
          </w:p>
          <w:p w14:paraId="1725CE48" w14:textId="77777777" w:rsidR="00CC66C9" w:rsidRDefault="00CC66C9" w:rsidP="003E1A9C">
            <w:pPr>
              <w:pStyle w:val="NoSpacing"/>
              <w:rPr>
                <w:b/>
              </w:rPr>
            </w:pPr>
          </w:p>
          <w:p w14:paraId="27FB1A3F" w14:textId="77777777" w:rsidR="00CC66C9" w:rsidRDefault="00CC66C9" w:rsidP="003E1A9C">
            <w:pPr>
              <w:pStyle w:val="NoSpacing"/>
              <w:rPr>
                <w:b/>
              </w:rPr>
            </w:pPr>
            <w:r>
              <w:rPr>
                <w:b/>
              </w:rPr>
              <w:t>50</w:t>
            </w:r>
          </w:p>
          <w:p w14:paraId="6A58429D" w14:textId="77777777" w:rsidR="00434F15" w:rsidRDefault="00434F15" w:rsidP="003E1A9C">
            <w:pPr>
              <w:pStyle w:val="NoSpacing"/>
              <w:rPr>
                <w:b/>
              </w:rPr>
            </w:pPr>
          </w:p>
          <w:p w14:paraId="499BB0A2" w14:textId="77777777" w:rsidR="00434F15" w:rsidRDefault="00434F15" w:rsidP="003E1A9C">
            <w:pPr>
              <w:pStyle w:val="NoSpacing"/>
              <w:rPr>
                <w:b/>
              </w:rPr>
            </w:pPr>
          </w:p>
          <w:p w14:paraId="077FBD3E" w14:textId="77777777" w:rsidR="00434F15" w:rsidRDefault="00434F15" w:rsidP="003E1A9C">
            <w:pPr>
              <w:pStyle w:val="NoSpacing"/>
              <w:rPr>
                <w:b/>
              </w:rPr>
            </w:pPr>
          </w:p>
          <w:p w14:paraId="650AE784" w14:textId="4A8BA9D9" w:rsidR="00434F15" w:rsidRDefault="00434F15" w:rsidP="003E1A9C">
            <w:pPr>
              <w:pStyle w:val="NoSpacing"/>
              <w:rPr>
                <w:b/>
              </w:rPr>
            </w:pPr>
          </w:p>
        </w:tc>
        <w:tc>
          <w:tcPr>
            <w:tcW w:w="9214" w:type="dxa"/>
            <w:gridSpan w:val="2"/>
          </w:tcPr>
          <w:p w14:paraId="73F814C7" w14:textId="77777777" w:rsidR="00A1370F" w:rsidRDefault="00993896" w:rsidP="00A1370F">
            <w:pPr>
              <w:pStyle w:val="NoSpacing"/>
              <w:rPr>
                <w:b/>
              </w:rPr>
            </w:pPr>
            <w:r w:rsidRPr="00D4418B">
              <w:rPr>
                <w:b/>
              </w:rPr>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r w:rsidR="00A1370F">
              <w:rPr>
                <w:b/>
              </w:rPr>
              <w:t xml:space="preserve"> </w:t>
            </w:r>
          </w:p>
          <w:p w14:paraId="49F95FDB" w14:textId="584BEE0C" w:rsidR="00A1370F" w:rsidRDefault="00A1370F" w:rsidP="00A1370F">
            <w:pPr>
              <w:pStyle w:val="NoSpacing"/>
              <w:rPr>
                <w:b/>
              </w:rPr>
            </w:pPr>
            <w:r>
              <w:rPr>
                <w:b/>
              </w:rPr>
              <w:t>To take questions and comments from members of the public</w:t>
            </w:r>
          </w:p>
          <w:p w14:paraId="7EDF3776" w14:textId="77777777" w:rsidR="00A1370F" w:rsidRDefault="00A1370F" w:rsidP="00A1370F">
            <w:pPr>
              <w:pStyle w:val="NoSpacing"/>
              <w:rPr>
                <w:b/>
              </w:rPr>
            </w:pPr>
            <w:r w:rsidRPr="008F09BE">
              <w:rPr>
                <w:b/>
              </w:rPr>
              <w:t>To take questions and comments from members of the Counci</w:t>
            </w:r>
            <w:r>
              <w:rPr>
                <w:b/>
              </w:rPr>
              <w:t>l</w:t>
            </w:r>
          </w:p>
          <w:p w14:paraId="545FA114" w14:textId="5F80BB22" w:rsidR="00A1370F" w:rsidRDefault="00A1370F" w:rsidP="00A1370F">
            <w:pPr>
              <w:pStyle w:val="NoSpacing"/>
              <w:rPr>
                <w:b/>
              </w:rPr>
            </w:pPr>
            <w:r>
              <w:rPr>
                <w:b/>
              </w:rPr>
              <w:t xml:space="preserve">To approve the minutes of the </w:t>
            </w:r>
            <w:r w:rsidR="006041B8">
              <w:rPr>
                <w:b/>
              </w:rPr>
              <w:t xml:space="preserve">AGM </w:t>
            </w:r>
            <w:r>
              <w:rPr>
                <w:b/>
              </w:rPr>
              <w:t>meeting held on 1</w:t>
            </w:r>
            <w:r w:rsidR="006041B8">
              <w:rPr>
                <w:b/>
              </w:rPr>
              <w:t>7</w:t>
            </w:r>
            <w:r>
              <w:rPr>
                <w:b/>
              </w:rPr>
              <w:t>.0</w:t>
            </w:r>
            <w:r w:rsidR="006041B8">
              <w:rPr>
                <w:b/>
              </w:rPr>
              <w:t>5</w:t>
            </w:r>
            <w:r>
              <w:rPr>
                <w:b/>
              </w:rPr>
              <w:t>.22</w:t>
            </w:r>
          </w:p>
          <w:p w14:paraId="68A152DD" w14:textId="6D295D39" w:rsidR="006041B8" w:rsidRDefault="006041B8" w:rsidP="00A1370F">
            <w:pPr>
              <w:pStyle w:val="NoSpacing"/>
              <w:rPr>
                <w:b/>
              </w:rPr>
            </w:pPr>
            <w:r>
              <w:rPr>
                <w:b/>
              </w:rPr>
              <w:t>To approve the minutes of the extraordinary meeting held on 03.05.22</w:t>
            </w:r>
          </w:p>
          <w:p w14:paraId="48A38262" w14:textId="4DE8C9EE" w:rsidR="006041B8" w:rsidRDefault="006041B8" w:rsidP="00A1370F">
            <w:pPr>
              <w:pStyle w:val="NoSpacing"/>
              <w:rPr>
                <w:b/>
              </w:rPr>
            </w:pPr>
            <w:r>
              <w:rPr>
                <w:b/>
              </w:rPr>
              <w:t>To approve the minutes of the extraordinary meeting held on 01.06.22</w:t>
            </w:r>
          </w:p>
          <w:p w14:paraId="6E812EE1" w14:textId="6EACCFE6" w:rsidR="00F3266D" w:rsidRDefault="00A1370F" w:rsidP="00F3266D">
            <w:pPr>
              <w:pStyle w:val="NoSpacing"/>
              <w:rPr>
                <w:b/>
              </w:rPr>
            </w:pPr>
            <w:r w:rsidRPr="008F09BE">
              <w:rPr>
                <w:b/>
              </w:rPr>
              <w:t>To address burial matters</w:t>
            </w:r>
          </w:p>
          <w:p w14:paraId="76B09D6B" w14:textId="70E1B541" w:rsidR="00627619" w:rsidRDefault="00627619" w:rsidP="00FA22B0">
            <w:pPr>
              <w:pStyle w:val="NoSpacing"/>
              <w:rPr>
                <w:b/>
              </w:rPr>
            </w:pPr>
            <w:r>
              <w:rPr>
                <w:b/>
              </w:rPr>
              <w:t xml:space="preserve">a) </w:t>
            </w:r>
            <w:r w:rsidR="00FA22B0" w:rsidRPr="00FA22B0">
              <w:rPr>
                <w:b/>
              </w:rPr>
              <w:t xml:space="preserve">Plot 106/7 </w:t>
            </w:r>
            <w:r w:rsidR="00FA22B0">
              <w:rPr>
                <w:b/>
              </w:rPr>
              <w:t xml:space="preserve">A. Dickinson. </w:t>
            </w:r>
            <w:proofErr w:type="gramStart"/>
            <w:r w:rsidR="00FA22B0" w:rsidRPr="00FA22B0">
              <w:rPr>
                <w:b/>
              </w:rPr>
              <w:t>£</w:t>
            </w:r>
            <w:proofErr w:type="gramEnd"/>
            <w:r w:rsidR="00FA22B0" w:rsidRPr="00FA22B0">
              <w:rPr>
                <w:b/>
              </w:rPr>
              <w:t>75 paid for the internment.</w:t>
            </w:r>
          </w:p>
          <w:p w14:paraId="41EF9BFF" w14:textId="36226345" w:rsidR="00A1370F" w:rsidRDefault="00A1370F" w:rsidP="00A1370F">
            <w:pPr>
              <w:pStyle w:val="NoSpacing"/>
              <w:rPr>
                <w:b/>
              </w:rPr>
            </w:pPr>
            <w:r w:rsidRPr="008F09BE">
              <w:rPr>
                <w:b/>
              </w:rPr>
              <w:t>To address planning matters</w:t>
            </w:r>
          </w:p>
          <w:p w14:paraId="73D49A0D" w14:textId="77777777" w:rsidR="006041B8" w:rsidRDefault="00A1370F" w:rsidP="00E5583F">
            <w:pPr>
              <w:pStyle w:val="NoSpacing"/>
              <w:rPr>
                <w:b/>
              </w:rPr>
            </w:pPr>
            <w:r>
              <w:rPr>
                <w:b/>
              </w:rPr>
              <w:t>a) Update on current developments</w:t>
            </w:r>
            <w:r w:rsidR="00E5583F">
              <w:rPr>
                <w:b/>
              </w:rPr>
              <w:t xml:space="preserve"> </w:t>
            </w:r>
          </w:p>
          <w:p w14:paraId="6AE70446" w14:textId="5966F551" w:rsidR="00E5583F" w:rsidRDefault="003E1A9C" w:rsidP="007E1D4C">
            <w:pPr>
              <w:pStyle w:val="NoSpacing"/>
              <w:rPr>
                <w:b/>
              </w:rPr>
            </w:pPr>
            <w:r>
              <w:rPr>
                <w:b/>
              </w:rPr>
              <w:t>b)</w:t>
            </w:r>
            <w:r w:rsidR="007E1D4C">
              <w:rPr>
                <w:b/>
              </w:rPr>
              <w:t xml:space="preserve"> </w:t>
            </w:r>
            <w:r w:rsidR="007E1D4C" w:rsidRPr="007E1D4C">
              <w:rPr>
                <w:b/>
              </w:rPr>
              <w:t>P22/V1158/HH (Householder)</w:t>
            </w:r>
            <w:r w:rsidR="007E1D4C">
              <w:rPr>
                <w:b/>
              </w:rPr>
              <w:t>;</w:t>
            </w:r>
            <w:r w:rsidR="007E1D4C" w:rsidRPr="007E1D4C">
              <w:rPr>
                <w:b/>
              </w:rPr>
              <w:t xml:space="preserve"> Proposed dropped curb for parking at the front of the house</w:t>
            </w:r>
            <w:r w:rsidR="007E1D4C">
              <w:rPr>
                <w:b/>
              </w:rPr>
              <w:t>,</w:t>
            </w:r>
            <w:r w:rsidR="007E1D4C" w:rsidRPr="007E1D4C">
              <w:rPr>
                <w:b/>
              </w:rPr>
              <w:t xml:space="preserve"> 94 High Street Watchfield Swindon SN6 8SW</w:t>
            </w:r>
          </w:p>
          <w:p w14:paraId="3ED9840A" w14:textId="14938E13" w:rsidR="003E1A9C" w:rsidRDefault="003E1A9C" w:rsidP="003E1A9C">
            <w:pPr>
              <w:pStyle w:val="NoSpacing"/>
              <w:rPr>
                <w:b/>
              </w:rPr>
            </w:pPr>
            <w:r>
              <w:rPr>
                <w:b/>
              </w:rPr>
              <w:t>To discuss any remedial work required on the burnt playground surface</w:t>
            </w:r>
          </w:p>
          <w:p w14:paraId="7BBE387B" w14:textId="1A37244F" w:rsidR="003E1A9C" w:rsidRDefault="007E1D4C" w:rsidP="003E1A9C">
            <w:pPr>
              <w:pStyle w:val="NoSpacing"/>
              <w:rPr>
                <w:b/>
              </w:rPr>
            </w:pPr>
            <w:r w:rsidRPr="007E1D4C">
              <w:rPr>
                <w:b/>
              </w:rPr>
              <w:t>To be discuss/agree £80 for refreshments for the volunteers at the tree planting</w:t>
            </w:r>
          </w:p>
          <w:p w14:paraId="50789795" w14:textId="6A116EFE" w:rsidR="00087C9E" w:rsidRDefault="00087C9E" w:rsidP="003E1A9C">
            <w:pPr>
              <w:pStyle w:val="NoSpacing"/>
              <w:rPr>
                <w:b/>
              </w:rPr>
            </w:pPr>
            <w:r>
              <w:rPr>
                <w:b/>
              </w:rPr>
              <w:t xml:space="preserve">To Agree insurance renewal quote, </w:t>
            </w:r>
            <w:r w:rsidRPr="00087C9E">
              <w:rPr>
                <w:b/>
              </w:rPr>
              <w:t>The premium (including IPT and all fees) for the year will be: £3,621.26</w:t>
            </w:r>
            <w:r>
              <w:rPr>
                <w:b/>
              </w:rPr>
              <w:t xml:space="preserve"> </w:t>
            </w:r>
          </w:p>
          <w:p w14:paraId="39DBF611" w14:textId="2D3DA321" w:rsidR="007D0848" w:rsidRDefault="007D0848" w:rsidP="003E1A9C">
            <w:pPr>
              <w:pStyle w:val="NoSpacing"/>
              <w:rPr>
                <w:b/>
              </w:rPr>
            </w:pPr>
            <w:r>
              <w:rPr>
                <w:b/>
              </w:rPr>
              <w:t xml:space="preserve">To Agree to the adoption of the new Code of Conduct Policy as agreed by </w:t>
            </w:r>
            <w:r w:rsidRPr="007D0848">
              <w:rPr>
                <w:b/>
              </w:rPr>
              <w:t>Oxfordshire Secretaries and Monitoring Officers Group</w:t>
            </w:r>
            <w:r>
              <w:rPr>
                <w:b/>
              </w:rPr>
              <w:t>.</w:t>
            </w:r>
          </w:p>
          <w:p w14:paraId="5DC19A20" w14:textId="646CD94E" w:rsidR="003E1A9C" w:rsidRPr="003E1A9C" w:rsidRDefault="003E1A9C" w:rsidP="003E1A9C">
            <w:pPr>
              <w:pStyle w:val="NoSpacing"/>
              <w:rPr>
                <w:b/>
              </w:rPr>
            </w:pPr>
            <w:r w:rsidRPr="003E1A9C">
              <w:rPr>
                <w:b/>
              </w:rPr>
              <w:t xml:space="preserve">Audit for the year ending 31 March 2022. </w:t>
            </w:r>
          </w:p>
          <w:p w14:paraId="0473D6F8" w14:textId="1C9322CF" w:rsidR="003E1A9C" w:rsidRPr="003E1A9C" w:rsidRDefault="003E1A9C" w:rsidP="003E1A9C">
            <w:pPr>
              <w:pStyle w:val="NoSpacing"/>
              <w:rPr>
                <w:b/>
              </w:rPr>
            </w:pPr>
            <w:r w:rsidRPr="003E1A9C">
              <w:rPr>
                <w:b/>
              </w:rPr>
              <w:t>a) To note and consider recommendations made in the internal audit 2021/2022 report carried out by Jane Olds. (</w:t>
            </w:r>
            <w:r>
              <w:rPr>
                <w:b/>
              </w:rPr>
              <w:t>circulated</w:t>
            </w:r>
            <w:r w:rsidRPr="003E1A9C">
              <w:rPr>
                <w:b/>
              </w:rPr>
              <w:t xml:space="preserve">) </w:t>
            </w:r>
          </w:p>
          <w:p w14:paraId="12DC2C3F" w14:textId="166D007F" w:rsidR="003E1A9C" w:rsidRPr="003E1A9C" w:rsidRDefault="003E1A9C" w:rsidP="003E1A9C">
            <w:pPr>
              <w:pStyle w:val="NoSpacing"/>
              <w:rPr>
                <w:b/>
              </w:rPr>
            </w:pPr>
            <w:r w:rsidRPr="003E1A9C">
              <w:rPr>
                <w:b/>
              </w:rPr>
              <w:t>Annual Governance and Accountability Return 2021/2022 Part 3 for the year ended 31 March 2022. (</w:t>
            </w:r>
            <w:r>
              <w:rPr>
                <w:b/>
              </w:rPr>
              <w:t>circulated</w:t>
            </w:r>
            <w:r w:rsidRPr="003E1A9C">
              <w:rPr>
                <w:b/>
              </w:rPr>
              <w:t xml:space="preserve">) </w:t>
            </w:r>
          </w:p>
          <w:p w14:paraId="6BBE571C" w14:textId="77777777" w:rsidR="003E1A9C" w:rsidRPr="003E1A9C" w:rsidRDefault="003E1A9C" w:rsidP="003E1A9C">
            <w:pPr>
              <w:pStyle w:val="NoSpacing"/>
              <w:rPr>
                <w:b/>
              </w:rPr>
            </w:pPr>
            <w:r w:rsidRPr="003E1A9C">
              <w:rPr>
                <w:b/>
              </w:rPr>
              <w:t xml:space="preserve">a) To note Jane Olds has completed and signed the Annual Internal Audit Report 2021/2022.  </w:t>
            </w:r>
          </w:p>
          <w:p w14:paraId="01F895B8" w14:textId="77777777" w:rsidR="003E1A9C" w:rsidRPr="003E1A9C" w:rsidRDefault="003E1A9C" w:rsidP="003E1A9C">
            <w:pPr>
              <w:pStyle w:val="NoSpacing"/>
              <w:rPr>
                <w:b/>
              </w:rPr>
            </w:pPr>
            <w:r w:rsidRPr="003E1A9C">
              <w:rPr>
                <w:b/>
              </w:rPr>
              <w:t xml:space="preserve">b) To complete and sign Section 1 Annual Governance Statement 2021/2022. To be signed by the Chair and Clerk.  </w:t>
            </w:r>
          </w:p>
          <w:p w14:paraId="2D4197E2" w14:textId="77777777" w:rsidR="003E1A9C" w:rsidRPr="003E1A9C" w:rsidRDefault="003E1A9C" w:rsidP="003E1A9C">
            <w:pPr>
              <w:pStyle w:val="NoSpacing"/>
              <w:rPr>
                <w:b/>
              </w:rPr>
            </w:pPr>
            <w:r w:rsidRPr="003E1A9C">
              <w:rPr>
                <w:b/>
              </w:rPr>
              <w:t xml:space="preserve">c) To approve and sign Section 2 Accounting Statements 2021/2022. To be signed by the Chair and RFO. </w:t>
            </w:r>
          </w:p>
          <w:p w14:paraId="082B7AC7" w14:textId="77777777" w:rsidR="003E1A9C" w:rsidRPr="003E1A9C" w:rsidRDefault="003E1A9C" w:rsidP="003E1A9C">
            <w:pPr>
              <w:pStyle w:val="NoSpacing"/>
              <w:rPr>
                <w:b/>
              </w:rPr>
            </w:pPr>
            <w:r w:rsidRPr="003E1A9C">
              <w:rPr>
                <w:b/>
              </w:rPr>
              <w:t xml:space="preserve">d) To approve the bank reconciliation for the year ended 31 March 2022. To be signed by the Chair. (attached) </w:t>
            </w:r>
          </w:p>
          <w:p w14:paraId="54279FE0" w14:textId="77777777" w:rsidR="003E1A9C" w:rsidRPr="003E1A9C" w:rsidRDefault="003E1A9C" w:rsidP="003E1A9C">
            <w:pPr>
              <w:pStyle w:val="NoSpacing"/>
              <w:rPr>
                <w:b/>
              </w:rPr>
            </w:pPr>
            <w:r w:rsidRPr="003E1A9C">
              <w:rPr>
                <w:b/>
              </w:rPr>
              <w:t xml:space="preserve">e) To approve the explanation of variances. (attached) </w:t>
            </w:r>
          </w:p>
          <w:p w14:paraId="51CBD73D" w14:textId="77777777" w:rsidR="003E1A9C" w:rsidRPr="003E1A9C" w:rsidRDefault="003E1A9C" w:rsidP="003E1A9C">
            <w:pPr>
              <w:pStyle w:val="NoSpacing"/>
              <w:rPr>
                <w:b/>
              </w:rPr>
            </w:pPr>
            <w:r w:rsidRPr="003E1A9C">
              <w:rPr>
                <w:b/>
              </w:rPr>
              <w:t xml:space="preserve">f) To approve the dates for the Notice of Public Rights and Publication of unaudited Annual Governance and Accountability Return for the year ended 31 March 2022. To commence on Thursday 23 June 2022 and end on Wednesday 3 August 2022. (attached) </w:t>
            </w:r>
          </w:p>
          <w:p w14:paraId="08D33C8F" w14:textId="77777777" w:rsidR="00EA6752" w:rsidRDefault="00EA6752" w:rsidP="00EA6752">
            <w:pPr>
              <w:pStyle w:val="NoSpacing"/>
              <w:rPr>
                <w:b/>
              </w:rPr>
            </w:pPr>
            <w:r w:rsidRPr="00165458">
              <w:rPr>
                <w:b/>
              </w:rPr>
              <w:t>Finance to Agree</w:t>
            </w:r>
          </w:p>
          <w:tbl>
            <w:tblPr>
              <w:tblW w:w="11480" w:type="dxa"/>
              <w:tblLayout w:type="fixed"/>
              <w:tblLook w:val="04A0" w:firstRow="1" w:lastRow="0" w:firstColumn="1" w:lastColumn="0" w:noHBand="0" w:noVBand="1"/>
            </w:tblPr>
            <w:tblGrid>
              <w:gridCol w:w="2304"/>
              <w:gridCol w:w="1559"/>
              <w:gridCol w:w="1418"/>
              <w:gridCol w:w="1134"/>
              <w:gridCol w:w="5065"/>
            </w:tblGrid>
            <w:tr w:rsidR="00036557" w:rsidRPr="00036557" w14:paraId="6750B5CA" w14:textId="77777777" w:rsidTr="00036557">
              <w:trPr>
                <w:trHeight w:val="600"/>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73646"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Payee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B8A0A52"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Spending Power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BAE565"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Invoice date</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71FF4C53"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TOTAL Gross</w:t>
                  </w:r>
                </w:p>
              </w:tc>
              <w:tc>
                <w:tcPr>
                  <w:tcW w:w="5065" w:type="dxa"/>
                  <w:tcBorders>
                    <w:top w:val="single" w:sz="4" w:space="0" w:color="auto"/>
                    <w:left w:val="nil"/>
                    <w:bottom w:val="single" w:sz="4" w:space="0" w:color="auto"/>
                    <w:right w:val="single" w:sz="4" w:space="0" w:color="auto"/>
                  </w:tcBorders>
                  <w:shd w:val="clear" w:color="auto" w:fill="auto"/>
                  <w:noWrap/>
                  <w:vAlign w:val="bottom"/>
                  <w:hideMark/>
                </w:tcPr>
                <w:p w14:paraId="6A1FF6EC"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Detail</w:t>
                  </w:r>
                </w:p>
              </w:tc>
            </w:tr>
            <w:tr w:rsidR="00036557" w:rsidRPr="00036557" w14:paraId="5272D604" w14:textId="77777777" w:rsidTr="00036557">
              <w:trPr>
                <w:trHeight w:val="300"/>
              </w:trPr>
              <w:tc>
                <w:tcPr>
                  <w:tcW w:w="2304" w:type="dxa"/>
                  <w:tcBorders>
                    <w:top w:val="nil"/>
                    <w:left w:val="single" w:sz="4" w:space="0" w:color="auto"/>
                    <w:bottom w:val="single" w:sz="4" w:space="0" w:color="auto"/>
                    <w:right w:val="single" w:sz="4" w:space="0" w:color="auto"/>
                  </w:tcBorders>
                  <w:shd w:val="clear" w:color="auto" w:fill="auto"/>
                  <w:noWrap/>
                  <w:vAlign w:val="bottom"/>
                  <w:hideMark/>
                </w:tcPr>
                <w:p w14:paraId="1E5B027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Jim Griffiths Car Body Repairs</w:t>
                  </w:r>
                </w:p>
              </w:tc>
              <w:tc>
                <w:tcPr>
                  <w:tcW w:w="1559" w:type="dxa"/>
                  <w:tcBorders>
                    <w:top w:val="nil"/>
                    <w:left w:val="nil"/>
                    <w:bottom w:val="single" w:sz="4" w:space="0" w:color="auto"/>
                    <w:right w:val="single" w:sz="4" w:space="0" w:color="auto"/>
                  </w:tcBorders>
                  <w:shd w:val="clear" w:color="auto" w:fill="auto"/>
                  <w:noWrap/>
                  <w:vAlign w:val="bottom"/>
                  <w:hideMark/>
                </w:tcPr>
                <w:p w14:paraId="247A614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418" w:type="dxa"/>
                  <w:tcBorders>
                    <w:top w:val="nil"/>
                    <w:left w:val="nil"/>
                    <w:bottom w:val="single" w:sz="4" w:space="0" w:color="auto"/>
                    <w:right w:val="single" w:sz="4" w:space="0" w:color="auto"/>
                  </w:tcBorders>
                  <w:shd w:val="clear" w:color="auto" w:fill="auto"/>
                  <w:noWrap/>
                  <w:vAlign w:val="bottom"/>
                  <w:hideMark/>
                </w:tcPr>
                <w:p w14:paraId="05F2B6AA"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09/05/2022</w:t>
                  </w:r>
                </w:p>
              </w:tc>
              <w:tc>
                <w:tcPr>
                  <w:tcW w:w="1134" w:type="dxa"/>
                  <w:tcBorders>
                    <w:top w:val="nil"/>
                    <w:left w:val="nil"/>
                    <w:bottom w:val="single" w:sz="4" w:space="0" w:color="auto"/>
                    <w:right w:val="single" w:sz="4" w:space="0" w:color="auto"/>
                  </w:tcBorders>
                  <w:shd w:val="clear" w:color="auto" w:fill="auto"/>
                  <w:noWrap/>
                  <w:vAlign w:val="bottom"/>
                  <w:hideMark/>
                </w:tcPr>
                <w:p w14:paraId="4B56516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             15.32 </w:t>
                  </w:r>
                </w:p>
              </w:tc>
              <w:tc>
                <w:tcPr>
                  <w:tcW w:w="5065" w:type="dxa"/>
                  <w:tcBorders>
                    <w:top w:val="nil"/>
                    <w:left w:val="nil"/>
                    <w:bottom w:val="single" w:sz="4" w:space="0" w:color="auto"/>
                    <w:right w:val="single" w:sz="4" w:space="0" w:color="auto"/>
                  </w:tcBorders>
                  <w:shd w:val="clear" w:color="auto" w:fill="auto"/>
                  <w:vAlign w:val="bottom"/>
                  <w:hideMark/>
                </w:tcPr>
                <w:p w14:paraId="497CC3D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Water pump</w:t>
                  </w:r>
                </w:p>
              </w:tc>
            </w:tr>
          </w:tbl>
          <w:p w14:paraId="6E60ACEF" w14:textId="66CF7F50" w:rsidR="00D95442" w:rsidRPr="00126A07" w:rsidRDefault="00D95442" w:rsidP="00D95442">
            <w:pPr>
              <w:pStyle w:val="NoSpacing"/>
              <w:rPr>
                <w:b/>
              </w:rPr>
            </w:pPr>
          </w:p>
        </w:tc>
        <w:tc>
          <w:tcPr>
            <w:tcW w:w="275" w:type="dxa"/>
          </w:tcPr>
          <w:p w14:paraId="0DD741F1" w14:textId="77777777" w:rsidR="00993896" w:rsidRPr="00105639" w:rsidRDefault="00993896" w:rsidP="00993896">
            <w:pPr>
              <w:pStyle w:val="NoSpacing"/>
            </w:pPr>
          </w:p>
        </w:tc>
      </w:tr>
      <w:tr w:rsidR="000962EE" w:rsidRPr="00105639" w14:paraId="6A062E5C" w14:textId="77777777" w:rsidTr="002F5E9F">
        <w:trPr>
          <w:trHeight w:val="2246"/>
        </w:trPr>
        <w:tc>
          <w:tcPr>
            <w:tcW w:w="709" w:type="dxa"/>
          </w:tcPr>
          <w:p w14:paraId="1D186FBE" w14:textId="086B7DAB" w:rsidR="000962EE" w:rsidRDefault="00434F15" w:rsidP="00993896">
            <w:pPr>
              <w:pStyle w:val="NoSpacing"/>
              <w:rPr>
                <w:b/>
              </w:rPr>
            </w:pPr>
            <w:r>
              <w:rPr>
                <w:b/>
              </w:rPr>
              <w:t>51</w:t>
            </w:r>
          </w:p>
          <w:p w14:paraId="1EC0C837" w14:textId="64CD9735" w:rsidR="00434F15" w:rsidRDefault="00434F15" w:rsidP="00993896">
            <w:pPr>
              <w:pStyle w:val="NoSpacing"/>
              <w:rPr>
                <w:b/>
              </w:rPr>
            </w:pPr>
          </w:p>
          <w:p w14:paraId="3E2EB30E" w14:textId="20980205" w:rsidR="00434F15" w:rsidRDefault="00434F15" w:rsidP="00993896">
            <w:pPr>
              <w:pStyle w:val="NoSpacing"/>
              <w:rPr>
                <w:b/>
              </w:rPr>
            </w:pPr>
          </w:p>
          <w:p w14:paraId="02923CCE" w14:textId="3F336D26" w:rsidR="00434F15" w:rsidRDefault="00434F15" w:rsidP="00993896">
            <w:pPr>
              <w:pStyle w:val="NoSpacing"/>
              <w:rPr>
                <w:b/>
              </w:rPr>
            </w:pPr>
          </w:p>
          <w:p w14:paraId="32EF1B22" w14:textId="19F0A70B" w:rsidR="00434F15" w:rsidRDefault="00434F15" w:rsidP="00993896">
            <w:pPr>
              <w:pStyle w:val="NoSpacing"/>
              <w:rPr>
                <w:b/>
              </w:rPr>
            </w:pPr>
          </w:p>
          <w:p w14:paraId="4045139C" w14:textId="350E0D82" w:rsidR="00434F15" w:rsidRDefault="00434F15" w:rsidP="00993896">
            <w:pPr>
              <w:pStyle w:val="NoSpacing"/>
              <w:rPr>
                <w:b/>
              </w:rPr>
            </w:pPr>
          </w:p>
          <w:p w14:paraId="7728F2CA" w14:textId="78F722EB" w:rsidR="00434F15" w:rsidRDefault="00434F15" w:rsidP="00993896">
            <w:pPr>
              <w:pStyle w:val="NoSpacing"/>
              <w:rPr>
                <w:b/>
              </w:rPr>
            </w:pPr>
          </w:p>
          <w:p w14:paraId="3C03952C" w14:textId="707E7FF0" w:rsidR="00434F15" w:rsidRDefault="00434F15" w:rsidP="00993896">
            <w:pPr>
              <w:pStyle w:val="NoSpacing"/>
              <w:rPr>
                <w:b/>
              </w:rPr>
            </w:pPr>
          </w:p>
          <w:p w14:paraId="3FFF1AEA" w14:textId="38B85F3F" w:rsidR="00434F15" w:rsidRDefault="00434F15" w:rsidP="00993896">
            <w:pPr>
              <w:pStyle w:val="NoSpacing"/>
              <w:rPr>
                <w:b/>
              </w:rPr>
            </w:pPr>
          </w:p>
          <w:p w14:paraId="142ABE5E" w14:textId="46D5E4C1" w:rsidR="00434F15" w:rsidRDefault="00434F15" w:rsidP="00993896">
            <w:pPr>
              <w:pStyle w:val="NoSpacing"/>
              <w:rPr>
                <w:b/>
              </w:rPr>
            </w:pPr>
          </w:p>
          <w:p w14:paraId="16B59A54" w14:textId="4FEE56AA" w:rsidR="00434F15" w:rsidRDefault="00434F15" w:rsidP="00993896">
            <w:pPr>
              <w:pStyle w:val="NoSpacing"/>
              <w:rPr>
                <w:b/>
              </w:rPr>
            </w:pPr>
          </w:p>
          <w:p w14:paraId="057FA2E9" w14:textId="0C996E62" w:rsidR="00434F15" w:rsidRDefault="00434F15" w:rsidP="00993896">
            <w:pPr>
              <w:pStyle w:val="NoSpacing"/>
              <w:rPr>
                <w:b/>
              </w:rPr>
            </w:pPr>
          </w:p>
          <w:p w14:paraId="752C5FBE" w14:textId="4261FA6D" w:rsidR="00434F15" w:rsidRDefault="00434F15" w:rsidP="00993896">
            <w:pPr>
              <w:pStyle w:val="NoSpacing"/>
              <w:rPr>
                <w:b/>
              </w:rPr>
            </w:pPr>
          </w:p>
          <w:p w14:paraId="43D111EC" w14:textId="46A95AE8" w:rsidR="00434F15" w:rsidRDefault="00434F15" w:rsidP="00993896">
            <w:pPr>
              <w:pStyle w:val="NoSpacing"/>
              <w:rPr>
                <w:b/>
              </w:rPr>
            </w:pPr>
          </w:p>
          <w:p w14:paraId="6A115DC1" w14:textId="3746AF66" w:rsidR="00434F15" w:rsidRDefault="00434F15" w:rsidP="00993896">
            <w:pPr>
              <w:pStyle w:val="NoSpacing"/>
              <w:rPr>
                <w:b/>
              </w:rPr>
            </w:pPr>
          </w:p>
          <w:p w14:paraId="2DC3A051" w14:textId="44EA091C" w:rsidR="00434F15" w:rsidRDefault="00434F15" w:rsidP="00993896">
            <w:pPr>
              <w:pStyle w:val="NoSpacing"/>
              <w:rPr>
                <w:b/>
              </w:rPr>
            </w:pPr>
          </w:p>
          <w:p w14:paraId="616C4E29" w14:textId="12FF76AE" w:rsidR="00434F15" w:rsidRDefault="00434F15" w:rsidP="00993896">
            <w:pPr>
              <w:pStyle w:val="NoSpacing"/>
              <w:rPr>
                <w:b/>
              </w:rPr>
            </w:pPr>
          </w:p>
          <w:p w14:paraId="6D78A762" w14:textId="48BA40F4" w:rsidR="00434F15" w:rsidRDefault="00434F15" w:rsidP="00993896">
            <w:pPr>
              <w:pStyle w:val="NoSpacing"/>
              <w:rPr>
                <w:b/>
              </w:rPr>
            </w:pPr>
          </w:p>
          <w:p w14:paraId="2C5AAF47" w14:textId="2E02FA14" w:rsidR="00434F15" w:rsidRDefault="00434F15" w:rsidP="00993896">
            <w:pPr>
              <w:pStyle w:val="NoSpacing"/>
              <w:rPr>
                <w:b/>
              </w:rPr>
            </w:pPr>
          </w:p>
          <w:p w14:paraId="4340AF73" w14:textId="2397B4FB" w:rsidR="00434F15" w:rsidRDefault="00434F15" w:rsidP="00993896">
            <w:pPr>
              <w:pStyle w:val="NoSpacing"/>
              <w:rPr>
                <w:b/>
              </w:rPr>
            </w:pPr>
          </w:p>
          <w:p w14:paraId="0E06D1BC" w14:textId="36A8D6E4" w:rsidR="00434F15" w:rsidRDefault="00434F15" w:rsidP="00993896">
            <w:pPr>
              <w:pStyle w:val="NoSpacing"/>
              <w:rPr>
                <w:b/>
              </w:rPr>
            </w:pPr>
          </w:p>
          <w:p w14:paraId="0648A825" w14:textId="2C675993" w:rsidR="00434F15" w:rsidRDefault="00434F15" w:rsidP="00993896">
            <w:pPr>
              <w:pStyle w:val="NoSpacing"/>
              <w:rPr>
                <w:b/>
              </w:rPr>
            </w:pPr>
          </w:p>
          <w:p w14:paraId="13E436D8" w14:textId="3518B929" w:rsidR="00434F15" w:rsidRDefault="00434F15" w:rsidP="00993896">
            <w:pPr>
              <w:pStyle w:val="NoSpacing"/>
              <w:rPr>
                <w:b/>
              </w:rPr>
            </w:pPr>
          </w:p>
          <w:p w14:paraId="108438AF" w14:textId="3B7F3C6F" w:rsidR="00434F15" w:rsidRDefault="00434F15" w:rsidP="00993896">
            <w:pPr>
              <w:pStyle w:val="NoSpacing"/>
              <w:rPr>
                <w:b/>
              </w:rPr>
            </w:pPr>
          </w:p>
          <w:p w14:paraId="1B3E4445" w14:textId="3ECDCBA8" w:rsidR="00434F15" w:rsidRDefault="00434F15" w:rsidP="00993896">
            <w:pPr>
              <w:pStyle w:val="NoSpacing"/>
              <w:rPr>
                <w:b/>
              </w:rPr>
            </w:pPr>
          </w:p>
          <w:p w14:paraId="780AB588" w14:textId="4DE329E0" w:rsidR="00434F15" w:rsidRDefault="00434F15" w:rsidP="00993896">
            <w:pPr>
              <w:pStyle w:val="NoSpacing"/>
              <w:rPr>
                <w:b/>
              </w:rPr>
            </w:pPr>
          </w:p>
          <w:p w14:paraId="1ECA5FCD" w14:textId="54CA04C0" w:rsidR="00434F15" w:rsidRDefault="00434F15" w:rsidP="00993896">
            <w:pPr>
              <w:pStyle w:val="NoSpacing"/>
              <w:rPr>
                <w:b/>
              </w:rPr>
            </w:pPr>
          </w:p>
          <w:p w14:paraId="65252C50" w14:textId="5E21EED9" w:rsidR="00434F15" w:rsidRDefault="00434F15" w:rsidP="00993896">
            <w:pPr>
              <w:pStyle w:val="NoSpacing"/>
              <w:rPr>
                <w:b/>
              </w:rPr>
            </w:pPr>
          </w:p>
          <w:p w14:paraId="56D4E95A" w14:textId="4108F876" w:rsidR="00434F15" w:rsidRDefault="00434F15" w:rsidP="00993896">
            <w:pPr>
              <w:pStyle w:val="NoSpacing"/>
              <w:rPr>
                <w:b/>
              </w:rPr>
            </w:pPr>
          </w:p>
          <w:p w14:paraId="1030ADBF" w14:textId="36863AED" w:rsidR="00434F15" w:rsidRDefault="00434F15" w:rsidP="00993896">
            <w:pPr>
              <w:pStyle w:val="NoSpacing"/>
              <w:rPr>
                <w:b/>
              </w:rPr>
            </w:pPr>
          </w:p>
          <w:p w14:paraId="568F54F6" w14:textId="53BB4A6A" w:rsidR="00434F15" w:rsidRDefault="00434F15" w:rsidP="00993896">
            <w:pPr>
              <w:pStyle w:val="NoSpacing"/>
              <w:rPr>
                <w:b/>
              </w:rPr>
            </w:pPr>
          </w:p>
          <w:p w14:paraId="5322B7AC" w14:textId="75ED224A" w:rsidR="00434F15" w:rsidRDefault="00434F15" w:rsidP="00993896">
            <w:pPr>
              <w:pStyle w:val="NoSpacing"/>
              <w:rPr>
                <w:b/>
              </w:rPr>
            </w:pPr>
          </w:p>
          <w:p w14:paraId="254964CD" w14:textId="0BACBFF4" w:rsidR="00434F15" w:rsidRDefault="00434F15" w:rsidP="00993896">
            <w:pPr>
              <w:pStyle w:val="NoSpacing"/>
              <w:rPr>
                <w:b/>
              </w:rPr>
            </w:pPr>
          </w:p>
          <w:p w14:paraId="7D4C9EF2" w14:textId="7F7AA9AA" w:rsidR="00434F15" w:rsidRDefault="00434F15" w:rsidP="00993896">
            <w:pPr>
              <w:pStyle w:val="NoSpacing"/>
              <w:rPr>
                <w:b/>
              </w:rPr>
            </w:pPr>
          </w:p>
          <w:p w14:paraId="1FCBD36C" w14:textId="697AA907" w:rsidR="00434F15" w:rsidRDefault="00434F15" w:rsidP="00993896">
            <w:pPr>
              <w:pStyle w:val="NoSpacing"/>
              <w:rPr>
                <w:b/>
              </w:rPr>
            </w:pPr>
          </w:p>
          <w:p w14:paraId="21B366BC" w14:textId="7A78F111" w:rsidR="00434F15" w:rsidRDefault="00434F15" w:rsidP="00993896">
            <w:pPr>
              <w:pStyle w:val="NoSpacing"/>
              <w:rPr>
                <w:b/>
              </w:rPr>
            </w:pPr>
          </w:p>
          <w:p w14:paraId="0CC510EA" w14:textId="7F269EAC" w:rsidR="00434F15" w:rsidRDefault="00434F15" w:rsidP="00993896">
            <w:pPr>
              <w:pStyle w:val="NoSpacing"/>
              <w:rPr>
                <w:b/>
              </w:rPr>
            </w:pPr>
          </w:p>
          <w:p w14:paraId="07A21922" w14:textId="70AAEF83" w:rsidR="00434F15" w:rsidRDefault="00434F15" w:rsidP="00993896">
            <w:pPr>
              <w:pStyle w:val="NoSpacing"/>
              <w:rPr>
                <w:b/>
              </w:rPr>
            </w:pPr>
          </w:p>
          <w:p w14:paraId="68B35D56" w14:textId="4410AA0C" w:rsidR="00434F15" w:rsidRDefault="00434F15" w:rsidP="00993896">
            <w:pPr>
              <w:pStyle w:val="NoSpacing"/>
              <w:rPr>
                <w:b/>
              </w:rPr>
            </w:pPr>
          </w:p>
          <w:p w14:paraId="4E586739" w14:textId="307CDFE2" w:rsidR="00434F15" w:rsidRDefault="00434F15" w:rsidP="00993896">
            <w:pPr>
              <w:pStyle w:val="NoSpacing"/>
              <w:rPr>
                <w:b/>
              </w:rPr>
            </w:pPr>
          </w:p>
          <w:p w14:paraId="41A5A357" w14:textId="0A7809F7" w:rsidR="00434F15" w:rsidRDefault="00434F15" w:rsidP="00993896">
            <w:pPr>
              <w:pStyle w:val="NoSpacing"/>
              <w:rPr>
                <w:b/>
              </w:rPr>
            </w:pPr>
          </w:p>
          <w:p w14:paraId="3A22F58A" w14:textId="6A327A6F" w:rsidR="00434F15" w:rsidRDefault="00434F15" w:rsidP="00993896">
            <w:pPr>
              <w:pStyle w:val="NoSpacing"/>
              <w:rPr>
                <w:b/>
              </w:rPr>
            </w:pPr>
          </w:p>
          <w:p w14:paraId="2D8FE338" w14:textId="040CAE98" w:rsidR="00434F15" w:rsidRDefault="00434F15" w:rsidP="00993896">
            <w:pPr>
              <w:pStyle w:val="NoSpacing"/>
              <w:rPr>
                <w:b/>
              </w:rPr>
            </w:pPr>
          </w:p>
          <w:p w14:paraId="7592A920" w14:textId="166F1B67" w:rsidR="00434F15" w:rsidRDefault="00434F15" w:rsidP="00993896">
            <w:pPr>
              <w:pStyle w:val="NoSpacing"/>
              <w:rPr>
                <w:b/>
              </w:rPr>
            </w:pPr>
          </w:p>
          <w:p w14:paraId="3F7AEBC0" w14:textId="69B2FA77" w:rsidR="00434F15" w:rsidRDefault="00434F15" w:rsidP="00993896">
            <w:pPr>
              <w:pStyle w:val="NoSpacing"/>
              <w:rPr>
                <w:b/>
              </w:rPr>
            </w:pPr>
          </w:p>
          <w:p w14:paraId="123F9FA5" w14:textId="2DDC2C73" w:rsidR="00434F15" w:rsidRDefault="00434F15" w:rsidP="00993896">
            <w:pPr>
              <w:pStyle w:val="NoSpacing"/>
              <w:rPr>
                <w:b/>
              </w:rPr>
            </w:pPr>
          </w:p>
          <w:p w14:paraId="72A1F165" w14:textId="49B6A3AE" w:rsidR="00434F15" w:rsidRDefault="00434F15" w:rsidP="00993896">
            <w:pPr>
              <w:pStyle w:val="NoSpacing"/>
              <w:rPr>
                <w:b/>
              </w:rPr>
            </w:pPr>
          </w:p>
          <w:p w14:paraId="7EB22AF1" w14:textId="14264C80" w:rsidR="00434F15" w:rsidRDefault="00434F15" w:rsidP="00993896">
            <w:pPr>
              <w:pStyle w:val="NoSpacing"/>
              <w:rPr>
                <w:b/>
              </w:rPr>
            </w:pPr>
          </w:p>
          <w:p w14:paraId="1C51822D" w14:textId="7DFBAA3F" w:rsidR="00434F15" w:rsidRDefault="00434F15" w:rsidP="00993896">
            <w:pPr>
              <w:pStyle w:val="NoSpacing"/>
              <w:rPr>
                <w:b/>
              </w:rPr>
            </w:pPr>
          </w:p>
          <w:p w14:paraId="3ABF320A" w14:textId="53EF8CE9" w:rsidR="00434F15" w:rsidRDefault="00434F15" w:rsidP="00993896">
            <w:pPr>
              <w:pStyle w:val="NoSpacing"/>
              <w:rPr>
                <w:b/>
              </w:rPr>
            </w:pPr>
          </w:p>
          <w:p w14:paraId="27FDBA56" w14:textId="4BE23A1A" w:rsidR="00434F15" w:rsidRDefault="00434F15" w:rsidP="00993896">
            <w:pPr>
              <w:pStyle w:val="NoSpacing"/>
              <w:rPr>
                <w:b/>
              </w:rPr>
            </w:pPr>
          </w:p>
          <w:p w14:paraId="40DBCE83" w14:textId="4B8E53FA" w:rsidR="00434F15" w:rsidRDefault="00434F15" w:rsidP="00993896">
            <w:pPr>
              <w:pStyle w:val="NoSpacing"/>
              <w:rPr>
                <w:b/>
              </w:rPr>
            </w:pPr>
          </w:p>
          <w:p w14:paraId="2E38763D" w14:textId="471CC286" w:rsidR="00434F15" w:rsidRDefault="00434F15" w:rsidP="00993896">
            <w:pPr>
              <w:pStyle w:val="NoSpacing"/>
              <w:rPr>
                <w:b/>
              </w:rPr>
            </w:pPr>
          </w:p>
          <w:p w14:paraId="355F69A5" w14:textId="2864A60D" w:rsidR="00434F15" w:rsidRDefault="00434F15" w:rsidP="00993896">
            <w:pPr>
              <w:pStyle w:val="NoSpacing"/>
              <w:rPr>
                <w:b/>
              </w:rPr>
            </w:pPr>
          </w:p>
          <w:p w14:paraId="384302A9" w14:textId="7DC9E13C" w:rsidR="00434F15" w:rsidRDefault="00434F15" w:rsidP="00993896">
            <w:pPr>
              <w:pStyle w:val="NoSpacing"/>
              <w:rPr>
                <w:b/>
              </w:rPr>
            </w:pPr>
          </w:p>
          <w:p w14:paraId="44D2C4D1" w14:textId="64D54FE1" w:rsidR="00434F15" w:rsidRDefault="00434F15" w:rsidP="00993896">
            <w:pPr>
              <w:pStyle w:val="NoSpacing"/>
              <w:rPr>
                <w:b/>
              </w:rPr>
            </w:pPr>
          </w:p>
          <w:p w14:paraId="66664F4A" w14:textId="7DFCC0F1" w:rsidR="00434F15" w:rsidRDefault="00434F15" w:rsidP="00993896">
            <w:pPr>
              <w:pStyle w:val="NoSpacing"/>
              <w:rPr>
                <w:b/>
              </w:rPr>
            </w:pPr>
          </w:p>
          <w:p w14:paraId="6482CF71" w14:textId="095CFF7D" w:rsidR="00434F15" w:rsidRDefault="00434F15" w:rsidP="00993896">
            <w:pPr>
              <w:pStyle w:val="NoSpacing"/>
              <w:rPr>
                <w:b/>
              </w:rPr>
            </w:pPr>
          </w:p>
          <w:p w14:paraId="4FC2254B" w14:textId="661D81A4" w:rsidR="00434F15" w:rsidRDefault="00434F15" w:rsidP="00993896">
            <w:pPr>
              <w:pStyle w:val="NoSpacing"/>
              <w:rPr>
                <w:b/>
              </w:rPr>
            </w:pPr>
          </w:p>
          <w:p w14:paraId="150350CA" w14:textId="3B3F118D" w:rsidR="00434F15" w:rsidRDefault="00434F15" w:rsidP="00993896">
            <w:pPr>
              <w:pStyle w:val="NoSpacing"/>
              <w:rPr>
                <w:b/>
              </w:rPr>
            </w:pPr>
          </w:p>
          <w:p w14:paraId="7D912297" w14:textId="43E8E8ED" w:rsidR="00434F15" w:rsidRDefault="00434F15" w:rsidP="00993896">
            <w:pPr>
              <w:pStyle w:val="NoSpacing"/>
              <w:rPr>
                <w:b/>
              </w:rPr>
            </w:pPr>
          </w:p>
          <w:p w14:paraId="593C9F7E" w14:textId="05BF84FC" w:rsidR="00434F15" w:rsidRDefault="00434F15" w:rsidP="00993896">
            <w:pPr>
              <w:pStyle w:val="NoSpacing"/>
              <w:rPr>
                <w:b/>
              </w:rPr>
            </w:pPr>
          </w:p>
          <w:p w14:paraId="1F5D73B7" w14:textId="5F2D07D9" w:rsidR="00434F15" w:rsidRDefault="00434F15" w:rsidP="00993896">
            <w:pPr>
              <w:pStyle w:val="NoSpacing"/>
              <w:rPr>
                <w:b/>
              </w:rPr>
            </w:pPr>
          </w:p>
          <w:p w14:paraId="5D92FDE6" w14:textId="6B235A3C" w:rsidR="00434F15" w:rsidRDefault="00434F15" w:rsidP="00993896">
            <w:pPr>
              <w:pStyle w:val="NoSpacing"/>
              <w:rPr>
                <w:b/>
              </w:rPr>
            </w:pPr>
          </w:p>
          <w:p w14:paraId="4649AF66" w14:textId="13DAC2C9" w:rsidR="00434F15" w:rsidRDefault="00434F15" w:rsidP="00993896">
            <w:pPr>
              <w:pStyle w:val="NoSpacing"/>
              <w:rPr>
                <w:b/>
              </w:rPr>
            </w:pPr>
          </w:p>
          <w:p w14:paraId="4A6F4D9E" w14:textId="2B0193DF" w:rsidR="00434F15" w:rsidRDefault="00434F15" w:rsidP="00993896">
            <w:pPr>
              <w:pStyle w:val="NoSpacing"/>
              <w:rPr>
                <w:b/>
              </w:rPr>
            </w:pPr>
          </w:p>
          <w:p w14:paraId="769293F2" w14:textId="7042A51F" w:rsidR="00434F15" w:rsidRDefault="00434F15" w:rsidP="00993896">
            <w:pPr>
              <w:pStyle w:val="NoSpacing"/>
              <w:rPr>
                <w:b/>
              </w:rPr>
            </w:pPr>
          </w:p>
          <w:p w14:paraId="47C579FE" w14:textId="7DE5D61E" w:rsidR="00434F15" w:rsidRDefault="00434F15" w:rsidP="00993896">
            <w:pPr>
              <w:pStyle w:val="NoSpacing"/>
              <w:rPr>
                <w:b/>
              </w:rPr>
            </w:pPr>
          </w:p>
          <w:p w14:paraId="75543CB9" w14:textId="3BAA80EA" w:rsidR="00434F15" w:rsidRDefault="00434F15" w:rsidP="00993896">
            <w:pPr>
              <w:pStyle w:val="NoSpacing"/>
              <w:rPr>
                <w:b/>
              </w:rPr>
            </w:pPr>
          </w:p>
          <w:p w14:paraId="172066A7" w14:textId="510EDFBF" w:rsidR="00434F15" w:rsidRDefault="00434F15" w:rsidP="00993896">
            <w:pPr>
              <w:pStyle w:val="NoSpacing"/>
              <w:rPr>
                <w:b/>
              </w:rPr>
            </w:pPr>
          </w:p>
          <w:p w14:paraId="42AA7C60" w14:textId="21724E7C" w:rsidR="00434F15" w:rsidRDefault="00434F15" w:rsidP="00993896">
            <w:pPr>
              <w:pStyle w:val="NoSpacing"/>
              <w:rPr>
                <w:b/>
              </w:rPr>
            </w:pPr>
          </w:p>
          <w:p w14:paraId="3939BC32" w14:textId="76F59923" w:rsidR="00434F15" w:rsidRDefault="00434F15" w:rsidP="00993896">
            <w:pPr>
              <w:pStyle w:val="NoSpacing"/>
              <w:rPr>
                <w:b/>
              </w:rPr>
            </w:pPr>
          </w:p>
          <w:p w14:paraId="4700BECA" w14:textId="02A41498" w:rsidR="00434F15" w:rsidRDefault="00434F15" w:rsidP="00993896">
            <w:pPr>
              <w:pStyle w:val="NoSpacing"/>
              <w:rPr>
                <w:b/>
              </w:rPr>
            </w:pPr>
          </w:p>
          <w:p w14:paraId="6BB6AA16" w14:textId="59A807E7" w:rsidR="00434F15" w:rsidRDefault="00434F15" w:rsidP="00993896">
            <w:pPr>
              <w:pStyle w:val="NoSpacing"/>
              <w:rPr>
                <w:b/>
              </w:rPr>
            </w:pPr>
          </w:p>
          <w:p w14:paraId="1E4407B4" w14:textId="32E8559D" w:rsidR="00434F15" w:rsidRDefault="00434F15" w:rsidP="00993896">
            <w:pPr>
              <w:pStyle w:val="NoSpacing"/>
              <w:rPr>
                <w:b/>
              </w:rPr>
            </w:pPr>
          </w:p>
          <w:p w14:paraId="16293DFB" w14:textId="473B86C6" w:rsidR="00434F15" w:rsidRDefault="00434F15" w:rsidP="00993896">
            <w:pPr>
              <w:pStyle w:val="NoSpacing"/>
              <w:rPr>
                <w:b/>
              </w:rPr>
            </w:pPr>
          </w:p>
          <w:p w14:paraId="51AE236F" w14:textId="20923A6F" w:rsidR="00434F15" w:rsidRDefault="00434F15" w:rsidP="00993896">
            <w:pPr>
              <w:pStyle w:val="NoSpacing"/>
              <w:rPr>
                <w:b/>
              </w:rPr>
            </w:pPr>
          </w:p>
          <w:p w14:paraId="24D87763" w14:textId="1F68DA3F" w:rsidR="00434F15" w:rsidRDefault="00434F15" w:rsidP="00993896">
            <w:pPr>
              <w:pStyle w:val="NoSpacing"/>
              <w:rPr>
                <w:b/>
              </w:rPr>
            </w:pPr>
          </w:p>
          <w:p w14:paraId="14896F17" w14:textId="777794C7" w:rsidR="00434F15" w:rsidRDefault="00434F15" w:rsidP="00993896">
            <w:pPr>
              <w:pStyle w:val="NoSpacing"/>
              <w:rPr>
                <w:b/>
              </w:rPr>
            </w:pPr>
          </w:p>
          <w:p w14:paraId="419384D0" w14:textId="535AF667" w:rsidR="00434F15" w:rsidRDefault="00434F15" w:rsidP="00993896">
            <w:pPr>
              <w:pStyle w:val="NoSpacing"/>
              <w:rPr>
                <w:b/>
              </w:rPr>
            </w:pPr>
          </w:p>
          <w:p w14:paraId="63ABBB43" w14:textId="4E3BDE1E" w:rsidR="00434F15" w:rsidRDefault="00434F15" w:rsidP="00993896">
            <w:pPr>
              <w:pStyle w:val="NoSpacing"/>
              <w:rPr>
                <w:b/>
              </w:rPr>
            </w:pPr>
          </w:p>
          <w:p w14:paraId="69C50A80" w14:textId="4730B607" w:rsidR="00434F15" w:rsidRDefault="00434F15" w:rsidP="00993896">
            <w:pPr>
              <w:pStyle w:val="NoSpacing"/>
              <w:rPr>
                <w:b/>
              </w:rPr>
            </w:pPr>
          </w:p>
          <w:p w14:paraId="32C4091B" w14:textId="259E0D21" w:rsidR="00434F15" w:rsidRDefault="00434F15" w:rsidP="00993896">
            <w:pPr>
              <w:pStyle w:val="NoSpacing"/>
              <w:rPr>
                <w:b/>
              </w:rPr>
            </w:pPr>
          </w:p>
          <w:p w14:paraId="3B6A66EE" w14:textId="7BFB9E49" w:rsidR="00434F15" w:rsidRDefault="00434F15" w:rsidP="00993896">
            <w:pPr>
              <w:pStyle w:val="NoSpacing"/>
              <w:rPr>
                <w:b/>
              </w:rPr>
            </w:pPr>
          </w:p>
          <w:p w14:paraId="7EF450F3" w14:textId="5CBC0364" w:rsidR="00434F15" w:rsidRDefault="00434F15" w:rsidP="00993896">
            <w:pPr>
              <w:pStyle w:val="NoSpacing"/>
              <w:rPr>
                <w:b/>
              </w:rPr>
            </w:pPr>
            <w:r>
              <w:rPr>
                <w:b/>
              </w:rPr>
              <w:t>52</w:t>
            </w:r>
          </w:p>
          <w:p w14:paraId="33DAF017" w14:textId="7139773F" w:rsidR="0046385E" w:rsidRDefault="0046385E" w:rsidP="00993896">
            <w:pPr>
              <w:pStyle w:val="NoSpacing"/>
              <w:rPr>
                <w:b/>
              </w:rPr>
            </w:pPr>
          </w:p>
          <w:p w14:paraId="44A0A45F" w14:textId="61CEAD59" w:rsidR="0046385E" w:rsidRDefault="0046385E" w:rsidP="00993896">
            <w:pPr>
              <w:pStyle w:val="NoSpacing"/>
              <w:rPr>
                <w:b/>
              </w:rPr>
            </w:pPr>
          </w:p>
          <w:p w14:paraId="50DD0B32" w14:textId="4B034B2A" w:rsidR="0046385E" w:rsidRDefault="0046385E" w:rsidP="00993896">
            <w:pPr>
              <w:pStyle w:val="NoSpacing"/>
              <w:rPr>
                <w:b/>
              </w:rPr>
            </w:pPr>
          </w:p>
          <w:p w14:paraId="58676778" w14:textId="11F93EF0" w:rsidR="0046385E" w:rsidRDefault="0046385E" w:rsidP="00993896">
            <w:pPr>
              <w:pStyle w:val="NoSpacing"/>
              <w:rPr>
                <w:b/>
              </w:rPr>
            </w:pPr>
          </w:p>
          <w:p w14:paraId="21F03696" w14:textId="176AD137" w:rsidR="0046385E" w:rsidRDefault="0046385E" w:rsidP="00993896">
            <w:pPr>
              <w:pStyle w:val="NoSpacing"/>
              <w:rPr>
                <w:b/>
              </w:rPr>
            </w:pPr>
          </w:p>
          <w:p w14:paraId="77E8F1B6" w14:textId="3E8DBEF0" w:rsidR="0046385E" w:rsidRDefault="0046385E" w:rsidP="00993896">
            <w:pPr>
              <w:pStyle w:val="NoSpacing"/>
              <w:rPr>
                <w:b/>
              </w:rPr>
            </w:pPr>
          </w:p>
          <w:p w14:paraId="5EE2E5B6" w14:textId="41935FDE" w:rsidR="0046385E" w:rsidRDefault="0046385E" w:rsidP="00993896">
            <w:pPr>
              <w:pStyle w:val="NoSpacing"/>
              <w:rPr>
                <w:b/>
              </w:rPr>
            </w:pPr>
          </w:p>
          <w:p w14:paraId="4DD19EF0" w14:textId="7DCB4E7A" w:rsidR="0046385E" w:rsidRDefault="0046385E" w:rsidP="00993896">
            <w:pPr>
              <w:pStyle w:val="NoSpacing"/>
              <w:rPr>
                <w:b/>
              </w:rPr>
            </w:pPr>
          </w:p>
          <w:p w14:paraId="7B8E90BC" w14:textId="2BB0A8AC" w:rsidR="0046385E" w:rsidRDefault="0046385E" w:rsidP="00993896">
            <w:pPr>
              <w:pStyle w:val="NoSpacing"/>
              <w:rPr>
                <w:b/>
              </w:rPr>
            </w:pPr>
            <w:r>
              <w:rPr>
                <w:b/>
              </w:rPr>
              <w:t>53</w:t>
            </w:r>
          </w:p>
          <w:p w14:paraId="3343924C" w14:textId="08C5419D" w:rsidR="0046385E" w:rsidRDefault="0046385E" w:rsidP="00993896">
            <w:pPr>
              <w:pStyle w:val="NoSpacing"/>
              <w:rPr>
                <w:b/>
              </w:rPr>
            </w:pPr>
            <w:r>
              <w:rPr>
                <w:b/>
              </w:rPr>
              <w:t>54</w:t>
            </w:r>
          </w:p>
          <w:p w14:paraId="1272C8FA" w14:textId="637C3AF0" w:rsidR="0046385E" w:rsidRDefault="0046385E" w:rsidP="00993896">
            <w:pPr>
              <w:pStyle w:val="NoSpacing"/>
              <w:rPr>
                <w:b/>
              </w:rPr>
            </w:pPr>
            <w:r>
              <w:rPr>
                <w:b/>
              </w:rPr>
              <w:t>55</w:t>
            </w:r>
          </w:p>
          <w:p w14:paraId="63D00654" w14:textId="0DD8D1A7" w:rsidR="000962EE" w:rsidRDefault="000962EE" w:rsidP="00993896">
            <w:pPr>
              <w:pStyle w:val="NoSpacing"/>
              <w:rPr>
                <w:b/>
              </w:rPr>
            </w:pPr>
          </w:p>
          <w:p w14:paraId="26A17CD7" w14:textId="5551E56D" w:rsidR="009D006B" w:rsidRDefault="009D006B" w:rsidP="00293D3B">
            <w:pPr>
              <w:pStyle w:val="NoSpacing"/>
              <w:rPr>
                <w:b/>
              </w:rPr>
            </w:pPr>
          </w:p>
        </w:tc>
        <w:tc>
          <w:tcPr>
            <w:tcW w:w="9489" w:type="dxa"/>
            <w:gridSpan w:val="3"/>
          </w:tcPr>
          <w:p w14:paraId="45EDB25D" w14:textId="0D4023E7" w:rsidR="001605C0" w:rsidRDefault="000962EE" w:rsidP="00D437A4">
            <w:pPr>
              <w:pStyle w:val="NoSpacing"/>
              <w:rPr>
                <w:b/>
              </w:rPr>
            </w:pPr>
            <w:r w:rsidRPr="00165458">
              <w:rPr>
                <w:b/>
              </w:rPr>
              <w:lastRenderedPageBreak/>
              <w:t>Finance to Note</w:t>
            </w:r>
          </w:p>
          <w:tbl>
            <w:tblPr>
              <w:tblW w:w="11480" w:type="dxa"/>
              <w:tblLayout w:type="fixed"/>
              <w:tblLook w:val="04A0" w:firstRow="1" w:lastRow="0" w:firstColumn="1" w:lastColumn="0" w:noHBand="0" w:noVBand="1"/>
            </w:tblPr>
            <w:tblGrid>
              <w:gridCol w:w="1742"/>
              <w:gridCol w:w="1417"/>
              <w:gridCol w:w="1418"/>
              <w:gridCol w:w="1984"/>
              <w:gridCol w:w="4919"/>
            </w:tblGrid>
            <w:tr w:rsidR="00CA2BCD" w:rsidRPr="00CA2BCD" w14:paraId="790FA8B7" w14:textId="77777777" w:rsidTr="00CA2BCD">
              <w:trPr>
                <w:trHeight w:val="300"/>
              </w:trPr>
              <w:tc>
                <w:tcPr>
                  <w:tcW w:w="1742" w:type="dxa"/>
                  <w:tcBorders>
                    <w:top w:val="nil"/>
                    <w:left w:val="nil"/>
                    <w:bottom w:val="nil"/>
                    <w:right w:val="nil"/>
                  </w:tcBorders>
                  <w:shd w:val="clear" w:color="auto" w:fill="auto"/>
                  <w:noWrap/>
                  <w:vAlign w:val="bottom"/>
                  <w:hideMark/>
                </w:tcPr>
                <w:p w14:paraId="147C179A" w14:textId="5484E045" w:rsidR="00CA2BCD" w:rsidRPr="00CA2BCD" w:rsidRDefault="00C63159" w:rsidP="00CA2BCD">
                  <w:pPr>
                    <w:spacing w:after="0" w:line="240" w:lineRule="auto"/>
                    <w:rPr>
                      <w:rFonts w:eastAsia="Times New Roman" w:cstheme="minorHAnsi"/>
                      <w:b/>
                      <w:bCs/>
                      <w:color w:val="000000"/>
                      <w:lang w:eastAsia="en-GB"/>
                    </w:rPr>
                  </w:pPr>
                  <w:r w:rsidRPr="00C63159">
                    <w:rPr>
                      <w:rFonts w:eastAsia="Times New Roman" w:cstheme="minorHAnsi"/>
                      <w:b/>
                      <w:bCs/>
                      <w:color w:val="000000"/>
                      <w:lang w:eastAsia="en-GB"/>
                    </w:rPr>
                    <w:t>Income</w:t>
                  </w:r>
                </w:p>
              </w:tc>
              <w:tc>
                <w:tcPr>
                  <w:tcW w:w="1417" w:type="dxa"/>
                  <w:tcBorders>
                    <w:top w:val="nil"/>
                    <w:left w:val="nil"/>
                    <w:bottom w:val="nil"/>
                    <w:right w:val="nil"/>
                  </w:tcBorders>
                  <w:shd w:val="clear" w:color="auto" w:fill="auto"/>
                  <w:noWrap/>
                  <w:vAlign w:val="bottom"/>
                  <w:hideMark/>
                </w:tcPr>
                <w:p w14:paraId="77A22ABC" w14:textId="77777777" w:rsidR="00CA2BCD" w:rsidRPr="00CA2BCD" w:rsidRDefault="00CA2BCD" w:rsidP="00CA2BCD">
                  <w:pPr>
                    <w:spacing w:after="0" w:line="240" w:lineRule="auto"/>
                    <w:rPr>
                      <w:rFonts w:ascii="Arial" w:eastAsia="Times New Roman" w:hAnsi="Arial" w:cs="Arial"/>
                      <w:b/>
                      <w:bCs/>
                      <w:color w:val="000000"/>
                      <w:lang w:eastAsia="en-GB"/>
                    </w:rPr>
                  </w:pPr>
                </w:p>
              </w:tc>
              <w:tc>
                <w:tcPr>
                  <w:tcW w:w="1418" w:type="dxa"/>
                  <w:tcBorders>
                    <w:top w:val="nil"/>
                    <w:left w:val="nil"/>
                    <w:bottom w:val="nil"/>
                    <w:right w:val="nil"/>
                  </w:tcBorders>
                  <w:shd w:val="clear" w:color="auto" w:fill="auto"/>
                  <w:noWrap/>
                  <w:vAlign w:val="bottom"/>
                  <w:hideMark/>
                </w:tcPr>
                <w:p w14:paraId="234E6C8E" w14:textId="77777777" w:rsidR="00CA2BCD" w:rsidRPr="00CA2BCD" w:rsidRDefault="00CA2BCD" w:rsidP="00CA2BCD">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nil"/>
                    <w:right w:val="nil"/>
                  </w:tcBorders>
                  <w:shd w:val="clear" w:color="auto" w:fill="auto"/>
                  <w:noWrap/>
                  <w:vAlign w:val="bottom"/>
                  <w:hideMark/>
                </w:tcPr>
                <w:p w14:paraId="12A7399D" w14:textId="77777777" w:rsidR="00CA2BCD" w:rsidRPr="00CA2BCD" w:rsidRDefault="00CA2BCD" w:rsidP="00CA2BCD">
                  <w:pPr>
                    <w:spacing w:after="0" w:line="240" w:lineRule="auto"/>
                    <w:rPr>
                      <w:rFonts w:ascii="Times New Roman" w:eastAsia="Times New Roman" w:hAnsi="Times New Roman" w:cs="Times New Roman"/>
                      <w:sz w:val="20"/>
                      <w:szCs w:val="20"/>
                      <w:lang w:eastAsia="en-GB"/>
                    </w:rPr>
                  </w:pPr>
                </w:p>
              </w:tc>
              <w:tc>
                <w:tcPr>
                  <w:tcW w:w="4919" w:type="dxa"/>
                  <w:tcBorders>
                    <w:top w:val="nil"/>
                    <w:left w:val="nil"/>
                    <w:bottom w:val="nil"/>
                    <w:right w:val="nil"/>
                  </w:tcBorders>
                  <w:shd w:val="clear" w:color="auto" w:fill="auto"/>
                  <w:noWrap/>
                  <w:vAlign w:val="bottom"/>
                  <w:hideMark/>
                </w:tcPr>
                <w:p w14:paraId="3459EE17" w14:textId="77777777" w:rsidR="00CA2BCD" w:rsidRPr="00CA2BCD" w:rsidRDefault="00CA2BCD" w:rsidP="00CA2BCD">
                  <w:pPr>
                    <w:spacing w:after="0" w:line="240" w:lineRule="auto"/>
                    <w:jc w:val="right"/>
                    <w:rPr>
                      <w:rFonts w:ascii="Arial" w:eastAsia="Times New Roman" w:hAnsi="Arial" w:cs="Arial"/>
                      <w:b/>
                      <w:bCs/>
                      <w:color w:val="000000"/>
                      <w:lang w:eastAsia="en-GB"/>
                    </w:rPr>
                  </w:pPr>
                  <w:r w:rsidRPr="00CA2BCD">
                    <w:rPr>
                      <w:rFonts w:ascii="Arial" w:eastAsia="Times New Roman" w:hAnsi="Arial" w:cs="Arial"/>
                      <w:b/>
                      <w:bCs/>
                      <w:color w:val="000000"/>
                      <w:lang w:eastAsia="en-GB"/>
                    </w:rPr>
                    <w:t>21/06/2021</w:t>
                  </w:r>
                </w:p>
              </w:tc>
            </w:tr>
            <w:tr w:rsidR="00CA2BCD" w:rsidRPr="00CA2BCD" w14:paraId="7A5EED47" w14:textId="77777777" w:rsidTr="00CA2BCD">
              <w:trPr>
                <w:gridAfter w:val="1"/>
                <w:wAfter w:w="4919" w:type="dxa"/>
                <w:trHeight w:val="600"/>
              </w:trPr>
              <w:tc>
                <w:tcPr>
                  <w:tcW w:w="1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75CE" w14:textId="77777777"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Income received</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D5C4D74" w14:textId="77777777"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Invoice date</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09145162" w14:textId="4EE9413F"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TOTAL Gross</w:t>
                  </w:r>
                  <w:r>
                    <w:rPr>
                      <w:rFonts w:ascii="Arial" w:eastAsia="Times New Roman" w:hAnsi="Arial" w:cs="Arial"/>
                      <w:b/>
                      <w:bCs/>
                      <w:color w:val="000000"/>
                      <w:sz w:val="20"/>
                      <w:szCs w:val="20"/>
                      <w:lang w:eastAsia="en-GB"/>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B82C1FD" w14:textId="77777777" w:rsidR="00CA2BCD" w:rsidRPr="00CA2BCD" w:rsidRDefault="00CA2BCD" w:rsidP="00CA2BCD">
                  <w:pPr>
                    <w:spacing w:after="0" w:line="240" w:lineRule="auto"/>
                    <w:rPr>
                      <w:rFonts w:ascii="Arial" w:eastAsia="Times New Roman" w:hAnsi="Arial" w:cs="Arial"/>
                      <w:b/>
                      <w:bCs/>
                      <w:color w:val="000000"/>
                      <w:sz w:val="20"/>
                      <w:szCs w:val="20"/>
                      <w:lang w:eastAsia="en-GB"/>
                    </w:rPr>
                  </w:pPr>
                  <w:r w:rsidRPr="00CA2BCD">
                    <w:rPr>
                      <w:rFonts w:ascii="Arial" w:eastAsia="Times New Roman" w:hAnsi="Arial" w:cs="Arial"/>
                      <w:b/>
                      <w:bCs/>
                      <w:color w:val="000000"/>
                      <w:sz w:val="20"/>
                      <w:szCs w:val="20"/>
                      <w:lang w:eastAsia="en-GB"/>
                    </w:rPr>
                    <w:t>Detail</w:t>
                  </w:r>
                </w:p>
              </w:tc>
            </w:tr>
            <w:tr w:rsidR="00CA2BCD" w:rsidRPr="00CA2BCD" w14:paraId="2993C1D7"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6C1C59D"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Shrivenham FC</w:t>
                  </w:r>
                </w:p>
              </w:tc>
              <w:tc>
                <w:tcPr>
                  <w:tcW w:w="1417" w:type="dxa"/>
                  <w:tcBorders>
                    <w:top w:val="nil"/>
                    <w:left w:val="nil"/>
                    <w:bottom w:val="single" w:sz="4" w:space="0" w:color="auto"/>
                    <w:right w:val="single" w:sz="4" w:space="0" w:color="auto"/>
                  </w:tcBorders>
                  <w:shd w:val="clear" w:color="auto" w:fill="auto"/>
                  <w:noWrap/>
                  <w:vAlign w:val="bottom"/>
                  <w:hideMark/>
                </w:tcPr>
                <w:p w14:paraId="72C6E59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30/04/2022</w:t>
                  </w:r>
                </w:p>
              </w:tc>
              <w:tc>
                <w:tcPr>
                  <w:tcW w:w="1418" w:type="dxa"/>
                  <w:tcBorders>
                    <w:top w:val="nil"/>
                    <w:left w:val="nil"/>
                    <w:bottom w:val="single" w:sz="4" w:space="0" w:color="auto"/>
                    <w:right w:val="single" w:sz="4" w:space="0" w:color="auto"/>
                  </w:tcBorders>
                  <w:shd w:val="clear" w:color="auto" w:fill="auto"/>
                  <w:noWrap/>
                  <w:vAlign w:val="bottom"/>
                  <w:hideMark/>
                </w:tcPr>
                <w:p w14:paraId="53628541" w14:textId="6D7DB84A"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255.00 </w:t>
                  </w:r>
                </w:p>
              </w:tc>
              <w:tc>
                <w:tcPr>
                  <w:tcW w:w="1984" w:type="dxa"/>
                  <w:tcBorders>
                    <w:top w:val="nil"/>
                    <w:left w:val="nil"/>
                    <w:bottom w:val="single" w:sz="4" w:space="0" w:color="auto"/>
                    <w:right w:val="single" w:sz="4" w:space="0" w:color="auto"/>
                  </w:tcBorders>
                  <w:shd w:val="clear" w:color="auto" w:fill="auto"/>
                  <w:vAlign w:val="bottom"/>
                  <w:hideMark/>
                </w:tcPr>
                <w:p w14:paraId="059EFFD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Hire of pavilion</w:t>
                  </w:r>
                </w:p>
              </w:tc>
            </w:tr>
            <w:tr w:rsidR="00CA2BCD" w:rsidRPr="00CA2BCD" w14:paraId="18ABC62C"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4802522"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Hayley Bush</w:t>
                  </w:r>
                </w:p>
              </w:tc>
              <w:tc>
                <w:tcPr>
                  <w:tcW w:w="1417" w:type="dxa"/>
                  <w:tcBorders>
                    <w:top w:val="nil"/>
                    <w:left w:val="nil"/>
                    <w:bottom w:val="single" w:sz="4" w:space="0" w:color="auto"/>
                    <w:right w:val="single" w:sz="4" w:space="0" w:color="auto"/>
                  </w:tcBorders>
                  <w:shd w:val="clear" w:color="auto" w:fill="auto"/>
                  <w:noWrap/>
                  <w:vAlign w:val="bottom"/>
                  <w:hideMark/>
                </w:tcPr>
                <w:p w14:paraId="631D3C87"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16/05/2022</w:t>
                  </w:r>
                </w:p>
              </w:tc>
              <w:tc>
                <w:tcPr>
                  <w:tcW w:w="1418" w:type="dxa"/>
                  <w:tcBorders>
                    <w:top w:val="nil"/>
                    <w:left w:val="nil"/>
                    <w:bottom w:val="single" w:sz="4" w:space="0" w:color="auto"/>
                    <w:right w:val="single" w:sz="4" w:space="0" w:color="auto"/>
                  </w:tcBorders>
                  <w:shd w:val="clear" w:color="auto" w:fill="auto"/>
                  <w:noWrap/>
                  <w:vAlign w:val="bottom"/>
                  <w:hideMark/>
                </w:tcPr>
                <w:p w14:paraId="73A7E334" w14:textId="11C02AAE"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40.00 </w:t>
                  </w:r>
                </w:p>
              </w:tc>
              <w:tc>
                <w:tcPr>
                  <w:tcW w:w="1984" w:type="dxa"/>
                  <w:tcBorders>
                    <w:top w:val="nil"/>
                    <w:left w:val="nil"/>
                    <w:bottom w:val="single" w:sz="4" w:space="0" w:color="auto"/>
                    <w:right w:val="single" w:sz="4" w:space="0" w:color="auto"/>
                  </w:tcBorders>
                  <w:shd w:val="clear" w:color="auto" w:fill="auto"/>
                  <w:vAlign w:val="bottom"/>
                  <w:hideMark/>
                </w:tcPr>
                <w:p w14:paraId="0AC42BC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Hire of pavilion</w:t>
                  </w:r>
                </w:p>
              </w:tc>
            </w:tr>
            <w:tr w:rsidR="00CA2BCD" w:rsidRPr="00CA2BCD" w14:paraId="1C80C2B1"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0DE538A"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Data Interconnect</w:t>
                  </w:r>
                </w:p>
              </w:tc>
              <w:tc>
                <w:tcPr>
                  <w:tcW w:w="1417" w:type="dxa"/>
                  <w:tcBorders>
                    <w:top w:val="nil"/>
                    <w:left w:val="nil"/>
                    <w:bottom w:val="single" w:sz="4" w:space="0" w:color="auto"/>
                    <w:right w:val="single" w:sz="4" w:space="0" w:color="auto"/>
                  </w:tcBorders>
                  <w:shd w:val="clear" w:color="auto" w:fill="auto"/>
                  <w:noWrap/>
                  <w:vAlign w:val="bottom"/>
                  <w:hideMark/>
                </w:tcPr>
                <w:p w14:paraId="3C378889"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16/05/2022</w:t>
                  </w:r>
                </w:p>
              </w:tc>
              <w:tc>
                <w:tcPr>
                  <w:tcW w:w="1418" w:type="dxa"/>
                  <w:tcBorders>
                    <w:top w:val="nil"/>
                    <w:left w:val="nil"/>
                    <w:bottom w:val="single" w:sz="4" w:space="0" w:color="auto"/>
                    <w:right w:val="single" w:sz="4" w:space="0" w:color="auto"/>
                  </w:tcBorders>
                  <w:shd w:val="clear" w:color="auto" w:fill="auto"/>
                  <w:noWrap/>
                  <w:vAlign w:val="bottom"/>
                  <w:hideMark/>
                </w:tcPr>
                <w:p w14:paraId="397DBA79" w14:textId="14321401"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54.00 </w:t>
                  </w:r>
                </w:p>
              </w:tc>
              <w:tc>
                <w:tcPr>
                  <w:tcW w:w="1984" w:type="dxa"/>
                  <w:tcBorders>
                    <w:top w:val="nil"/>
                    <w:left w:val="nil"/>
                    <w:bottom w:val="single" w:sz="4" w:space="0" w:color="auto"/>
                    <w:right w:val="single" w:sz="4" w:space="0" w:color="auto"/>
                  </w:tcBorders>
                  <w:shd w:val="clear" w:color="auto" w:fill="auto"/>
                  <w:vAlign w:val="bottom"/>
                  <w:hideMark/>
                </w:tcPr>
                <w:p w14:paraId="27679178"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Hire of pavilion</w:t>
                  </w:r>
                </w:p>
              </w:tc>
            </w:tr>
            <w:tr w:rsidR="00CA2BCD" w:rsidRPr="00CA2BCD" w14:paraId="2DCC57A7"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2B9BA86"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lastRenderedPageBreak/>
                    <w:t>British Gas</w:t>
                  </w:r>
                </w:p>
              </w:tc>
              <w:tc>
                <w:tcPr>
                  <w:tcW w:w="1417" w:type="dxa"/>
                  <w:tcBorders>
                    <w:top w:val="nil"/>
                    <w:left w:val="nil"/>
                    <w:bottom w:val="single" w:sz="4" w:space="0" w:color="auto"/>
                    <w:right w:val="single" w:sz="4" w:space="0" w:color="auto"/>
                  </w:tcBorders>
                  <w:shd w:val="clear" w:color="auto" w:fill="auto"/>
                  <w:noWrap/>
                  <w:vAlign w:val="bottom"/>
                  <w:hideMark/>
                </w:tcPr>
                <w:p w14:paraId="7A355F52"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19/05/2022</w:t>
                  </w:r>
                </w:p>
              </w:tc>
              <w:tc>
                <w:tcPr>
                  <w:tcW w:w="1418" w:type="dxa"/>
                  <w:tcBorders>
                    <w:top w:val="nil"/>
                    <w:left w:val="nil"/>
                    <w:bottom w:val="single" w:sz="4" w:space="0" w:color="auto"/>
                    <w:right w:val="single" w:sz="4" w:space="0" w:color="auto"/>
                  </w:tcBorders>
                  <w:shd w:val="clear" w:color="auto" w:fill="auto"/>
                  <w:noWrap/>
                  <w:vAlign w:val="bottom"/>
                  <w:hideMark/>
                </w:tcPr>
                <w:p w14:paraId="6C96D947" w14:textId="185FC48E"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         34.65 </w:t>
                  </w:r>
                </w:p>
              </w:tc>
              <w:tc>
                <w:tcPr>
                  <w:tcW w:w="1984" w:type="dxa"/>
                  <w:tcBorders>
                    <w:top w:val="nil"/>
                    <w:left w:val="nil"/>
                    <w:bottom w:val="single" w:sz="4" w:space="0" w:color="auto"/>
                    <w:right w:val="single" w:sz="4" w:space="0" w:color="auto"/>
                  </w:tcBorders>
                  <w:shd w:val="clear" w:color="auto" w:fill="auto"/>
                  <w:vAlign w:val="bottom"/>
                  <w:hideMark/>
                </w:tcPr>
                <w:p w14:paraId="721A68C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Electricity - pavilion</w:t>
                  </w:r>
                </w:p>
              </w:tc>
            </w:tr>
            <w:tr w:rsidR="00CA2BCD" w:rsidRPr="00CA2BCD" w14:paraId="7897D072"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34B6E9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 Nodder</w:t>
                  </w:r>
                </w:p>
              </w:tc>
              <w:tc>
                <w:tcPr>
                  <w:tcW w:w="1417" w:type="dxa"/>
                  <w:tcBorders>
                    <w:top w:val="nil"/>
                    <w:left w:val="nil"/>
                    <w:bottom w:val="single" w:sz="4" w:space="0" w:color="auto"/>
                    <w:right w:val="single" w:sz="4" w:space="0" w:color="auto"/>
                  </w:tcBorders>
                  <w:shd w:val="clear" w:color="auto" w:fill="auto"/>
                  <w:noWrap/>
                  <w:vAlign w:val="bottom"/>
                  <w:hideMark/>
                </w:tcPr>
                <w:p w14:paraId="4FDF9224"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01/04/2022</w:t>
                  </w:r>
                </w:p>
              </w:tc>
              <w:tc>
                <w:tcPr>
                  <w:tcW w:w="1418" w:type="dxa"/>
                  <w:tcBorders>
                    <w:top w:val="nil"/>
                    <w:left w:val="nil"/>
                    <w:bottom w:val="single" w:sz="4" w:space="0" w:color="auto"/>
                    <w:right w:val="single" w:sz="4" w:space="0" w:color="auto"/>
                  </w:tcBorders>
                  <w:shd w:val="clear" w:color="auto" w:fill="auto"/>
                  <w:noWrap/>
                  <w:vAlign w:val="bottom"/>
                  <w:hideMark/>
                </w:tcPr>
                <w:p w14:paraId="4EF65AC0" w14:textId="158B3F1B"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30.00 </w:t>
                  </w:r>
                </w:p>
              </w:tc>
              <w:tc>
                <w:tcPr>
                  <w:tcW w:w="1984" w:type="dxa"/>
                  <w:tcBorders>
                    <w:top w:val="nil"/>
                    <w:left w:val="nil"/>
                    <w:bottom w:val="single" w:sz="4" w:space="0" w:color="auto"/>
                    <w:right w:val="single" w:sz="4" w:space="0" w:color="auto"/>
                  </w:tcBorders>
                  <w:shd w:val="clear" w:color="auto" w:fill="auto"/>
                  <w:vAlign w:val="bottom"/>
                  <w:hideMark/>
                </w:tcPr>
                <w:p w14:paraId="5C045243"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Cemetery grazing</w:t>
                  </w:r>
                </w:p>
              </w:tc>
            </w:tr>
            <w:tr w:rsidR="00CA2BCD" w:rsidRPr="00CA2BCD" w14:paraId="7D49B823"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73249D5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Woodlands Ponies</w:t>
                  </w:r>
                </w:p>
              </w:tc>
              <w:tc>
                <w:tcPr>
                  <w:tcW w:w="1417" w:type="dxa"/>
                  <w:tcBorders>
                    <w:top w:val="nil"/>
                    <w:left w:val="nil"/>
                    <w:bottom w:val="single" w:sz="4" w:space="0" w:color="auto"/>
                    <w:right w:val="single" w:sz="4" w:space="0" w:color="auto"/>
                  </w:tcBorders>
                  <w:shd w:val="clear" w:color="auto" w:fill="auto"/>
                  <w:noWrap/>
                  <w:vAlign w:val="bottom"/>
                  <w:hideMark/>
                </w:tcPr>
                <w:p w14:paraId="5EB63E5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04/04/2022</w:t>
                  </w:r>
                </w:p>
              </w:tc>
              <w:tc>
                <w:tcPr>
                  <w:tcW w:w="1418" w:type="dxa"/>
                  <w:tcBorders>
                    <w:top w:val="nil"/>
                    <w:left w:val="nil"/>
                    <w:bottom w:val="single" w:sz="4" w:space="0" w:color="auto"/>
                    <w:right w:val="single" w:sz="4" w:space="0" w:color="auto"/>
                  </w:tcBorders>
                  <w:shd w:val="clear" w:color="auto" w:fill="auto"/>
                  <w:noWrap/>
                  <w:vAlign w:val="bottom"/>
                  <w:hideMark/>
                </w:tcPr>
                <w:p w14:paraId="10839BE8" w14:textId="287238C2"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100.00 </w:t>
                  </w:r>
                </w:p>
              </w:tc>
              <w:tc>
                <w:tcPr>
                  <w:tcW w:w="1984" w:type="dxa"/>
                  <w:tcBorders>
                    <w:top w:val="nil"/>
                    <w:left w:val="nil"/>
                    <w:bottom w:val="single" w:sz="4" w:space="0" w:color="auto"/>
                    <w:right w:val="single" w:sz="4" w:space="0" w:color="auto"/>
                  </w:tcBorders>
                  <w:shd w:val="clear" w:color="auto" w:fill="auto"/>
                  <w:vAlign w:val="bottom"/>
                  <w:hideMark/>
                </w:tcPr>
                <w:p w14:paraId="2400BB2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Backlands grazing</w:t>
                  </w:r>
                </w:p>
              </w:tc>
            </w:tr>
            <w:tr w:rsidR="00CA2BCD" w:rsidRPr="00CA2BCD" w14:paraId="180F2924" w14:textId="77777777" w:rsidTr="00CA2BCD">
              <w:trPr>
                <w:gridAfter w:val="1"/>
                <w:wAfter w:w="4919" w:type="dxa"/>
                <w:trHeight w:val="870"/>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02A1DF7"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VWHDC</w:t>
                  </w:r>
                </w:p>
              </w:tc>
              <w:tc>
                <w:tcPr>
                  <w:tcW w:w="1417" w:type="dxa"/>
                  <w:tcBorders>
                    <w:top w:val="nil"/>
                    <w:left w:val="nil"/>
                    <w:bottom w:val="single" w:sz="4" w:space="0" w:color="auto"/>
                    <w:right w:val="single" w:sz="4" w:space="0" w:color="auto"/>
                  </w:tcBorders>
                  <w:shd w:val="clear" w:color="auto" w:fill="auto"/>
                  <w:noWrap/>
                  <w:vAlign w:val="bottom"/>
                  <w:hideMark/>
                </w:tcPr>
                <w:p w14:paraId="3ACC3AF6"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18/05/2022</w:t>
                  </w:r>
                </w:p>
              </w:tc>
              <w:tc>
                <w:tcPr>
                  <w:tcW w:w="1418" w:type="dxa"/>
                  <w:tcBorders>
                    <w:top w:val="nil"/>
                    <w:left w:val="nil"/>
                    <w:bottom w:val="single" w:sz="4" w:space="0" w:color="auto"/>
                    <w:right w:val="single" w:sz="4" w:space="0" w:color="auto"/>
                  </w:tcBorders>
                  <w:shd w:val="clear" w:color="auto" w:fill="auto"/>
                  <w:noWrap/>
                  <w:vAlign w:val="bottom"/>
                  <w:hideMark/>
                </w:tcPr>
                <w:p w14:paraId="47FECBFA" w14:textId="0CD24696"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57,570.31 </w:t>
                  </w:r>
                </w:p>
              </w:tc>
              <w:tc>
                <w:tcPr>
                  <w:tcW w:w="1984" w:type="dxa"/>
                  <w:tcBorders>
                    <w:top w:val="nil"/>
                    <w:left w:val="nil"/>
                    <w:bottom w:val="single" w:sz="4" w:space="0" w:color="auto"/>
                    <w:right w:val="single" w:sz="4" w:space="0" w:color="auto"/>
                  </w:tcBorders>
                  <w:shd w:val="clear" w:color="auto" w:fill="auto"/>
                  <w:vAlign w:val="bottom"/>
                  <w:hideMark/>
                </w:tcPr>
                <w:p w14:paraId="14E42325"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s106 football pitch improvements</w:t>
                  </w:r>
                </w:p>
              </w:tc>
            </w:tr>
            <w:tr w:rsidR="00CA2BCD" w:rsidRPr="00CA2BCD" w14:paraId="25C99926" w14:textId="77777777" w:rsidTr="00CA2BCD">
              <w:trPr>
                <w:gridAfter w:val="1"/>
                <w:wAfter w:w="4919" w:type="dxa"/>
                <w:trHeight w:val="300"/>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18AA069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A Dickinson</w:t>
                  </w:r>
                </w:p>
              </w:tc>
              <w:tc>
                <w:tcPr>
                  <w:tcW w:w="1417" w:type="dxa"/>
                  <w:tcBorders>
                    <w:top w:val="nil"/>
                    <w:left w:val="nil"/>
                    <w:bottom w:val="single" w:sz="4" w:space="0" w:color="auto"/>
                    <w:right w:val="single" w:sz="4" w:space="0" w:color="auto"/>
                  </w:tcBorders>
                  <w:shd w:val="clear" w:color="auto" w:fill="auto"/>
                  <w:noWrap/>
                  <w:vAlign w:val="bottom"/>
                  <w:hideMark/>
                </w:tcPr>
                <w:p w14:paraId="4DCCD29C"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23/05/2022</w:t>
                  </w:r>
                </w:p>
              </w:tc>
              <w:tc>
                <w:tcPr>
                  <w:tcW w:w="1418" w:type="dxa"/>
                  <w:tcBorders>
                    <w:top w:val="nil"/>
                    <w:left w:val="nil"/>
                    <w:bottom w:val="single" w:sz="4" w:space="0" w:color="auto"/>
                    <w:right w:val="single" w:sz="4" w:space="0" w:color="auto"/>
                  </w:tcBorders>
                  <w:shd w:val="clear" w:color="auto" w:fill="auto"/>
                  <w:noWrap/>
                  <w:vAlign w:val="bottom"/>
                  <w:hideMark/>
                </w:tcPr>
                <w:p w14:paraId="45B88423" w14:textId="71E0DBB1"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140.00 </w:t>
                  </w:r>
                </w:p>
              </w:tc>
              <w:tc>
                <w:tcPr>
                  <w:tcW w:w="1984" w:type="dxa"/>
                  <w:tcBorders>
                    <w:top w:val="nil"/>
                    <w:left w:val="nil"/>
                    <w:bottom w:val="single" w:sz="4" w:space="0" w:color="auto"/>
                    <w:right w:val="single" w:sz="4" w:space="0" w:color="auto"/>
                  </w:tcBorders>
                  <w:shd w:val="clear" w:color="auto" w:fill="auto"/>
                  <w:vAlign w:val="bottom"/>
                  <w:hideMark/>
                </w:tcPr>
                <w:p w14:paraId="52B207E8"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Burial</w:t>
                  </w:r>
                </w:p>
              </w:tc>
            </w:tr>
            <w:tr w:rsidR="00CA2BCD" w:rsidRPr="00CA2BCD" w14:paraId="537AD243" w14:textId="77777777" w:rsidTr="00CA2BCD">
              <w:trPr>
                <w:gridAfter w:val="1"/>
                <w:wAfter w:w="4919" w:type="dxa"/>
                <w:trHeight w:val="300"/>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4204FDCD"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A J Cole</w:t>
                  </w:r>
                </w:p>
              </w:tc>
              <w:tc>
                <w:tcPr>
                  <w:tcW w:w="1417" w:type="dxa"/>
                  <w:tcBorders>
                    <w:top w:val="nil"/>
                    <w:left w:val="nil"/>
                    <w:bottom w:val="single" w:sz="4" w:space="0" w:color="auto"/>
                    <w:right w:val="single" w:sz="4" w:space="0" w:color="auto"/>
                  </w:tcBorders>
                  <w:shd w:val="clear" w:color="auto" w:fill="auto"/>
                  <w:noWrap/>
                  <w:vAlign w:val="bottom"/>
                  <w:hideMark/>
                </w:tcPr>
                <w:p w14:paraId="548987C0"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10/05/2022</w:t>
                  </w:r>
                </w:p>
              </w:tc>
              <w:tc>
                <w:tcPr>
                  <w:tcW w:w="1418" w:type="dxa"/>
                  <w:tcBorders>
                    <w:top w:val="nil"/>
                    <w:left w:val="nil"/>
                    <w:bottom w:val="single" w:sz="4" w:space="0" w:color="auto"/>
                    <w:right w:val="single" w:sz="4" w:space="0" w:color="auto"/>
                  </w:tcBorders>
                  <w:shd w:val="clear" w:color="auto" w:fill="auto"/>
                  <w:noWrap/>
                  <w:vAlign w:val="bottom"/>
                  <w:hideMark/>
                </w:tcPr>
                <w:p w14:paraId="3B29A844" w14:textId="7CCB3D3D"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26.00 </w:t>
                  </w:r>
                </w:p>
              </w:tc>
              <w:tc>
                <w:tcPr>
                  <w:tcW w:w="1984" w:type="dxa"/>
                  <w:tcBorders>
                    <w:top w:val="nil"/>
                    <w:left w:val="nil"/>
                    <w:bottom w:val="single" w:sz="4" w:space="0" w:color="auto"/>
                    <w:right w:val="single" w:sz="4" w:space="0" w:color="auto"/>
                  </w:tcBorders>
                  <w:shd w:val="clear" w:color="auto" w:fill="auto"/>
                  <w:noWrap/>
                  <w:vAlign w:val="bottom"/>
                  <w:hideMark/>
                </w:tcPr>
                <w:p w14:paraId="48291889"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Allotment rent</w:t>
                  </w:r>
                </w:p>
              </w:tc>
            </w:tr>
            <w:tr w:rsidR="00CA2BCD" w:rsidRPr="00CA2BCD" w14:paraId="2445C8A7"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9E1409D"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S Nodder</w:t>
                  </w:r>
                </w:p>
              </w:tc>
              <w:tc>
                <w:tcPr>
                  <w:tcW w:w="1417" w:type="dxa"/>
                  <w:tcBorders>
                    <w:top w:val="nil"/>
                    <w:left w:val="nil"/>
                    <w:bottom w:val="single" w:sz="4" w:space="0" w:color="auto"/>
                    <w:right w:val="single" w:sz="4" w:space="0" w:color="auto"/>
                  </w:tcBorders>
                  <w:shd w:val="clear" w:color="auto" w:fill="auto"/>
                  <w:noWrap/>
                  <w:vAlign w:val="bottom"/>
                  <w:hideMark/>
                </w:tcPr>
                <w:p w14:paraId="41788C92"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03/05/2022</w:t>
                  </w:r>
                </w:p>
              </w:tc>
              <w:tc>
                <w:tcPr>
                  <w:tcW w:w="1418" w:type="dxa"/>
                  <w:tcBorders>
                    <w:top w:val="nil"/>
                    <w:left w:val="nil"/>
                    <w:bottom w:val="single" w:sz="4" w:space="0" w:color="auto"/>
                    <w:right w:val="single" w:sz="4" w:space="0" w:color="auto"/>
                  </w:tcBorders>
                  <w:shd w:val="clear" w:color="auto" w:fill="auto"/>
                  <w:noWrap/>
                  <w:vAlign w:val="bottom"/>
                  <w:hideMark/>
                </w:tcPr>
                <w:p w14:paraId="48B58618" w14:textId="6DF2BF88"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30.00 </w:t>
                  </w:r>
                </w:p>
              </w:tc>
              <w:tc>
                <w:tcPr>
                  <w:tcW w:w="1984" w:type="dxa"/>
                  <w:tcBorders>
                    <w:top w:val="nil"/>
                    <w:left w:val="nil"/>
                    <w:bottom w:val="single" w:sz="4" w:space="0" w:color="auto"/>
                    <w:right w:val="single" w:sz="4" w:space="0" w:color="auto"/>
                  </w:tcBorders>
                  <w:shd w:val="clear" w:color="auto" w:fill="auto"/>
                  <w:vAlign w:val="bottom"/>
                  <w:hideMark/>
                </w:tcPr>
                <w:p w14:paraId="76E62460"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Cemetery grazing</w:t>
                  </w:r>
                </w:p>
              </w:tc>
            </w:tr>
            <w:tr w:rsidR="00CA2BCD" w:rsidRPr="00CA2BCD" w14:paraId="20F1B11C" w14:textId="77777777" w:rsidTr="00CA2BCD">
              <w:trPr>
                <w:gridAfter w:val="1"/>
                <w:wAfter w:w="4919" w:type="dxa"/>
                <w:trHeight w:val="585"/>
              </w:trPr>
              <w:tc>
                <w:tcPr>
                  <w:tcW w:w="1742" w:type="dxa"/>
                  <w:tcBorders>
                    <w:top w:val="nil"/>
                    <w:left w:val="single" w:sz="4" w:space="0" w:color="auto"/>
                    <w:bottom w:val="single" w:sz="4" w:space="0" w:color="auto"/>
                    <w:right w:val="single" w:sz="4" w:space="0" w:color="auto"/>
                  </w:tcBorders>
                  <w:shd w:val="clear" w:color="auto" w:fill="auto"/>
                  <w:noWrap/>
                  <w:vAlign w:val="bottom"/>
                  <w:hideMark/>
                </w:tcPr>
                <w:p w14:paraId="242F70AF"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Woodlands Ponies</w:t>
                  </w:r>
                </w:p>
              </w:tc>
              <w:tc>
                <w:tcPr>
                  <w:tcW w:w="1417" w:type="dxa"/>
                  <w:tcBorders>
                    <w:top w:val="nil"/>
                    <w:left w:val="nil"/>
                    <w:bottom w:val="single" w:sz="4" w:space="0" w:color="auto"/>
                    <w:right w:val="single" w:sz="4" w:space="0" w:color="auto"/>
                  </w:tcBorders>
                  <w:shd w:val="clear" w:color="auto" w:fill="auto"/>
                  <w:noWrap/>
                  <w:vAlign w:val="bottom"/>
                  <w:hideMark/>
                </w:tcPr>
                <w:p w14:paraId="4B029E06"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03/05/2022</w:t>
                  </w:r>
                </w:p>
              </w:tc>
              <w:tc>
                <w:tcPr>
                  <w:tcW w:w="1418" w:type="dxa"/>
                  <w:tcBorders>
                    <w:top w:val="nil"/>
                    <w:left w:val="nil"/>
                    <w:bottom w:val="single" w:sz="4" w:space="0" w:color="auto"/>
                    <w:right w:val="single" w:sz="4" w:space="0" w:color="auto"/>
                  </w:tcBorders>
                  <w:shd w:val="clear" w:color="auto" w:fill="auto"/>
                  <w:noWrap/>
                  <w:vAlign w:val="bottom"/>
                  <w:hideMark/>
                </w:tcPr>
                <w:p w14:paraId="3E752BB7" w14:textId="4C33D460"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 xml:space="preserve">        100.00 </w:t>
                  </w:r>
                </w:p>
              </w:tc>
              <w:tc>
                <w:tcPr>
                  <w:tcW w:w="1984" w:type="dxa"/>
                  <w:tcBorders>
                    <w:top w:val="nil"/>
                    <w:left w:val="nil"/>
                    <w:bottom w:val="single" w:sz="4" w:space="0" w:color="auto"/>
                    <w:right w:val="single" w:sz="4" w:space="0" w:color="auto"/>
                  </w:tcBorders>
                  <w:shd w:val="clear" w:color="auto" w:fill="auto"/>
                  <w:vAlign w:val="bottom"/>
                  <w:hideMark/>
                </w:tcPr>
                <w:p w14:paraId="301AD5A9" w14:textId="77777777" w:rsidR="00CA2BCD" w:rsidRPr="00CA2BCD" w:rsidRDefault="00CA2BCD" w:rsidP="00CA2BCD">
                  <w:pPr>
                    <w:spacing w:after="0" w:line="240" w:lineRule="auto"/>
                    <w:rPr>
                      <w:rFonts w:ascii="Arial" w:eastAsia="Times New Roman" w:hAnsi="Arial" w:cs="Arial"/>
                      <w:color w:val="000000"/>
                      <w:sz w:val="20"/>
                      <w:szCs w:val="20"/>
                      <w:lang w:eastAsia="en-GB"/>
                    </w:rPr>
                  </w:pPr>
                  <w:r w:rsidRPr="00CA2BCD">
                    <w:rPr>
                      <w:rFonts w:ascii="Arial" w:eastAsia="Times New Roman" w:hAnsi="Arial" w:cs="Arial"/>
                      <w:color w:val="000000"/>
                      <w:sz w:val="20"/>
                      <w:szCs w:val="20"/>
                      <w:lang w:eastAsia="en-GB"/>
                    </w:rPr>
                    <w:t>Backlands grazing</w:t>
                  </w:r>
                </w:p>
              </w:tc>
            </w:tr>
          </w:tbl>
          <w:p w14:paraId="70AE1C66" w14:textId="628459D5" w:rsidR="00CA2BCD" w:rsidRDefault="00CA2BCD" w:rsidP="00D437A4">
            <w:pPr>
              <w:pStyle w:val="NoSpacing"/>
              <w:rPr>
                <w:b/>
              </w:rPr>
            </w:pPr>
          </w:p>
          <w:p w14:paraId="51622AB8" w14:textId="40A5FCCF" w:rsidR="00CA2BCD" w:rsidRDefault="00C63159" w:rsidP="00D437A4">
            <w:pPr>
              <w:pStyle w:val="NoSpacing"/>
              <w:rPr>
                <w:b/>
              </w:rPr>
            </w:pPr>
            <w:r>
              <w:rPr>
                <w:b/>
              </w:rPr>
              <w:t>Expenditure</w:t>
            </w:r>
          </w:p>
          <w:tbl>
            <w:tblPr>
              <w:tblW w:w="11480" w:type="dxa"/>
              <w:tblLayout w:type="fixed"/>
              <w:tblLook w:val="04A0" w:firstRow="1" w:lastRow="0" w:firstColumn="1" w:lastColumn="0" w:noHBand="0" w:noVBand="1"/>
            </w:tblPr>
            <w:tblGrid>
              <w:gridCol w:w="2020"/>
              <w:gridCol w:w="1843"/>
              <w:gridCol w:w="1276"/>
              <w:gridCol w:w="1276"/>
              <w:gridCol w:w="5065"/>
            </w:tblGrid>
            <w:tr w:rsidR="00036557" w:rsidRPr="00036557" w14:paraId="3B991F10" w14:textId="77777777" w:rsidTr="00036557">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FC8FA"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DBDFB95"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Spending Power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695806"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Invoice date</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3062B04D" w14:textId="4887B0DE"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Total Gross</w:t>
                  </w:r>
                  <w:r>
                    <w:rPr>
                      <w:rFonts w:ascii="Arial" w:eastAsia="Times New Roman" w:hAnsi="Arial" w:cs="Arial"/>
                      <w:b/>
                      <w:bCs/>
                      <w:color w:val="000000"/>
                      <w:sz w:val="20"/>
                      <w:szCs w:val="20"/>
                      <w:lang w:eastAsia="en-GB"/>
                    </w:rPr>
                    <w:t xml:space="preserve"> £</w:t>
                  </w:r>
                </w:p>
              </w:tc>
              <w:tc>
                <w:tcPr>
                  <w:tcW w:w="5065" w:type="dxa"/>
                  <w:tcBorders>
                    <w:top w:val="single" w:sz="4" w:space="0" w:color="auto"/>
                    <w:left w:val="nil"/>
                    <w:bottom w:val="single" w:sz="4" w:space="0" w:color="auto"/>
                    <w:right w:val="single" w:sz="4" w:space="0" w:color="auto"/>
                  </w:tcBorders>
                  <w:shd w:val="clear" w:color="auto" w:fill="auto"/>
                  <w:noWrap/>
                  <w:vAlign w:val="bottom"/>
                  <w:hideMark/>
                </w:tcPr>
                <w:p w14:paraId="551256CF" w14:textId="77777777" w:rsidR="00036557" w:rsidRPr="00036557" w:rsidRDefault="00036557" w:rsidP="00036557">
                  <w:pPr>
                    <w:spacing w:after="0" w:line="240" w:lineRule="auto"/>
                    <w:rPr>
                      <w:rFonts w:ascii="Arial" w:eastAsia="Times New Roman" w:hAnsi="Arial" w:cs="Arial"/>
                      <w:b/>
                      <w:bCs/>
                      <w:color w:val="000000"/>
                      <w:sz w:val="20"/>
                      <w:szCs w:val="20"/>
                      <w:lang w:eastAsia="en-GB"/>
                    </w:rPr>
                  </w:pPr>
                  <w:r w:rsidRPr="00036557">
                    <w:rPr>
                      <w:rFonts w:ascii="Arial" w:eastAsia="Times New Roman" w:hAnsi="Arial" w:cs="Arial"/>
                      <w:b/>
                      <w:bCs/>
                      <w:color w:val="000000"/>
                      <w:sz w:val="20"/>
                      <w:szCs w:val="20"/>
                      <w:lang w:eastAsia="en-GB"/>
                    </w:rPr>
                    <w:t>Detail</w:t>
                  </w:r>
                </w:p>
              </w:tc>
            </w:tr>
            <w:tr w:rsidR="00036557" w:rsidRPr="00036557" w14:paraId="6EC14264"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7C4976C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Committed2Equality</w:t>
                  </w:r>
                </w:p>
              </w:tc>
              <w:tc>
                <w:tcPr>
                  <w:tcW w:w="1843" w:type="dxa"/>
                  <w:tcBorders>
                    <w:top w:val="nil"/>
                    <w:left w:val="nil"/>
                    <w:bottom w:val="single" w:sz="4" w:space="0" w:color="auto"/>
                    <w:right w:val="single" w:sz="4" w:space="0" w:color="auto"/>
                  </w:tcBorders>
                  <w:shd w:val="clear" w:color="auto" w:fill="auto"/>
                  <w:noWrap/>
                  <w:vAlign w:val="bottom"/>
                  <w:hideMark/>
                </w:tcPr>
                <w:p w14:paraId="295FE6C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LGA 1972 s111</w:t>
                  </w:r>
                </w:p>
              </w:tc>
              <w:tc>
                <w:tcPr>
                  <w:tcW w:w="1276" w:type="dxa"/>
                  <w:tcBorders>
                    <w:top w:val="nil"/>
                    <w:left w:val="nil"/>
                    <w:bottom w:val="single" w:sz="4" w:space="0" w:color="auto"/>
                    <w:right w:val="single" w:sz="4" w:space="0" w:color="auto"/>
                  </w:tcBorders>
                  <w:shd w:val="clear" w:color="auto" w:fill="auto"/>
                  <w:noWrap/>
                  <w:vAlign w:val="bottom"/>
                  <w:hideMark/>
                </w:tcPr>
                <w:p w14:paraId="5F251245"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29/04/2022</w:t>
                  </w:r>
                </w:p>
              </w:tc>
              <w:tc>
                <w:tcPr>
                  <w:tcW w:w="1276" w:type="dxa"/>
                  <w:tcBorders>
                    <w:top w:val="nil"/>
                    <w:left w:val="nil"/>
                    <w:bottom w:val="single" w:sz="4" w:space="0" w:color="auto"/>
                    <w:right w:val="single" w:sz="4" w:space="0" w:color="auto"/>
                  </w:tcBorders>
                  <w:shd w:val="clear" w:color="auto" w:fill="auto"/>
                  <w:noWrap/>
                  <w:vAlign w:val="bottom"/>
                  <w:hideMark/>
                </w:tcPr>
                <w:p w14:paraId="2C3AC0D4" w14:textId="61EA33A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60.00 </w:t>
                  </w:r>
                </w:p>
              </w:tc>
              <w:tc>
                <w:tcPr>
                  <w:tcW w:w="5065" w:type="dxa"/>
                  <w:tcBorders>
                    <w:top w:val="nil"/>
                    <w:left w:val="nil"/>
                    <w:bottom w:val="single" w:sz="4" w:space="0" w:color="auto"/>
                    <w:right w:val="single" w:sz="4" w:space="0" w:color="auto"/>
                  </w:tcBorders>
                  <w:shd w:val="clear" w:color="auto" w:fill="auto"/>
                  <w:noWrap/>
                  <w:vAlign w:val="bottom"/>
                  <w:hideMark/>
                </w:tcPr>
                <w:p w14:paraId="65043DB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Membership</w:t>
                  </w:r>
                </w:p>
              </w:tc>
            </w:tr>
            <w:tr w:rsidR="00036557" w:rsidRPr="00036557" w14:paraId="472EA582" w14:textId="77777777" w:rsidTr="00036557">
              <w:trPr>
                <w:trHeight w:val="87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71CE227" w14:textId="77777777" w:rsidR="00036557" w:rsidRPr="00036557" w:rsidRDefault="00036557" w:rsidP="00036557">
                  <w:pPr>
                    <w:spacing w:after="0" w:line="240" w:lineRule="auto"/>
                    <w:rPr>
                      <w:rFonts w:ascii="Arial" w:eastAsia="Times New Roman" w:hAnsi="Arial" w:cs="Arial"/>
                      <w:color w:val="000000"/>
                      <w:sz w:val="20"/>
                      <w:szCs w:val="20"/>
                      <w:lang w:eastAsia="en-GB"/>
                    </w:rPr>
                  </w:pPr>
                  <w:proofErr w:type="spellStart"/>
                  <w:r w:rsidRPr="00036557">
                    <w:rPr>
                      <w:rFonts w:ascii="Arial" w:eastAsia="Times New Roman" w:hAnsi="Arial" w:cs="Arial"/>
                      <w:color w:val="000000"/>
                      <w:sz w:val="20"/>
                      <w:szCs w:val="20"/>
                      <w:lang w:eastAsia="en-GB"/>
                    </w:rPr>
                    <w:t>Bawden</w:t>
                  </w:r>
                  <w:proofErr w:type="spellEnd"/>
                  <w:r w:rsidRPr="00036557">
                    <w:rPr>
                      <w:rFonts w:ascii="Arial" w:eastAsia="Times New Roman" w:hAnsi="Arial" w:cs="Arial"/>
                      <w:color w:val="000000"/>
                      <w:sz w:val="20"/>
                      <w:szCs w:val="20"/>
                      <w:lang w:eastAsia="en-GB"/>
                    </w:rPr>
                    <w:t xml:space="preserve"> Managed Landscapes</w:t>
                  </w:r>
                </w:p>
              </w:tc>
              <w:tc>
                <w:tcPr>
                  <w:tcW w:w="1843" w:type="dxa"/>
                  <w:tcBorders>
                    <w:top w:val="nil"/>
                    <w:left w:val="nil"/>
                    <w:bottom w:val="single" w:sz="4" w:space="0" w:color="auto"/>
                    <w:right w:val="single" w:sz="4" w:space="0" w:color="auto"/>
                  </w:tcBorders>
                  <w:shd w:val="clear" w:color="auto" w:fill="auto"/>
                  <w:vAlign w:val="bottom"/>
                  <w:hideMark/>
                </w:tcPr>
                <w:p w14:paraId="7A1CB454"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 Open Spaces Act 1906 Highways Act 1980</w:t>
                  </w:r>
                </w:p>
              </w:tc>
              <w:tc>
                <w:tcPr>
                  <w:tcW w:w="1276" w:type="dxa"/>
                  <w:tcBorders>
                    <w:top w:val="nil"/>
                    <w:left w:val="nil"/>
                    <w:bottom w:val="single" w:sz="4" w:space="0" w:color="auto"/>
                    <w:right w:val="single" w:sz="4" w:space="0" w:color="auto"/>
                  </w:tcBorders>
                  <w:shd w:val="clear" w:color="auto" w:fill="auto"/>
                  <w:noWrap/>
                  <w:vAlign w:val="bottom"/>
                  <w:hideMark/>
                </w:tcPr>
                <w:p w14:paraId="3A3EE344"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19A17F26" w14:textId="06D35361"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1,233.05 </w:t>
                  </w:r>
                </w:p>
              </w:tc>
              <w:tc>
                <w:tcPr>
                  <w:tcW w:w="5065" w:type="dxa"/>
                  <w:tcBorders>
                    <w:top w:val="nil"/>
                    <w:left w:val="nil"/>
                    <w:bottom w:val="single" w:sz="4" w:space="0" w:color="auto"/>
                    <w:right w:val="single" w:sz="4" w:space="0" w:color="auto"/>
                  </w:tcBorders>
                  <w:shd w:val="clear" w:color="auto" w:fill="auto"/>
                  <w:vAlign w:val="bottom"/>
                  <w:hideMark/>
                </w:tcPr>
                <w:p w14:paraId="6397874E"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Grass cutting </w:t>
                  </w:r>
                </w:p>
              </w:tc>
            </w:tr>
            <w:tr w:rsidR="00036557" w:rsidRPr="00036557" w14:paraId="24A3AB2F"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39054D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Amy &amp; Jo Cleaning</w:t>
                  </w:r>
                </w:p>
              </w:tc>
              <w:tc>
                <w:tcPr>
                  <w:tcW w:w="1843" w:type="dxa"/>
                  <w:tcBorders>
                    <w:top w:val="nil"/>
                    <w:left w:val="nil"/>
                    <w:bottom w:val="single" w:sz="4" w:space="0" w:color="auto"/>
                    <w:right w:val="single" w:sz="4" w:space="0" w:color="auto"/>
                  </w:tcBorders>
                  <w:shd w:val="clear" w:color="auto" w:fill="auto"/>
                  <w:noWrap/>
                  <w:vAlign w:val="bottom"/>
                  <w:hideMark/>
                </w:tcPr>
                <w:p w14:paraId="3313125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7DB499AE"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147899E1" w14:textId="4D4A881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60.00 </w:t>
                  </w:r>
                </w:p>
              </w:tc>
              <w:tc>
                <w:tcPr>
                  <w:tcW w:w="5065" w:type="dxa"/>
                  <w:tcBorders>
                    <w:top w:val="nil"/>
                    <w:left w:val="nil"/>
                    <w:bottom w:val="single" w:sz="4" w:space="0" w:color="auto"/>
                    <w:right w:val="single" w:sz="4" w:space="0" w:color="auto"/>
                  </w:tcBorders>
                  <w:shd w:val="clear" w:color="auto" w:fill="auto"/>
                  <w:noWrap/>
                  <w:vAlign w:val="bottom"/>
                  <w:hideMark/>
                </w:tcPr>
                <w:p w14:paraId="71B41557" w14:textId="3F53B99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Clea</w:t>
                  </w:r>
                  <w:r>
                    <w:rPr>
                      <w:rFonts w:ascii="Arial" w:eastAsia="Times New Roman" w:hAnsi="Arial" w:cs="Arial"/>
                      <w:color w:val="000000"/>
                      <w:sz w:val="20"/>
                      <w:szCs w:val="20"/>
                      <w:lang w:eastAsia="en-GB"/>
                    </w:rPr>
                    <w:t>n</w:t>
                  </w:r>
                  <w:r w:rsidRPr="00036557">
                    <w:rPr>
                      <w:rFonts w:ascii="Arial" w:eastAsia="Times New Roman" w:hAnsi="Arial" w:cs="Arial"/>
                      <w:color w:val="000000"/>
                      <w:sz w:val="20"/>
                      <w:szCs w:val="20"/>
                      <w:lang w:eastAsia="en-GB"/>
                    </w:rPr>
                    <w:t>ing of pavilion - April</w:t>
                  </w:r>
                </w:p>
              </w:tc>
            </w:tr>
            <w:tr w:rsidR="00036557" w:rsidRPr="00036557" w14:paraId="5389A73B"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5EAF83A"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Krypton </w:t>
                  </w:r>
                </w:p>
              </w:tc>
              <w:tc>
                <w:tcPr>
                  <w:tcW w:w="1843" w:type="dxa"/>
                  <w:tcBorders>
                    <w:top w:val="nil"/>
                    <w:left w:val="nil"/>
                    <w:bottom w:val="nil"/>
                    <w:right w:val="nil"/>
                  </w:tcBorders>
                  <w:shd w:val="clear" w:color="auto" w:fill="auto"/>
                  <w:noWrap/>
                  <w:vAlign w:val="bottom"/>
                  <w:hideMark/>
                </w:tcPr>
                <w:p w14:paraId="12418DD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Public Health Act 1875</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7EBDAA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12/04/2022</w:t>
                  </w:r>
                </w:p>
              </w:tc>
              <w:tc>
                <w:tcPr>
                  <w:tcW w:w="1276" w:type="dxa"/>
                  <w:tcBorders>
                    <w:top w:val="nil"/>
                    <w:left w:val="nil"/>
                    <w:bottom w:val="single" w:sz="4" w:space="0" w:color="auto"/>
                    <w:right w:val="single" w:sz="4" w:space="0" w:color="auto"/>
                  </w:tcBorders>
                  <w:shd w:val="clear" w:color="auto" w:fill="auto"/>
                  <w:noWrap/>
                  <w:vAlign w:val="bottom"/>
                  <w:hideMark/>
                </w:tcPr>
                <w:p w14:paraId="2E303F8A" w14:textId="42435F2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126.00 </w:t>
                  </w:r>
                </w:p>
              </w:tc>
              <w:tc>
                <w:tcPr>
                  <w:tcW w:w="5065" w:type="dxa"/>
                  <w:tcBorders>
                    <w:top w:val="nil"/>
                    <w:left w:val="nil"/>
                    <w:bottom w:val="single" w:sz="4" w:space="0" w:color="auto"/>
                    <w:right w:val="single" w:sz="4" w:space="0" w:color="auto"/>
                  </w:tcBorders>
                  <w:shd w:val="clear" w:color="auto" w:fill="auto"/>
                  <w:noWrap/>
                  <w:vAlign w:val="bottom"/>
                  <w:hideMark/>
                </w:tcPr>
                <w:p w14:paraId="0C02692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Mole control</w:t>
                  </w:r>
                </w:p>
              </w:tc>
            </w:tr>
            <w:tr w:rsidR="00036557" w:rsidRPr="00036557" w14:paraId="5776DE70"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E17200"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Click Waste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DDF559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7BE3A220"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16/05/2022</w:t>
                  </w:r>
                </w:p>
              </w:tc>
              <w:tc>
                <w:tcPr>
                  <w:tcW w:w="1276" w:type="dxa"/>
                  <w:tcBorders>
                    <w:top w:val="nil"/>
                    <w:left w:val="nil"/>
                    <w:bottom w:val="single" w:sz="4" w:space="0" w:color="auto"/>
                    <w:right w:val="single" w:sz="4" w:space="0" w:color="auto"/>
                  </w:tcBorders>
                  <w:shd w:val="clear" w:color="auto" w:fill="auto"/>
                  <w:noWrap/>
                  <w:vAlign w:val="bottom"/>
                  <w:hideMark/>
                </w:tcPr>
                <w:p w14:paraId="66CF93D8" w14:textId="7EED508E"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18.59 </w:t>
                  </w:r>
                </w:p>
              </w:tc>
              <w:tc>
                <w:tcPr>
                  <w:tcW w:w="5065" w:type="dxa"/>
                  <w:tcBorders>
                    <w:top w:val="nil"/>
                    <w:left w:val="nil"/>
                    <w:bottom w:val="single" w:sz="4" w:space="0" w:color="auto"/>
                    <w:right w:val="single" w:sz="4" w:space="0" w:color="auto"/>
                  </w:tcBorders>
                  <w:shd w:val="clear" w:color="auto" w:fill="auto"/>
                  <w:noWrap/>
                  <w:vAlign w:val="bottom"/>
                  <w:hideMark/>
                </w:tcPr>
                <w:p w14:paraId="4467A6CD" w14:textId="37A1C461" w:rsidR="00036557" w:rsidRPr="00036557" w:rsidRDefault="005B11E9" w:rsidP="000365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036557" w:rsidRPr="00036557" w14:paraId="7F7F9615" w14:textId="77777777" w:rsidTr="00036557">
              <w:trPr>
                <w:trHeight w:val="33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64051F9"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British Gas</w:t>
                  </w:r>
                </w:p>
              </w:tc>
              <w:tc>
                <w:tcPr>
                  <w:tcW w:w="1843" w:type="dxa"/>
                  <w:tcBorders>
                    <w:top w:val="nil"/>
                    <w:left w:val="nil"/>
                    <w:bottom w:val="single" w:sz="4" w:space="0" w:color="auto"/>
                    <w:right w:val="single" w:sz="4" w:space="0" w:color="auto"/>
                  </w:tcBorders>
                  <w:shd w:val="clear" w:color="auto" w:fill="auto"/>
                  <w:vAlign w:val="bottom"/>
                  <w:hideMark/>
                </w:tcPr>
                <w:p w14:paraId="6C95646B"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center"/>
                  <w:hideMark/>
                </w:tcPr>
                <w:p w14:paraId="3A3A481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19/05/2022</w:t>
                  </w:r>
                </w:p>
              </w:tc>
              <w:tc>
                <w:tcPr>
                  <w:tcW w:w="1276" w:type="dxa"/>
                  <w:tcBorders>
                    <w:top w:val="nil"/>
                    <w:left w:val="nil"/>
                    <w:bottom w:val="single" w:sz="4" w:space="0" w:color="auto"/>
                    <w:right w:val="single" w:sz="4" w:space="0" w:color="auto"/>
                  </w:tcBorders>
                  <w:shd w:val="clear" w:color="auto" w:fill="auto"/>
                  <w:noWrap/>
                  <w:vAlign w:val="bottom"/>
                  <w:hideMark/>
                </w:tcPr>
                <w:p w14:paraId="68EC97DC" w14:textId="71384C3F"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34.65 </w:t>
                  </w:r>
                </w:p>
              </w:tc>
              <w:tc>
                <w:tcPr>
                  <w:tcW w:w="5065" w:type="dxa"/>
                  <w:tcBorders>
                    <w:top w:val="nil"/>
                    <w:left w:val="nil"/>
                    <w:bottom w:val="single" w:sz="4" w:space="0" w:color="auto"/>
                    <w:right w:val="single" w:sz="4" w:space="0" w:color="auto"/>
                  </w:tcBorders>
                  <w:shd w:val="clear" w:color="auto" w:fill="auto"/>
                  <w:noWrap/>
                  <w:vAlign w:val="bottom"/>
                  <w:hideMark/>
                </w:tcPr>
                <w:p w14:paraId="578AB64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Electricity at pavilion</w:t>
                  </w:r>
                </w:p>
              </w:tc>
            </w:tr>
            <w:tr w:rsidR="00036557" w:rsidRPr="00036557" w14:paraId="2CEA2F82"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5CADB11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 Arnold</w:t>
                  </w:r>
                </w:p>
              </w:tc>
              <w:tc>
                <w:tcPr>
                  <w:tcW w:w="1843" w:type="dxa"/>
                  <w:tcBorders>
                    <w:top w:val="nil"/>
                    <w:left w:val="nil"/>
                    <w:bottom w:val="single" w:sz="4" w:space="0" w:color="auto"/>
                    <w:right w:val="single" w:sz="4" w:space="0" w:color="auto"/>
                  </w:tcBorders>
                  <w:shd w:val="clear" w:color="auto" w:fill="auto"/>
                  <w:noWrap/>
                  <w:vAlign w:val="bottom"/>
                  <w:hideMark/>
                </w:tcPr>
                <w:p w14:paraId="0E6FBD2A"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6FB8A6C2"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19E24AA7" w14:textId="17D2060C"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658.40 </w:t>
                  </w:r>
                </w:p>
              </w:tc>
              <w:tc>
                <w:tcPr>
                  <w:tcW w:w="5065" w:type="dxa"/>
                  <w:tcBorders>
                    <w:top w:val="nil"/>
                    <w:left w:val="nil"/>
                    <w:bottom w:val="single" w:sz="4" w:space="0" w:color="auto"/>
                    <w:right w:val="single" w:sz="4" w:space="0" w:color="auto"/>
                  </w:tcBorders>
                  <w:shd w:val="clear" w:color="auto" w:fill="auto"/>
                  <w:noWrap/>
                  <w:vAlign w:val="bottom"/>
                  <w:hideMark/>
                </w:tcPr>
                <w:p w14:paraId="1956AAFB"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May salary</w:t>
                  </w:r>
                </w:p>
              </w:tc>
            </w:tr>
            <w:tr w:rsidR="00036557" w:rsidRPr="00036557" w14:paraId="2420901C"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2F2D5D4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 Brock</w:t>
                  </w:r>
                </w:p>
              </w:tc>
              <w:tc>
                <w:tcPr>
                  <w:tcW w:w="1843" w:type="dxa"/>
                  <w:tcBorders>
                    <w:top w:val="nil"/>
                    <w:left w:val="nil"/>
                    <w:bottom w:val="single" w:sz="4" w:space="0" w:color="auto"/>
                    <w:right w:val="single" w:sz="4" w:space="0" w:color="auto"/>
                  </w:tcBorders>
                  <w:shd w:val="clear" w:color="auto" w:fill="auto"/>
                  <w:noWrap/>
                  <w:vAlign w:val="bottom"/>
                  <w:hideMark/>
                </w:tcPr>
                <w:p w14:paraId="7A60387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58633EF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72736ECE" w14:textId="56BBCD14"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255.60 </w:t>
                  </w:r>
                </w:p>
              </w:tc>
              <w:tc>
                <w:tcPr>
                  <w:tcW w:w="5065" w:type="dxa"/>
                  <w:tcBorders>
                    <w:top w:val="nil"/>
                    <w:left w:val="nil"/>
                    <w:bottom w:val="single" w:sz="4" w:space="0" w:color="auto"/>
                    <w:right w:val="single" w:sz="4" w:space="0" w:color="auto"/>
                  </w:tcBorders>
                  <w:shd w:val="clear" w:color="auto" w:fill="auto"/>
                  <w:noWrap/>
                  <w:vAlign w:val="bottom"/>
                  <w:hideMark/>
                </w:tcPr>
                <w:p w14:paraId="516ED650"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May salary</w:t>
                  </w:r>
                </w:p>
              </w:tc>
            </w:tr>
            <w:tr w:rsidR="00036557" w:rsidRPr="00036557" w14:paraId="56D038EB"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0453BD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 Arnold</w:t>
                  </w:r>
                </w:p>
              </w:tc>
              <w:tc>
                <w:tcPr>
                  <w:tcW w:w="1843" w:type="dxa"/>
                  <w:tcBorders>
                    <w:top w:val="nil"/>
                    <w:left w:val="nil"/>
                    <w:bottom w:val="single" w:sz="4" w:space="0" w:color="auto"/>
                    <w:right w:val="single" w:sz="4" w:space="0" w:color="auto"/>
                  </w:tcBorders>
                  <w:shd w:val="clear" w:color="auto" w:fill="auto"/>
                  <w:noWrap/>
                  <w:vAlign w:val="bottom"/>
                  <w:hideMark/>
                </w:tcPr>
                <w:p w14:paraId="4B16883E"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3A758F23"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4B00F8AC" w14:textId="7DB76BE0"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658.40 </w:t>
                  </w:r>
                </w:p>
              </w:tc>
              <w:tc>
                <w:tcPr>
                  <w:tcW w:w="5065" w:type="dxa"/>
                  <w:tcBorders>
                    <w:top w:val="nil"/>
                    <w:left w:val="nil"/>
                    <w:bottom w:val="single" w:sz="4" w:space="0" w:color="auto"/>
                    <w:right w:val="single" w:sz="4" w:space="0" w:color="auto"/>
                  </w:tcBorders>
                  <w:shd w:val="clear" w:color="auto" w:fill="auto"/>
                  <w:noWrap/>
                  <w:vAlign w:val="bottom"/>
                  <w:hideMark/>
                </w:tcPr>
                <w:p w14:paraId="7F50B8D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Apr salary</w:t>
                  </w:r>
                </w:p>
              </w:tc>
            </w:tr>
            <w:tr w:rsidR="00036557" w:rsidRPr="00036557" w14:paraId="7EC4E694"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0D24725B"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 Brock</w:t>
                  </w:r>
                </w:p>
              </w:tc>
              <w:tc>
                <w:tcPr>
                  <w:tcW w:w="1843" w:type="dxa"/>
                  <w:tcBorders>
                    <w:top w:val="nil"/>
                    <w:left w:val="nil"/>
                    <w:bottom w:val="single" w:sz="4" w:space="0" w:color="auto"/>
                    <w:right w:val="single" w:sz="4" w:space="0" w:color="auto"/>
                  </w:tcBorders>
                  <w:shd w:val="clear" w:color="auto" w:fill="auto"/>
                  <w:noWrap/>
                  <w:vAlign w:val="bottom"/>
                  <w:hideMark/>
                </w:tcPr>
                <w:p w14:paraId="4A43BE8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LGA 1972 s112 </w:t>
                  </w:r>
                </w:p>
              </w:tc>
              <w:tc>
                <w:tcPr>
                  <w:tcW w:w="1276" w:type="dxa"/>
                  <w:tcBorders>
                    <w:top w:val="nil"/>
                    <w:left w:val="nil"/>
                    <w:bottom w:val="single" w:sz="4" w:space="0" w:color="auto"/>
                    <w:right w:val="single" w:sz="4" w:space="0" w:color="auto"/>
                  </w:tcBorders>
                  <w:shd w:val="clear" w:color="auto" w:fill="auto"/>
                  <w:noWrap/>
                  <w:vAlign w:val="bottom"/>
                  <w:hideMark/>
                </w:tcPr>
                <w:p w14:paraId="23F07CEF"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30/04/2022</w:t>
                  </w:r>
                </w:p>
              </w:tc>
              <w:tc>
                <w:tcPr>
                  <w:tcW w:w="1276" w:type="dxa"/>
                  <w:tcBorders>
                    <w:top w:val="nil"/>
                    <w:left w:val="nil"/>
                    <w:bottom w:val="single" w:sz="4" w:space="0" w:color="auto"/>
                    <w:right w:val="single" w:sz="4" w:space="0" w:color="auto"/>
                  </w:tcBorders>
                  <w:shd w:val="clear" w:color="auto" w:fill="auto"/>
                  <w:noWrap/>
                  <w:vAlign w:val="bottom"/>
                  <w:hideMark/>
                </w:tcPr>
                <w:p w14:paraId="5BF5B264" w14:textId="5A253D9C"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255.60 </w:t>
                  </w:r>
                </w:p>
              </w:tc>
              <w:tc>
                <w:tcPr>
                  <w:tcW w:w="5065" w:type="dxa"/>
                  <w:tcBorders>
                    <w:top w:val="nil"/>
                    <w:left w:val="nil"/>
                    <w:bottom w:val="single" w:sz="4" w:space="0" w:color="auto"/>
                    <w:right w:val="single" w:sz="4" w:space="0" w:color="auto"/>
                  </w:tcBorders>
                  <w:shd w:val="clear" w:color="auto" w:fill="auto"/>
                  <w:noWrap/>
                  <w:vAlign w:val="bottom"/>
                  <w:hideMark/>
                </w:tcPr>
                <w:p w14:paraId="7BC990C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Apr salary</w:t>
                  </w:r>
                </w:p>
              </w:tc>
            </w:tr>
            <w:tr w:rsidR="00036557" w:rsidRPr="00036557" w14:paraId="46BDC23B"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2CEC15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Virgin Media</w:t>
                  </w:r>
                </w:p>
              </w:tc>
              <w:tc>
                <w:tcPr>
                  <w:tcW w:w="1843" w:type="dxa"/>
                  <w:tcBorders>
                    <w:top w:val="nil"/>
                    <w:left w:val="nil"/>
                    <w:bottom w:val="nil"/>
                    <w:right w:val="nil"/>
                  </w:tcBorders>
                  <w:shd w:val="clear" w:color="auto" w:fill="auto"/>
                  <w:noWrap/>
                  <w:vAlign w:val="bottom"/>
                  <w:hideMark/>
                </w:tcPr>
                <w:p w14:paraId="30DCE18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Telecom Act 1984 s97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4C4E29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28/04/2022</w:t>
                  </w:r>
                </w:p>
              </w:tc>
              <w:tc>
                <w:tcPr>
                  <w:tcW w:w="1276" w:type="dxa"/>
                  <w:tcBorders>
                    <w:top w:val="nil"/>
                    <w:left w:val="nil"/>
                    <w:bottom w:val="single" w:sz="4" w:space="0" w:color="auto"/>
                    <w:right w:val="single" w:sz="4" w:space="0" w:color="auto"/>
                  </w:tcBorders>
                  <w:shd w:val="clear" w:color="auto" w:fill="auto"/>
                  <w:noWrap/>
                  <w:vAlign w:val="bottom"/>
                  <w:hideMark/>
                </w:tcPr>
                <w:p w14:paraId="30359FEF" w14:textId="517324C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28.00 </w:t>
                  </w:r>
                </w:p>
              </w:tc>
              <w:tc>
                <w:tcPr>
                  <w:tcW w:w="5065" w:type="dxa"/>
                  <w:tcBorders>
                    <w:top w:val="nil"/>
                    <w:left w:val="nil"/>
                    <w:bottom w:val="single" w:sz="4" w:space="0" w:color="auto"/>
                    <w:right w:val="single" w:sz="4" w:space="0" w:color="auto"/>
                  </w:tcBorders>
                  <w:shd w:val="clear" w:color="auto" w:fill="auto"/>
                  <w:noWrap/>
                  <w:vAlign w:val="bottom"/>
                  <w:hideMark/>
                </w:tcPr>
                <w:p w14:paraId="14456EF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Office phone bill</w:t>
                  </w:r>
                </w:p>
              </w:tc>
            </w:tr>
            <w:tr w:rsidR="00036557" w:rsidRPr="00036557" w14:paraId="7ED06E3E"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8D1317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Virgin Media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C64835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Telecom Act 1984 s97</w:t>
                  </w:r>
                </w:p>
              </w:tc>
              <w:tc>
                <w:tcPr>
                  <w:tcW w:w="1276" w:type="dxa"/>
                  <w:tcBorders>
                    <w:top w:val="nil"/>
                    <w:left w:val="nil"/>
                    <w:bottom w:val="single" w:sz="4" w:space="0" w:color="auto"/>
                    <w:right w:val="single" w:sz="4" w:space="0" w:color="auto"/>
                  </w:tcBorders>
                  <w:shd w:val="clear" w:color="auto" w:fill="auto"/>
                  <w:noWrap/>
                  <w:vAlign w:val="bottom"/>
                  <w:hideMark/>
                </w:tcPr>
                <w:p w14:paraId="071089D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30/05/2022</w:t>
                  </w:r>
                </w:p>
              </w:tc>
              <w:tc>
                <w:tcPr>
                  <w:tcW w:w="1276" w:type="dxa"/>
                  <w:tcBorders>
                    <w:top w:val="nil"/>
                    <w:left w:val="nil"/>
                    <w:bottom w:val="single" w:sz="4" w:space="0" w:color="auto"/>
                    <w:right w:val="single" w:sz="4" w:space="0" w:color="auto"/>
                  </w:tcBorders>
                  <w:shd w:val="clear" w:color="auto" w:fill="auto"/>
                  <w:noWrap/>
                  <w:vAlign w:val="bottom"/>
                  <w:hideMark/>
                </w:tcPr>
                <w:p w14:paraId="2084A4AB" w14:textId="4957BA8B"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28.00 </w:t>
                  </w:r>
                </w:p>
              </w:tc>
              <w:tc>
                <w:tcPr>
                  <w:tcW w:w="5065" w:type="dxa"/>
                  <w:tcBorders>
                    <w:top w:val="nil"/>
                    <w:left w:val="nil"/>
                    <w:bottom w:val="single" w:sz="4" w:space="0" w:color="auto"/>
                    <w:right w:val="single" w:sz="4" w:space="0" w:color="auto"/>
                  </w:tcBorders>
                  <w:shd w:val="clear" w:color="auto" w:fill="auto"/>
                  <w:noWrap/>
                  <w:vAlign w:val="bottom"/>
                  <w:hideMark/>
                </w:tcPr>
                <w:p w14:paraId="1BAE0A5E"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Office phone bill</w:t>
                  </w:r>
                </w:p>
              </w:tc>
            </w:tr>
            <w:tr w:rsidR="00036557" w:rsidRPr="00036557" w14:paraId="2A36A7A6"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1D22464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Amy &amp; Jo Cleaning</w:t>
                  </w:r>
                </w:p>
              </w:tc>
              <w:tc>
                <w:tcPr>
                  <w:tcW w:w="1843" w:type="dxa"/>
                  <w:tcBorders>
                    <w:top w:val="nil"/>
                    <w:left w:val="nil"/>
                    <w:bottom w:val="single" w:sz="4" w:space="0" w:color="auto"/>
                    <w:right w:val="single" w:sz="4" w:space="0" w:color="auto"/>
                  </w:tcBorders>
                  <w:shd w:val="clear" w:color="auto" w:fill="auto"/>
                  <w:noWrap/>
                  <w:vAlign w:val="bottom"/>
                  <w:hideMark/>
                </w:tcPr>
                <w:p w14:paraId="46EEA7B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4CA62CB1"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08/04/2022</w:t>
                  </w:r>
                </w:p>
              </w:tc>
              <w:tc>
                <w:tcPr>
                  <w:tcW w:w="1276" w:type="dxa"/>
                  <w:tcBorders>
                    <w:top w:val="nil"/>
                    <w:left w:val="nil"/>
                    <w:bottom w:val="single" w:sz="4" w:space="0" w:color="auto"/>
                    <w:right w:val="single" w:sz="4" w:space="0" w:color="auto"/>
                  </w:tcBorders>
                  <w:shd w:val="clear" w:color="auto" w:fill="auto"/>
                  <w:noWrap/>
                  <w:vAlign w:val="bottom"/>
                  <w:hideMark/>
                </w:tcPr>
                <w:p w14:paraId="1E0D6821" w14:textId="459C39D1"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78.00 </w:t>
                  </w:r>
                </w:p>
              </w:tc>
              <w:tc>
                <w:tcPr>
                  <w:tcW w:w="5065" w:type="dxa"/>
                  <w:tcBorders>
                    <w:top w:val="nil"/>
                    <w:left w:val="nil"/>
                    <w:bottom w:val="single" w:sz="4" w:space="0" w:color="auto"/>
                    <w:right w:val="single" w:sz="4" w:space="0" w:color="auto"/>
                  </w:tcBorders>
                  <w:shd w:val="clear" w:color="auto" w:fill="auto"/>
                  <w:noWrap/>
                  <w:vAlign w:val="bottom"/>
                  <w:hideMark/>
                </w:tcPr>
                <w:p w14:paraId="03608E10" w14:textId="0D3E91EA"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Clea</w:t>
                  </w:r>
                  <w:r w:rsidR="005B11E9">
                    <w:rPr>
                      <w:rFonts w:ascii="Arial" w:eastAsia="Times New Roman" w:hAnsi="Arial" w:cs="Arial"/>
                      <w:color w:val="000000"/>
                      <w:sz w:val="20"/>
                      <w:szCs w:val="20"/>
                      <w:lang w:eastAsia="en-GB"/>
                    </w:rPr>
                    <w:t>n</w:t>
                  </w:r>
                  <w:r w:rsidRPr="00036557">
                    <w:rPr>
                      <w:rFonts w:ascii="Arial" w:eastAsia="Times New Roman" w:hAnsi="Arial" w:cs="Arial"/>
                      <w:color w:val="000000"/>
                      <w:sz w:val="20"/>
                      <w:szCs w:val="20"/>
                      <w:lang w:eastAsia="en-GB"/>
                    </w:rPr>
                    <w:t>ing of pavilion - March</w:t>
                  </w:r>
                </w:p>
              </w:tc>
            </w:tr>
            <w:tr w:rsidR="00036557" w:rsidRPr="00036557" w14:paraId="38C3B6B8"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DCA48C0"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24559F2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03C6835E"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28/04/2022</w:t>
                  </w:r>
                </w:p>
              </w:tc>
              <w:tc>
                <w:tcPr>
                  <w:tcW w:w="1276" w:type="dxa"/>
                  <w:tcBorders>
                    <w:top w:val="nil"/>
                    <w:left w:val="nil"/>
                    <w:bottom w:val="single" w:sz="4" w:space="0" w:color="auto"/>
                    <w:right w:val="single" w:sz="4" w:space="0" w:color="auto"/>
                  </w:tcBorders>
                  <w:shd w:val="clear" w:color="auto" w:fill="auto"/>
                  <w:noWrap/>
                  <w:vAlign w:val="bottom"/>
                  <w:hideMark/>
                </w:tcPr>
                <w:p w14:paraId="71AA6079" w14:textId="1562E02B"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250.00 </w:t>
                  </w:r>
                </w:p>
              </w:tc>
              <w:tc>
                <w:tcPr>
                  <w:tcW w:w="5065" w:type="dxa"/>
                  <w:tcBorders>
                    <w:top w:val="nil"/>
                    <w:left w:val="nil"/>
                    <w:bottom w:val="single" w:sz="4" w:space="0" w:color="auto"/>
                    <w:right w:val="single" w:sz="4" w:space="0" w:color="auto"/>
                  </w:tcBorders>
                  <w:shd w:val="clear" w:color="auto" w:fill="auto"/>
                  <w:noWrap/>
                  <w:vAlign w:val="bottom"/>
                  <w:hideMark/>
                </w:tcPr>
                <w:p w14:paraId="3043EC0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picking</w:t>
                  </w:r>
                </w:p>
              </w:tc>
            </w:tr>
            <w:tr w:rsidR="00036557" w:rsidRPr="00036557" w14:paraId="72A19D65"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47457E5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Castle Water</w:t>
                  </w:r>
                </w:p>
              </w:tc>
              <w:tc>
                <w:tcPr>
                  <w:tcW w:w="1843" w:type="dxa"/>
                  <w:tcBorders>
                    <w:top w:val="nil"/>
                    <w:left w:val="nil"/>
                    <w:bottom w:val="single" w:sz="4" w:space="0" w:color="auto"/>
                    <w:right w:val="single" w:sz="4" w:space="0" w:color="auto"/>
                  </w:tcBorders>
                  <w:shd w:val="clear" w:color="auto" w:fill="auto"/>
                  <w:noWrap/>
                  <w:vAlign w:val="bottom"/>
                  <w:hideMark/>
                </w:tcPr>
                <w:p w14:paraId="500BE29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73006350"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28/04/2022</w:t>
                  </w:r>
                </w:p>
              </w:tc>
              <w:tc>
                <w:tcPr>
                  <w:tcW w:w="1276" w:type="dxa"/>
                  <w:tcBorders>
                    <w:top w:val="nil"/>
                    <w:left w:val="nil"/>
                    <w:bottom w:val="single" w:sz="4" w:space="0" w:color="auto"/>
                    <w:right w:val="single" w:sz="4" w:space="0" w:color="auto"/>
                  </w:tcBorders>
                  <w:shd w:val="clear" w:color="auto" w:fill="auto"/>
                  <w:noWrap/>
                  <w:vAlign w:val="bottom"/>
                  <w:hideMark/>
                </w:tcPr>
                <w:p w14:paraId="70EEF78F" w14:textId="57DE3DCE"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13.38 </w:t>
                  </w:r>
                </w:p>
              </w:tc>
              <w:tc>
                <w:tcPr>
                  <w:tcW w:w="5065" w:type="dxa"/>
                  <w:tcBorders>
                    <w:top w:val="nil"/>
                    <w:left w:val="nil"/>
                    <w:bottom w:val="single" w:sz="4" w:space="0" w:color="auto"/>
                    <w:right w:val="single" w:sz="4" w:space="0" w:color="auto"/>
                  </w:tcBorders>
                  <w:shd w:val="clear" w:color="auto" w:fill="auto"/>
                  <w:noWrap/>
                  <w:vAlign w:val="bottom"/>
                  <w:hideMark/>
                </w:tcPr>
                <w:p w14:paraId="1A9C20C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Pavilion water</w:t>
                  </w:r>
                </w:p>
              </w:tc>
            </w:tr>
            <w:tr w:rsidR="00036557" w:rsidRPr="00036557" w14:paraId="3D6D5E1C"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D20339D" w14:textId="77777777" w:rsidR="00036557" w:rsidRPr="00036557" w:rsidRDefault="00036557" w:rsidP="00036557">
                  <w:pPr>
                    <w:spacing w:after="0" w:line="240" w:lineRule="auto"/>
                    <w:rPr>
                      <w:rFonts w:ascii="Arial" w:eastAsia="Times New Roman" w:hAnsi="Arial" w:cs="Arial"/>
                      <w:color w:val="000000"/>
                      <w:sz w:val="20"/>
                      <w:szCs w:val="20"/>
                      <w:lang w:eastAsia="en-GB"/>
                    </w:rPr>
                  </w:pPr>
                  <w:proofErr w:type="spellStart"/>
                  <w:r w:rsidRPr="00036557">
                    <w:rPr>
                      <w:rFonts w:ascii="Arial" w:eastAsia="Times New Roman" w:hAnsi="Arial" w:cs="Arial"/>
                      <w:color w:val="000000"/>
                      <w:sz w:val="20"/>
                      <w:szCs w:val="20"/>
                      <w:lang w:eastAsia="en-GB"/>
                    </w:rPr>
                    <w:t>Webbs</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14:paraId="1768D4B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Open Spaces Act 1906</w:t>
                  </w:r>
                </w:p>
              </w:tc>
              <w:tc>
                <w:tcPr>
                  <w:tcW w:w="1276" w:type="dxa"/>
                  <w:tcBorders>
                    <w:top w:val="nil"/>
                    <w:left w:val="nil"/>
                    <w:bottom w:val="single" w:sz="4" w:space="0" w:color="auto"/>
                    <w:right w:val="single" w:sz="4" w:space="0" w:color="auto"/>
                  </w:tcBorders>
                  <w:shd w:val="clear" w:color="auto" w:fill="auto"/>
                  <w:noWrap/>
                  <w:vAlign w:val="bottom"/>
                  <w:hideMark/>
                </w:tcPr>
                <w:p w14:paraId="2BB46F2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29/04/2022</w:t>
                  </w:r>
                </w:p>
              </w:tc>
              <w:tc>
                <w:tcPr>
                  <w:tcW w:w="1276" w:type="dxa"/>
                  <w:tcBorders>
                    <w:top w:val="nil"/>
                    <w:left w:val="nil"/>
                    <w:bottom w:val="single" w:sz="4" w:space="0" w:color="auto"/>
                    <w:right w:val="single" w:sz="4" w:space="0" w:color="auto"/>
                  </w:tcBorders>
                  <w:shd w:val="clear" w:color="auto" w:fill="auto"/>
                  <w:noWrap/>
                  <w:vAlign w:val="bottom"/>
                  <w:hideMark/>
                </w:tcPr>
                <w:p w14:paraId="441917BD" w14:textId="03F5EFC4"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205.40 </w:t>
                  </w:r>
                </w:p>
              </w:tc>
              <w:tc>
                <w:tcPr>
                  <w:tcW w:w="5065" w:type="dxa"/>
                  <w:tcBorders>
                    <w:top w:val="nil"/>
                    <w:left w:val="nil"/>
                    <w:bottom w:val="single" w:sz="4" w:space="0" w:color="auto"/>
                    <w:right w:val="single" w:sz="4" w:space="0" w:color="auto"/>
                  </w:tcBorders>
                  <w:shd w:val="clear" w:color="auto" w:fill="auto"/>
                  <w:noWrap/>
                  <w:vAlign w:val="bottom"/>
                  <w:hideMark/>
                </w:tcPr>
                <w:p w14:paraId="11B08F1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Fencing</w:t>
                  </w:r>
                </w:p>
              </w:tc>
            </w:tr>
            <w:tr w:rsidR="00036557" w:rsidRPr="00036557" w14:paraId="246B0424"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27C03755"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Gallagher</w:t>
                  </w:r>
                </w:p>
              </w:tc>
              <w:tc>
                <w:tcPr>
                  <w:tcW w:w="1843" w:type="dxa"/>
                  <w:tcBorders>
                    <w:top w:val="nil"/>
                    <w:left w:val="nil"/>
                    <w:bottom w:val="nil"/>
                    <w:right w:val="nil"/>
                  </w:tcBorders>
                  <w:shd w:val="clear" w:color="auto" w:fill="auto"/>
                  <w:noWrap/>
                  <w:vAlign w:val="bottom"/>
                  <w:hideMark/>
                </w:tcPr>
                <w:p w14:paraId="14178595"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LGA 1972 s140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56C6677"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20/05/2022</w:t>
                  </w:r>
                </w:p>
              </w:tc>
              <w:tc>
                <w:tcPr>
                  <w:tcW w:w="1276" w:type="dxa"/>
                  <w:tcBorders>
                    <w:top w:val="nil"/>
                    <w:left w:val="nil"/>
                    <w:bottom w:val="single" w:sz="4" w:space="0" w:color="auto"/>
                    <w:right w:val="single" w:sz="4" w:space="0" w:color="auto"/>
                  </w:tcBorders>
                  <w:shd w:val="clear" w:color="auto" w:fill="auto"/>
                  <w:noWrap/>
                  <w:vAlign w:val="bottom"/>
                  <w:hideMark/>
                </w:tcPr>
                <w:p w14:paraId="0AA3CC0F" w14:textId="0CFBE336"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3,621.26 </w:t>
                  </w:r>
                </w:p>
              </w:tc>
              <w:tc>
                <w:tcPr>
                  <w:tcW w:w="5065" w:type="dxa"/>
                  <w:tcBorders>
                    <w:top w:val="nil"/>
                    <w:left w:val="nil"/>
                    <w:bottom w:val="single" w:sz="4" w:space="0" w:color="auto"/>
                    <w:right w:val="single" w:sz="4" w:space="0" w:color="auto"/>
                  </w:tcBorders>
                  <w:shd w:val="clear" w:color="auto" w:fill="auto"/>
                  <w:noWrap/>
                  <w:vAlign w:val="bottom"/>
                  <w:hideMark/>
                </w:tcPr>
                <w:p w14:paraId="48D8135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Council insurance</w:t>
                  </w:r>
                </w:p>
              </w:tc>
            </w:tr>
            <w:tr w:rsidR="00036557" w:rsidRPr="00036557" w14:paraId="38616450"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388AA58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British Gas</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9FC2A3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center"/>
                  <w:hideMark/>
                </w:tcPr>
                <w:p w14:paraId="19EB7BF6"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30/05/2022</w:t>
                  </w:r>
                </w:p>
              </w:tc>
              <w:tc>
                <w:tcPr>
                  <w:tcW w:w="1276" w:type="dxa"/>
                  <w:tcBorders>
                    <w:top w:val="nil"/>
                    <w:left w:val="nil"/>
                    <w:bottom w:val="single" w:sz="4" w:space="0" w:color="auto"/>
                    <w:right w:val="single" w:sz="4" w:space="0" w:color="auto"/>
                  </w:tcBorders>
                  <w:shd w:val="clear" w:color="auto" w:fill="auto"/>
                  <w:noWrap/>
                  <w:vAlign w:val="bottom"/>
                  <w:hideMark/>
                </w:tcPr>
                <w:p w14:paraId="79FF3DE4" w14:textId="36483A2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42.85 </w:t>
                  </w:r>
                </w:p>
              </w:tc>
              <w:tc>
                <w:tcPr>
                  <w:tcW w:w="5065" w:type="dxa"/>
                  <w:tcBorders>
                    <w:top w:val="nil"/>
                    <w:left w:val="nil"/>
                    <w:bottom w:val="single" w:sz="4" w:space="0" w:color="auto"/>
                    <w:right w:val="single" w:sz="4" w:space="0" w:color="auto"/>
                  </w:tcBorders>
                  <w:shd w:val="clear" w:color="auto" w:fill="auto"/>
                  <w:noWrap/>
                  <w:vAlign w:val="bottom"/>
                  <w:hideMark/>
                </w:tcPr>
                <w:p w14:paraId="4FF6568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Electricity at pavilion</w:t>
                  </w:r>
                </w:p>
              </w:tc>
            </w:tr>
            <w:tr w:rsidR="00036557" w:rsidRPr="00036557" w14:paraId="6618D486" w14:textId="77777777" w:rsidTr="00036557">
              <w:trPr>
                <w:trHeight w:val="585"/>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B52158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Leon Pearce</w:t>
                  </w:r>
                </w:p>
              </w:tc>
              <w:tc>
                <w:tcPr>
                  <w:tcW w:w="1843" w:type="dxa"/>
                  <w:tcBorders>
                    <w:top w:val="nil"/>
                    <w:left w:val="nil"/>
                    <w:bottom w:val="single" w:sz="4" w:space="0" w:color="auto"/>
                    <w:right w:val="single" w:sz="4" w:space="0" w:color="auto"/>
                  </w:tcBorders>
                  <w:shd w:val="clear" w:color="auto" w:fill="auto"/>
                  <w:vAlign w:val="bottom"/>
                  <w:hideMark/>
                </w:tcPr>
                <w:p w14:paraId="6711767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Parish Councils Act 1957.</w:t>
                  </w:r>
                </w:p>
              </w:tc>
              <w:tc>
                <w:tcPr>
                  <w:tcW w:w="1276" w:type="dxa"/>
                  <w:tcBorders>
                    <w:top w:val="nil"/>
                    <w:left w:val="nil"/>
                    <w:bottom w:val="single" w:sz="4" w:space="0" w:color="auto"/>
                    <w:right w:val="single" w:sz="4" w:space="0" w:color="auto"/>
                  </w:tcBorders>
                  <w:shd w:val="clear" w:color="auto" w:fill="auto"/>
                  <w:noWrap/>
                  <w:vAlign w:val="bottom"/>
                  <w:hideMark/>
                </w:tcPr>
                <w:p w14:paraId="23F9E468"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44BC4053" w14:textId="0BEBB21A"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105.00 </w:t>
                  </w:r>
                </w:p>
              </w:tc>
              <w:tc>
                <w:tcPr>
                  <w:tcW w:w="5065" w:type="dxa"/>
                  <w:tcBorders>
                    <w:top w:val="nil"/>
                    <w:left w:val="nil"/>
                    <w:bottom w:val="single" w:sz="4" w:space="0" w:color="auto"/>
                    <w:right w:val="single" w:sz="4" w:space="0" w:color="auto"/>
                  </w:tcBorders>
                  <w:shd w:val="clear" w:color="auto" w:fill="auto"/>
                  <w:noWrap/>
                  <w:vAlign w:val="bottom"/>
                  <w:hideMark/>
                </w:tcPr>
                <w:p w14:paraId="04FC822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Bus shelter cleaning</w:t>
                  </w:r>
                </w:p>
              </w:tc>
            </w:tr>
            <w:tr w:rsidR="00036557" w:rsidRPr="00036557" w14:paraId="14CEF452" w14:textId="77777777" w:rsidTr="00036557">
              <w:trPr>
                <w:trHeight w:val="87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619DFCC8" w14:textId="77777777" w:rsidR="00036557" w:rsidRPr="00036557" w:rsidRDefault="00036557" w:rsidP="00036557">
                  <w:pPr>
                    <w:spacing w:after="0" w:line="240" w:lineRule="auto"/>
                    <w:rPr>
                      <w:rFonts w:ascii="Arial" w:eastAsia="Times New Roman" w:hAnsi="Arial" w:cs="Arial"/>
                      <w:color w:val="000000"/>
                      <w:sz w:val="20"/>
                      <w:szCs w:val="20"/>
                      <w:lang w:eastAsia="en-GB"/>
                    </w:rPr>
                  </w:pPr>
                  <w:proofErr w:type="spellStart"/>
                  <w:r w:rsidRPr="00036557">
                    <w:rPr>
                      <w:rFonts w:ascii="Arial" w:eastAsia="Times New Roman" w:hAnsi="Arial" w:cs="Arial"/>
                      <w:color w:val="000000"/>
                      <w:sz w:val="20"/>
                      <w:szCs w:val="20"/>
                      <w:lang w:eastAsia="en-GB"/>
                    </w:rPr>
                    <w:lastRenderedPageBreak/>
                    <w:t>Bawden</w:t>
                  </w:r>
                  <w:proofErr w:type="spellEnd"/>
                  <w:r w:rsidRPr="00036557">
                    <w:rPr>
                      <w:rFonts w:ascii="Arial" w:eastAsia="Times New Roman" w:hAnsi="Arial" w:cs="Arial"/>
                      <w:color w:val="000000"/>
                      <w:sz w:val="20"/>
                      <w:szCs w:val="20"/>
                      <w:lang w:eastAsia="en-GB"/>
                    </w:rPr>
                    <w:t xml:space="preserve"> Managed Landscapes</w:t>
                  </w:r>
                </w:p>
              </w:tc>
              <w:tc>
                <w:tcPr>
                  <w:tcW w:w="1843" w:type="dxa"/>
                  <w:tcBorders>
                    <w:top w:val="nil"/>
                    <w:left w:val="nil"/>
                    <w:bottom w:val="single" w:sz="4" w:space="0" w:color="auto"/>
                    <w:right w:val="single" w:sz="4" w:space="0" w:color="auto"/>
                  </w:tcBorders>
                  <w:shd w:val="clear" w:color="auto" w:fill="auto"/>
                  <w:vAlign w:val="bottom"/>
                  <w:hideMark/>
                </w:tcPr>
                <w:p w14:paraId="04F77846"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 Open Spaces Act 1906 Highways Act 1980</w:t>
                  </w:r>
                </w:p>
              </w:tc>
              <w:tc>
                <w:tcPr>
                  <w:tcW w:w="1276" w:type="dxa"/>
                  <w:tcBorders>
                    <w:top w:val="nil"/>
                    <w:left w:val="nil"/>
                    <w:bottom w:val="single" w:sz="4" w:space="0" w:color="auto"/>
                    <w:right w:val="single" w:sz="4" w:space="0" w:color="auto"/>
                  </w:tcBorders>
                  <w:shd w:val="clear" w:color="auto" w:fill="auto"/>
                  <w:noWrap/>
                  <w:vAlign w:val="bottom"/>
                  <w:hideMark/>
                </w:tcPr>
                <w:p w14:paraId="24CDD353"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0730CBFB" w14:textId="6C1C514E"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1,233.05 </w:t>
                  </w:r>
                </w:p>
              </w:tc>
              <w:tc>
                <w:tcPr>
                  <w:tcW w:w="5065" w:type="dxa"/>
                  <w:tcBorders>
                    <w:top w:val="nil"/>
                    <w:left w:val="nil"/>
                    <w:bottom w:val="single" w:sz="4" w:space="0" w:color="auto"/>
                    <w:right w:val="single" w:sz="4" w:space="0" w:color="auto"/>
                  </w:tcBorders>
                  <w:shd w:val="clear" w:color="auto" w:fill="auto"/>
                  <w:vAlign w:val="bottom"/>
                  <w:hideMark/>
                </w:tcPr>
                <w:p w14:paraId="760E11D4"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Grass cutting </w:t>
                  </w:r>
                </w:p>
              </w:tc>
            </w:tr>
            <w:tr w:rsidR="00036557" w:rsidRPr="00036557" w14:paraId="0E9976F3"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27F9C78"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Click Waste</w:t>
                  </w:r>
                </w:p>
              </w:tc>
              <w:tc>
                <w:tcPr>
                  <w:tcW w:w="1843" w:type="dxa"/>
                  <w:tcBorders>
                    <w:top w:val="nil"/>
                    <w:left w:val="nil"/>
                    <w:bottom w:val="single" w:sz="4" w:space="0" w:color="auto"/>
                    <w:right w:val="single" w:sz="4" w:space="0" w:color="auto"/>
                  </w:tcBorders>
                  <w:shd w:val="clear" w:color="auto" w:fill="auto"/>
                  <w:noWrap/>
                  <w:vAlign w:val="bottom"/>
                  <w:hideMark/>
                </w:tcPr>
                <w:p w14:paraId="54A287A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7A3AE642"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01/06/2022</w:t>
                  </w:r>
                </w:p>
              </w:tc>
              <w:tc>
                <w:tcPr>
                  <w:tcW w:w="1276" w:type="dxa"/>
                  <w:tcBorders>
                    <w:top w:val="nil"/>
                    <w:left w:val="nil"/>
                    <w:bottom w:val="single" w:sz="4" w:space="0" w:color="auto"/>
                    <w:right w:val="single" w:sz="4" w:space="0" w:color="auto"/>
                  </w:tcBorders>
                  <w:shd w:val="clear" w:color="auto" w:fill="auto"/>
                  <w:noWrap/>
                  <w:vAlign w:val="bottom"/>
                  <w:hideMark/>
                </w:tcPr>
                <w:p w14:paraId="40A074F4" w14:textId="15681094"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67.08 </w:t>
                  </w:r>
                </w:p>
              </w:tc>
              <w:tc>
                <w:tcPr>
                  <w:tcW w:w="5065" w:type="dxa"/>
                  <w:tcBorders>
                    <w:top w:val="nil"/>
                    <w:left w:val="nil"/>
                    <w:bottom w:val="single" w:sz="4" w:space="0" w:color="auto"/>
                    <w:right w:val="single" w:sz="4" w:space="0" w:color="auto"/>
                  </w:tcBorders>
                  <w:shd w:val="clear" w:color="auto" w:fill="auto"/>
                  <w:noWrap/>
                  <w:vAlign w:val="bottom"/>
                  <w:hideMark/>
                </w:tcPr>
                <w:p w14:paraId="66B37B98" w14:textId="62DC2359" w:rsidR="00036557" w:rsidRPr="00036557" w:rsidRDefault="005B11E9" w:rsidP="000365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r w:rsidR="00036557" w:rsidRPr="00036557" w14:paraId="3CB499E0"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vAlign w:val="bottom"/>
                  <w:hideMark/>
                </w:tcPr>
                <w:p w14:paraId="3074FE01"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Amy &amp; Jo Cleaning</w:t>
                  </w:r>
                </w:p>
              </w:tc>
              <w:tc>
                <w:tcPr>
                  <w:tcW w:w="1843" w:type="dxa"/>
                  <w:tcBorders>
                    <w:top w:val="nil"/>
                    <w:left w:val="nil"/>
                    <w:bottom w:val="single" w:sz="4" w:space="0" w:color="auto"/>
                    <w:right w:val="single" w:sz="4" w:space="0" w:color="auto"/>
                  </w:tcBorders>
                  <w:shd w:val="clear" w:color="auto" w:fill="auto"/>
                  <w:noWrap/>
                  <w:vAlign w:val="bottom"/>
                  <w:hideMark/>
                </w:tcPr>
                <w:p w14:paraId="134128E9"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45CB1D21"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01/06/2022</w:t>
                  </w:r>
                </w:p>
              </w:tc>
              <w:tc>
                <w:tcPr>
                  <w:tcW w:w="1276" w:type="dxa"/>
                  <w:tcBorders>
                    <w:top w:val="nil"/>
                    <w:left w:val="nil"/>
                    <w:bottom w:val="single" w:sz="4" w:space="0" w:color="auto"/>
                    <w:right w:val="single" w:sz="4" w:space="0" w:color="auto"/>
                  </w:tcBorders>
                  <w:shd w:val="clear" w:color="auto" w:fill="auto"/>
                  <w:noWrap/>
                  <w:vAlign w:val="bottom"/>
                  <w:hideMark/>
                </w:tcPr>
                <w:p w14:paraId="1C295475" w14:textId="53F78F0F"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90.00 </w:t>
                  </w:r>
                </w:p>
              </w:tc>
              <w:tc>
                <w:tcPr>
                  <w:tcW w:w="5065" w:type="dxa"/>
                  <w:tcBorders>
                    <w:top w:val="nil"/>
                    <w:left w:val="nil"/>
                    <w:bottom w:val="single" w:sz="4" w:space="0" w:color="auto"/>
                    <w:right w:val="single" w:sz="4" w:space="0" w:color="auto"/>
                  </w:tcBorders>
                  <w:shd w:val="clear" w:color="auto" w:fill="auto"/>
                  <w:noWrap/>
                  <w:vAlign w:val="bottom"/>
                  <w:hideMark/>
                </w:tcPr>
                <w:p w14:paraId="7899BB55" w14:textId="5B3819C6"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Clea</w:t>
                  </w:r>
                  <w:r w:rsidR="005B11E9">
                    <w:rPr>
                      <w:rFonts w:ascii="Arial" w:eastAsia="Times New Roman" w:hAnsi="Arial" w:cs="Arial"/>
                      <w:color w:val="000000"/>
                      <w:sz w:val="20"/>
                      <w:szCs w:val="20"/>
                      <w:lang w:eastAsia="en-GB"/>
                    </w:rPr>
                    <w:t>n</w:t>
                  </w:r>
                  <w:r w:rsidRPr="00036557">
                    <w:rPr>
                      <w:rFonts w:ascii="Arial" w:eastAsia="Times New Roman" w:hAnsi="Arial" w:cs="Arial"/>
                      <w:color w:val="000000"/>
                      <w:sz w:val="20"/>
                      <w:szCs w:val="20"/>
                      <w:lang w:eastAsia="en-GB"/>
                    </w:rPr>
                    <w:t>ing of pavilion - May</w:t>
                  </w:r>
                </w:p>
              </w:tc>
            </w:tr>
            <w:tr w:rsidR="00036557" w:rsidRPr="00036557" w14:paraId="3D8A9977"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777FF2B9"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028FA6E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5C03DEE3"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30/05/2022</w:t>
                  </w:r>
                </w:p>
              </w:tc>
              <w:tc>
                <w:tcPr>
                  <w:tcW w:w="1276" w:type="dxa"/>
                  <w:tcBorders>
                    <w:top w:val="nil"/>
                    <w:left w:val="nil"/>
                    <w:bottom w:val="single" w:sz="4" w:space="0" w:color="auto"/>
                    <w:right w:val="single" w:sz="4" w:space="0" w:color="auto"/>
                  </w:tcBorders>
                  <w:shd w:val="clear" w:color="auto" w:fill="auto"/>
                  <w:noWrap/>
                  <w:vAlign w:val="bottom"/>
                  <w:hideMark/>
                </w:tcPr>
                <w:p w14:paraId="1B8A8FEC" w14:textId="1241AD4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250.00 </w:t>
                  </w:r>
                </w:p>
              </w:tc>
              <w:tc>
                <w:tcPr>
                  <w:tcW w:w="5065" w:type="dxa"/>
                  <w:tcBorders>
                    <w:top w:val="nil"/>
                    <w:left w:val="nil"/>
                    <w:bottom w:val="single" w:sz="4" w:space="0" w:color="auto"/>
                    <w:right w:val="single" w:sz="4" w:space="0" w:color="auto"/>
                  </w:tcBorders>
                  <w:shd w:val="clear" w:color="auto" w:fill="auto"/>
                  <w:noWrap/>
                  <w:vAlign w:val="bottom"/>
                  <w:hideMark/>
                </w:tcPr>
                <w:p w14:paraId="2DC018F7"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picking</w:t>
                  </w:r>
                </w:p>
              </w:tc>
            </w:tr>
            <w:tr w:rsidR="00036557" w:rsidRPr="00036557" w14:paraId="54F34B89"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092E4CFD"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Castle Water</w:t>
                  </w:r>
                </w:p>
              </w:tc>
              <w:tc>
                <w:tcPr>
                  <w:tcW w:w="1843" w:type="dxa"/>
                  <w:tcBorders>
                    <w:top w:val="nil"/>
                    <w:left w:val="nil"/>
                    <w:bottom w:val="single" w:sz="4" w:space="0" w:color="auto"/>
                    <w:right w:val="single" w:sz="4" w:space="0" w:color="auto"/>
                  </w:tcBorders>
                  <w:shd w:val="clear" w:color="auto" w:fill="auto"/>
                  <w:noWrap/>
                  <w:vAlign w:val="bottom"/>
                  <w:hideMark/>
                </w:tcPr>
                <w:p w14:paraId="504C48D2"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LG (</w:t>
                  </w:r>
                  <w:proofErr w:type="spellStart"/>
                  <w:r w:rsidRPr="00036557">
                    <w:rPr>
                      <w:rFonts w:ascii="Arial" w:eastAsia="Times New Roman" w:hAnsi="Arial" w:cs="Arial"/>
                      <w:color w:val="000000"/>
                      <w:sz w:val="20"/>
                      <w:szCs w:val="20"/>
                      <w:lang w:eastAsia="en-GB"/>
                    </w:rPr>
                    <w:t>Misc</w:t>
                  </w:r>
                  <w:proofErr w:type="spellEnd"/>
                  <w:r w:rsidRPr="00036557">
                    <w:rPr>
                      <w:rFonts w:ascii="Arial" w:eastAsia="Times New Roman" w:hAnsi="Arial" w:cs="Arial"/>
                      <w:color w:val="000000"/>
                      <w:sz w:val="20"/>
                      <w:szCs w:val="20"/>
                      <w:lang w:eastAsia="en-GB"/>
                    </w:rPr>
                    <w:t>) Act 1976 s19</w:t>
                  </w:r>
                </w:p>
              </w:tc>
              <w:tc>
                <w:tcPr>
                  <w:tcW w:w="1276" w:type="dxa"/>
                  <w:tcBorders>
                    <w:top w:val="nil"/>
                    <w:left w:val="nil"/>
                    <w:bottom w:val="single" w:sz="4" w:space="0" w:color="auto"/>
                    <w:right w:val="single" w:sz="4" w:space="0" w:color="auto"/>
                  </w:tcBorders>
                  <w:shd w:val="clear" w:color="auto" w:fill="auto"/>
                  <w:noWrap/>
                  <w:vAlign w:val="bottom"/>
                  <w:hideMark/>
                </w:tcPr>
                <w:p w14:paraId="19928200"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31/05/2022</w:t>
                  </w:r>
                </w:p>
              </w:tc>
              <w:tc>
                <w:tcPr>
                  <w:tcW w:w="1276" w:type="dxa"/>
                  <w:tcBorders>
                    <w:top w:val="nil"/>
                    <w:left w:val="nil"/>
                    <w:bottom w:val="single" w:sz="4" w:space="0" w:color="auto"/>
                    <w:right w:val="single" w:sz="4" w:space="0" w:color="auto"/>
                  </w:tcBorders>
                  <w:shd w:val="clear" w:color="auto" w:fill="auto"/>
                  <w:noWrap/>
                  <w:vAlign w:val="bottom"/>
                  <w:hideMark/>
                </w:tcPr>
                <w:p w14:paraId="2491E815" w14:textId="5285AD8B"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13.38 </w:t>
                  </w:r>
                </w:p>
              </w:tc>
              <w:tc>
                <w:tcPr>
                  <w:tcW w:w="5065" w:type="dxa"/>
                  <w:tcBorders>
                    <w:top w:val="nil"/>
                    <w:left w:val="nil"/>
                    <w:bottom w:val="single" w:sz="4" w:space="0" w:color="auto"/>
                    <w:right w:val="single" w:sz="4" w:space="0" w:color="auto"/>
                  </w:tcBorders>
                  <w:shd w:val="clear" w:color="auto" w:fill="auto"/>
                  <w:noWrap/>
                  <w:vAlign w:val="bottom"/>
                  <w:hideMark/>
                </w:tcPr>
                <w:p w14:paraId="0C813C4F"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Pavilion water</w:t>
                  </w:r>
                </w:p>
              </w:tc>
            </w:tr>
            <w:tr w:rsidR="00036557" w:rsidRPr="00036557" w14:paraId="09796CB6" w14:textId="77777777" w:rsidTr="00036557">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4A5A063"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Click Waste</w:t>
                  </w:r>
                </w:p>
              </w:tc>
              <w:tc>
                <w:tcPr>
                  <w:tcW w:w="1843" w:type="dxa"/>
                  <w:tcBorders>
                    <w:top w:val="nil"/>
                    <w:left w:val="nil"/>
                    <w:bottom w:val="single" w:sz="4" w:space="0" w:color="auto"/>
                    <w:right w:val="single" w:sz="4" w:space="0" w:color="auto"/>
                  </w:tcBorders>
                  <w:shd w:val="clear" w:color="auto" w:fill="auto"/>
                  <w:noWrap/>
                  <w:vAlign w:val="bottom"/>
                  <w:hideMark/>
                </w:tcPr>
                <w:p w14:paraId="3106B2BC" w14:textId="77777777"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Litter Act 1983</w:t>
                  </w:r>
                </w:p>
              </w:tc>
              <w:tc>
                <w:tcPr>
                  <w:tcW w:w="1276" w:type="dxa"/>
                  <w:tcBorders>
                    <w:top w:val="nil"/>
                    <w:left w:val="nil"/>
                    <w:bottom w:val="single" w:sz="4" w:space="0" w:color="auto"/>
                    <w:right w:val="single" w:sz="4" w:space="0" w:color="auto"/>
                  </w:tcBorders>
                  <w:shd w:val="clear" w:color="auto" w:fill="auto"/>
                  <w:noWrap/>
                  <w:vAlign w:val="bottom"/>
                  <w:hideMark/>
                </w:tcPr>
                <w:p w14:paraId="690395AF" w14:textId="77777777" w:rsidR="00036557" w:rsidRPr="00036557" w:rsidRDefault="00036557" w:rsidP="00036557">
                  <w:pPr>
                    <w:spacing w:after="0" w:line="240" w:lineRule="auto"/>
                    <w:jc w:val="right"/>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14/04/2022</w:t>
                  </w:r>
                </w:p>
              </w:tc>
              <w:tc>
                <w:tcPr>
                  <w:tcW w:w="1276" w:type="dxa"/>
                  <w:tcBorders>
                    <w:top w:val="nil"/>
                    <w:left w:val="nil"/>
                    <w:bottom w:val="single" w:sz="4" w:space="0" w:color="auto"/>
                    <w:right w:val="single" w:sz="4" w:space="0" w:color="auto"/>
                  </w:tcBorders>
                  <w:shd w:val="clear" w:color="auto" w:fill="auto"/>
                  <w:noWrap/>
                  <w:vAlign w:val="bottom"/>
                  <w:hideMark/>
                </w:tcPr>
                <w:p w14:paraId="49924E0A" w14:textId="0578B8AD" w:rsidR="00036557" w:rsidRPr="00036557" w:rsidRDefault="00036557" w:rsidP="00036557">
                  <w:pPr>
                    <w:spacing w:after="0" w:line="240" w:lineRule="auto"/>
                    <w:rPr>
                      <w:rFonts w:ascii="Arial" w:eastAsia="Times New Roman" w:hAnsi="Arial" w:cs="Arial"/>
                      <w:color w:val="000000"/>
                      <w:sz w:val="20"/>
                      <w:szCs w:val="20"/>
                      <w:lang w:eastAsia="en-GB"/>
                    </w:rPr>
                  </w:pPr>
                  <w:r w:rsidRPr="00036557">
                    <w:rPr>
                      <w:rFonts w:ascii="Arial" w:eastAsia="Times New Roman" w:hAnsi="Arial" w:cs="Arial"/>
                      <w:color w:val="000000"/>
                      <w:sz w:val="20"/>
                      <w:szCs w:val="20"/>
                      <w:lang w:eastAsia="en-GB"/>
                    </w:rPr>
                    <w:t xml:space="preserve">             20.15 </w:t>
                  </w:r>
                </w:p>
              </w:tc>
              <w:tc>
                <w:tcPr>
                  <w:tcW w:w="5065" w:type="dxa"/>
                  <w:tcBorders>
                    <w:top w:val="nil"/>
                    <w:left w:val="nil"/>
                    <w:bottom w:val="single" w:sz="4" w:space="0" w:color="auto"/>
                    <w:right w:val="single" w:sz="4" w:space="0" w:color="auto"/>
                  </w:tcBorders>
                  <w:shd w:val="clear" w:color="auto" w:fill="auto"/>
                  <w:noWrap/>
                  <w:vAlign w:val="bottom"/>
                  <w:hideMark/>
                </w:tcPr>
                <w:p w14:paraId="0CC8ABF4" w14:textId="03E87AE6" w:rsidR="00036557" w:rsidRPr="00036557" w:rsidRDefault="005B11E9" w:rsidP="000365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Waste Collection</w:t>
                  </w:r>
                </w:p>
              </w:tc>
            </w:tr>
          </w:tbl>
          <w:p w14:paraId="5E9C98C3" w14:textId="77777777" w:rsidR="00447D0E" w:rsidRPr="00165458" w:rsidRDefault="00447D0E" w:rsidP="00D437A4">
            <w:pPr>
              <w:pStyle w:val="NoSpacing"/>
              <w:rPr>
                <w:b/>
              </w:rPr>
            </w:pPr>
          </w:p>
          <w:p w14:paraId="4DDE86F7" w14:textId="77777777" w:rsidR="000962EE" w:rsidRPr="00165458" w:rsidRDefault="000962EE" w:rsidP="000962EE">
            <w:pPr>
              <w:pStyle w:val="NoSpacing"/>
              <w:rPr>
                <w:b/>
                <w:bCs/>
              </w:rPr>
            </w:pPr>
            <w:r w:rsidRPr="00165458">
              <w:rPr>
                <w:b/>
                <w:bCs/>
              </w:rPr>
              <w:t>Agenda Diary</w:t>
            </w:r>
          </w:p>
          <w:p w14:paraId="262DAD8C" w14:textId="77777777" w:rsidR="0046385E" w:rsidRDefault="000962EE" w:rsidP="0046385E">
            <w:pPr>
              <w:pStyle w:val="NoSpacing"/>
            </w:pPr>
            <w:r w:rsidRPr="00165458">
              <w:rPr>
                <w:b/>
                <w:bCs/>
              </w:rPr>
              <w:t>a</w:t>
            </w:r>
            <w:r w:rsidR="00210C44" w:rsidRPr="00165458">
              <w:rPr>
                <w:b/>
                <w:bCs/>
              </w:rPr>
              <w:t>)</w:t>
            </w:r>
            <w:r w:rsidR="0046385E">
              <w:rPr>
                <w:b/>
                <w:bCs/>
              </w:rPr>
              <w:t xml:space="preserve"> </w:t>
            </w:r>
            <w:r w:rsidR="006109A7" w:rsidRPr="00165458">
              <w:t xml:space="preserve"> </w:t>
            </w:r>
            <w:r w:rsidR="0046385E">
              <w:t>Allotment inspection</w:t>
            </w:r>
          </w:p>
          <w:p w14:paraId="416793EC" w14:textId="5E343F8B" w:rsidR="0046385E" w:rsidRDefault="0046385E" w:rsidP="0046385E">
            <w:pPr>
              <w:pStyle w:val="NoSpacing"/>
            </w:pPr>
            <w:r>
              <w:t>b) Certificates of Appreciation - Nomination</w:t>
            </w:r>
          </w:p>
          <w:p w14:paraId="3DA2AA30" w14:textId="793AC214" w:rsidR="0046385E" w:rsidRDefault="0046385E" w:rsidP="0046385E">
            <w:pPr>
              <w:pStyle w:val="NoSpacing"/>
            </w:pPr>
            <w:r>
              <w:t>c) Registration of Members’ Interests</w:t>
            </w:r>
          </w:p>
          <w:p w14:paraId="2467CB08" w14:textId="4658F446" w:rsidR="0046385E" w:rsidRDefault="0046385E" w:rsidP="0046385E">
            <w:pPr>
              <w:pStyle w:val="NoSpacing"/>
            </w:pPr>
            <w:r>
              <w:t>d) Update Planning Register</w:t>
            </w:r>
          </w:p>
          <w:p w14:paraId="3CE4B258" w14:textId="2CF98394" w:rsidR="0046385E" w:rsidRDefault="0046385E" w:rsidP="0046385E">
            <w:pPr>
              <w:pStyle w:val="NoSpacing"/>
            </w:pPr>
            <w:r>
              <w:t>e) Section 137 Payments</w:t>
            </w:r>
          </w:p>
          <w:p w14:paraId="2C9ABBE7" w14:textId="45BBDD42" w:rsidR="0046385E" w:rsidRDefault="0046385E" w:rsidP="0046385E">
            <w:pPr>
              <w:pStyle w:val="NoSpacing"/>
            </w:pPr>
            <w:r>
              <w:t>f) Send copies of all minutes to archive centre in Reading</w:t>
            </w:r>
          </w:p>
          <w:p w14:paraId="413C527B" w14:textId="23ADC71A" w:rsidR="0098430E" w:rsidRPr="0098430E" w:rsidRDefault="0046385E" w:rsidP="0046385E">
            <w:pPr>
              <w:pStyle w:val="NoSpacing"/>
              <w:rPr>
                <w:b/>
                <w:bCs/>
              </w:rPr>
            </w:pPr>
            <w:r>
              <w:t>g) Negotiation of fixed price energy plan for pavilion; note expires August 2023 – Renewed for 2 years fixed in 2021.</w:t>
            </w:r>
          </w:p>
          <w:p w14:paraId="5C3D3E30" w14:textId="266DFA9A" w:rsidR="006109A7" w:rsidRPr="00165458" w:rsidRDefault="006109A7" w:rsidP="006109A7">
            <w:pPr>
              <w:pStyle w:val="NoSpacing"/>
              <w:rPr>
                <w:b/>
                <w:bCs/>
              </w:rPr>
            </w:pPr>
            <w:r w:rsidRPr="00165458">
              <w:rPr>
                <w:b/>
                <w:bCs/>
              </w:rPr>
              <w:t xml:space="preserve">File back-up Storage </w:t>
            </w:r>
          </w:p>
          <w:p w14:paraId="511D3E94" w14:textId="1D2B0A45" w:rsidR="00210C44" w:rsidRDefault="006109A7" w:rsidP="006109A7">
            <w:pPr>
              <w:pStyle w:val="NoSpacing"/>
              <w:rPr>
                <w:b/>
                <w:bCs/>
              </w:rPr>
            </w:pPr>
            <w:r w:rsidRPr="00165458">
              <w:rPr>
                <w:b/>
                <w:bCs/>
              </w:rPr>
              <w:t>To note correspondence</w:t>
            </w:r>
          </w:p>
          <w:p w14:paraId="3708DCAA" w14:textId="7EA18F23" w:rsidR="000962EE" w:rsidRPr="00165458" w:rsidRDefault="000962EE" w:rsidP="00210C44">
            <w:pPr>
              <w:pStyle w:val="NoSpacing"/>
              <w:rPr>
                <w:b/>
                <w:bCs/>
              </w:rPr>
            </w:pPr>
            <w:r w:rsidRPr="00165458">
              <w:rPr>
                <w:b/>
                <w:bCs/>
              </w:rPr>
              <w:t xml:space="preserve">Any other </w:t>
            </w:r>
            <w:r w:rsidR="0046385E">
              <w:rPr>
                <w:b/>
                <w:bCs/>
              </w:rPr>
              <w:t>items to be added to next agenda, 19.07.22</w:t>
            </w:r>
          </w:p>
        </w:tc>
      </w:tr>
      <w:tr w:rsidR="00993896" w:rsidRPr="00105639" w14:paraId="1783A8B5" w14:textId="77777777" w:rsidTr="0026594A">
        <w:tc>
          <w:tcPr>
            <w:tcW w:w="709" w:type="dxa"/>
          </w:tcPr>
          <w:p w14:paraId="0244DA6D" w14:textId="6BB5F524" w:rsidR="003A4B34" w:rsidRDefault="003A4B34" w:rsidP="003A4B34">
            <w:pPr>
              <w:pStyle w:val="NoSpacing"/>
              <w:rPr>
                <w:b/>
              </w:rPr>
            </w:pPr>
          </w:p>
        </w:tc>
        <w:tc>
          <w:tcPr>
            <w:tcW w:w="9214" w:type="dxa"/>
            <w:gridSpan w:val="2"/>
          </w:tcPr>
          <w:p w14:paraId="36739E2A" w14:textId="77777777" w:rsidR="00FC7D82" w:rsidRPr="00FC7D82" w:rsidRDefault="00FC7D82" w:rsidP="00FC7D82">
            <w:pPr>
              <w:pStyle w:val="NoSpacing"/>
              <w:rPr>
                <w:b/>
                <w:bCs/>
              </w:rPr>
            </w:pPr>
          </w:p>
          <w:p w14:paraId="3EB3AAD9" w14:textId="32AA549B" w:rsidR="00FC7D82" w:rsidRPr="00FC7D82" w:rsidRDefault="00FC7D82" w:rsidP="00FC7D82">
            <w:pPr>
              <w:pStyle w:val="NoSpacing"/>
              <w:rPr>
                <w:b/>
                <w:bCs/>
              </w:rPr>
            </w:pPr>
          </w:p>
          <w:p w14:paraId="0DAE2971" w14:textId="14306B2E" w:rsidR="00FC7D82" w:rsidRPr="00FC7D82" w:rsidRDefault="00FC7D82" w:rsidP="00FC7D82">
            <w:pPr>
              <w:pStyle w:val="NoSpacing"/>
              <w:rPr>
                <w:b/>
                <w:bCs/>
              </w:rPr>
            </w:pPr>
            <w:r w:rsidRPr="00FC7D82">
              <w:rPr>
                <w:b/>
                <w:bCs/>
              </w:rPr>
              <w:tab/>
              <w:t xml:space="preserve">Meeting Called by Claire Arnold, Clerk to Watchfield Parish Council </w:t>
            </w:r>
            <w:r w:rsidR="0046385E">
              <w:rPr>
                <w:b/>
                <w:bCs/>
              </w:rPr>
              <w:t>15</w:t>
            </w:r>
            <w:r w:rsidRPr="00FC7D82">
              <w:rPr>
                <w:b/>
                <w:bCs/>
              </w:rPr>
              <w:t>/</w:t>
            </w:r>
            <w:r w:rsidR="00D13CF8">
              <w:rPr>
                <w:b/>
                <w:bCs/>
              </w:rPr>
              <w:t>0</w:t>
            </w:r>
            <w:r w:rsidR="0046385E">
              <w:rPr>
                <w:b/>
                <w:bCs/>
              </w:rPr>
              <w:t>6</w:t>
            </w:r>
            <w:r w:rsidRPr="00FC7D82">
              <w:rPr>
                <w:b/>
                <w:bCs/>
              </w:rPr>
              <w:t>/2</w:t>
            </w:r>
            <w:r w:rsidR="00D13CF8">
              <w:rPr>
                <w:b/>
                <w:bCs/>
              </w:rPr>
              <w:t>2</w:t>
            </w:r>
          </w:p>
          <w:p w14:paraId="6D788906" w14:textId="77777777" w:rsidR="00FC7D82" w:rsidRPr="00FC7D82" w:rsidRDefault="00FC7D82" w:rsidP="00FC7D82">
            <w:pPr>
              <w:pStyle w:val="NoSpacing"/>
              <w:rPr>
                <w:b/>
                <w:bCs/>
              </w:rPr>
            </w:pPr>
            <w:r w:rsidRPr="00FC7D82">
              <w:rPr>
                <w:b/>
                <w:bCs/>
              </w:rPr>
              <w:tab/>
            </w:r>
          </w:p>
          <w:p w14:paraId="442D9521" w14:textId="0B95CE34" w:rsidR="00FC7D82" w:rsidRPr="00FC7D82" w:rsidRDefault="00FC7D82" w:rsidP="00FC7D82">
            <w:pPr>
              <w:pStyle w:val="NoSpacing"/>
              <w:rPr>
                <w:b/>
                <w:bCs/>
              </w:rPr>
            </w:pPr>
            <w:r>
              <w:rPr>
                <w:b/>
                <w:bCs/>
                <w:noProof/>
              </w:rPr>
              <mc:AlternateContent>
                <mc:Choice Requires="wpi">
                  <w:drawing>
                    <wp:anchor distT="0" distB="0" distL="114300" distR="114300" simplePos="0" relativeHeight="251660288" behindDoc="0" locked="0" layoutInCell="1" allowOverlap="1" wp14:anchorId="0D1460BC" wp14:editId="4C49D166">
                      <wp:simplePos x="0" y="0"/>
                      <wp:positionH relativeFrom="column">
                        <wp:posOffset>702535</wp:posOffset>
                      </wp:positionH>
                      <wp:positionV relativeFrom="paragraph">
                        <wp:posOffset>-101480</wp:posOffset>
                      </wp:positionV>
                      <wp:extent cx="720720" cy="222840"/>
                      <wp:effectExtent l="38100" t="38100" r="3810" b="444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720720" cy="222840"/>
                            </w14:xfrm>
                          </w14:contentPart>
                        </a:graphicData>
                      </a:graphic>
                    </wp:anchor>
                  </w:drawing>
                </mc:Choice>
                <mc:Fallback>
                  <w:pict>
                    <v:shapetype w14:anchorId="30CAF9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4.6pt;margin-top:-8.7pt;width:58.2pt;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">
                      <v:imagedata r:id="rId8" o:title=""/>
                    </v:shape>
                  </w:pict>
                </mc:Fallback>
              </mc:AlternateContent>
            </w:r>
            <w:r>
              <w:rPr>
                <w:b/>
                <w:bCs/>
                <w:noProof/>
              </w:rPr>
              <mc:AlternateContent>
                <mc:Choice Requires="wpi">
                  <w:drawing>
                    <wp:anchor distT="0" distB="0" distL="114300" distR="114300" simplePos="0" relativeHeight="251659264" behindDoc="0" locked="0" layoutInCell="1" allowOverlap="1" wp14:anchorId="42BB7CAF" wp14:editId="346F3807">
                      <wp:simplePos x="0" y="0"/>
                      <wp:positionH relativeFrom="column">
                        <wp:posOffset>803695</wp:posOffset>
                      </wp:positionH>
                      <wp:positionV relativeFrom="paragraph">
                        <wp:posOffset>-31280</wp:posOffset>
                      </wp:positionV>
                      <wp:extent cx="182520" cy="146160"/>
                      <wp:effectExtent l="38100" t="38100" r="46355" b="444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82520" cy="146160"/>
                            </w14:xfrm>
                          </w14:contentPart>
                        </a:graphicData>
                      </a:graphic>
                    </wp:anchor>
                  </w:drawing>
                </mc:Choice>
                <mc:Fallback>
                  <w:pict>
                    <v:shape w14:anchorId="174B87C0" id="Ink 5" o:spid="_x0000_s1026" type="#_x0000_t75" style="position:absolute;margin-left:62.6pt;margin-top:-3.15pt;width:15.75pt;height:1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">
                      <v:imagedata r:id="rId10" o:title=""/>
                    </v:shape>
                  </w:pict>
                </mc:Fallback>
              </mc:AlternateContent>
            </w:r>
            <w:r w:rsidRPr="00FC7D82">
              <w:rPr>
                <w:b/>
                <w:bCs/>
              </w:rPr>
              <w:tab/>
            </w:r>
            <w:r w:rsidRPr="00FC7D82">
              <w:rPr>
                <w:b/>
                <w:bCs/>
              </w:rPr>
              <w:tab/>
              <w:t xml:space="preserve"> </w:t>
            </w:r>
          </w:p>
          <w:p w14:paraId="23BEE6D6" w14:textId="77777777" w:rsidR="00FC7D82" w:rsidRPr="00FC7D82" w:rsidRDefault="00FC7D82" w:rsidP="00FC7D82">
            <w:pPr>
              <w:pStyle w:val="NoSpacing"/>
              <w:rPr>
                <w:b/>
                <w:bCs/>
              </w:rPr>
            </w:pPr>
            <w:r w:rsidRPr="00FC7D82">
              <w:rPr>
                <w:b/>
                <w:bCs/>
              </w:rPr>
              <w:tab/>
            </w:r>
            <w:r w:rsidRPr="00FC7D82">
              <w:rPr>
                <w:b/>
                <w:bCs/>
              </w:rPr>
              <w:tab/>
            </w:r>
          </w:p>
          <w:p w14:paraId="6DAA5D08" w14:textId="77777777" w:rsidR="00FC7D82" w:rsidRPr="00FC7D82" w:rsidRDefault="00FC7D82" w:rsidP="00FC7D82">
            <w:pPr>
              <w:pStyle w:val="NoSpacing"/>
              <w:rPr>
                <w:b/>
                <w:bCs/>
              </w:rPr>
            </w:pPr>
            <w:r w:rsidRPr="00FC7D82">
              <w:rPr>
                <w:b/>
                <w:bCs/>
              </w:rPr>
              <w:t>clerk@watchfield.org</w:t>
            </w:r>
          </w:p>
          <w:p w14:paraId="3BBFEC13" w14:textId="77777777" w:rsidR="00FC7D82" w:rsidRPr="00FC7D82" w:rsidRDefault="00FC7D82" w:rsidP="00FC7D82">
            <w:pPr>
              <w:pStyle w:val="NoSpacing"/>
              <w:rPr>
                <w:b/>
                <w:bCs/>
              </w:rPr>
            </w:pPr>
            <w:r w:rsidRPr="00FC7D82">
              <w:rPr>
                <w:b/>
                <w:bCs/>
              </w:rPr>
              <w:t xml:space="preserve">   </w:t>
            </w:r>
          </w:p>
          <w:p w14:paraId="72BC8620" w14:textId="652F2168" w:rsidR="00FC7D82" w:rsidRPr="00FC7D82" w:rsidRDefault="00FC7D82" w:rsidP="00FC7D82">
            <w:pPr>
              <w:pStyle w:val="NoSpacing"/>
              <w:rPr>
                <w:b/>
                <w:bCs/>
              </w:rPr>
            </w:pPr>
            <w:r w:rsidRPr="00FC7D82">
              <w:rPr>
                <w:b/>
                <w:bCs/>
              </w:rPr>
              <w:t>Please be aware of the following points regarding meetings.</w:t>
            </w:r>
          </w:p>
          <w:p w14:paraId="457266A5" w14:textId="1FDB8C0E" w:rsidR="00FC7D82" w:rsidRPr="00FC7D82" w:rsidRDefault="00563A88" w:rsidP="00FC7D82">
            <w:pPr>
              <w:pStyle w:val="NoSpacing"/>
              <w:rPr>
                <w:b/>
                <w:bCs/>
              </w:rPr>
            </w:pPr>
            <w:r>
              <w:rPr>
                <w:b/>
                <w:bCs/>
              </w:rPr>
              <w:t>a</w:t>
            </w:r>
            <w:r w:rsidR="00FC7D82" w:rsidRPr="00FC7D82">
              <w:rPr>
                <w:b/>
                <w:bCs/>
              </w:rPr>
              <w:t>.</w:t>
            </w:r>
            <w:r w:rsidR="00FC7D82" w:rsidRPr="00FC7D82">
              <w:rPr>
                <w:b/>
                <w:bCs/>
              </w:rPr>
              <w:tab/>
              <w:t xml:space="preserve">Time for public comments (Item </w:t>
            </w:r>
            <w:r w:rsidR="009D006B">
              <w:rPr>
                <w:b/>
                <w:bCs/>
              </w:rPr>
              <w:t>3</w:t>
            </w:r>
            <w:r w:rsidR="0046385E">
              <w:rPr>
                <w:b/>
                <w:bCs/>
              </w:rPr>
              <w:t>7</w:t>
            </w:r>
            <w:r w:rsidR="00FC7D82" w:rsidRPr="00FC7D82">
              <w:rPr>
                <w:b/>
                <w:bCs/>
              </w:rPr>
              <w:t xml:space="preserve">) is 3 minutes per individual unless arrangements have been made with the council. After item </w:t>
            </w:r>
            <w:r w:rsidR="009D006B">
              <w:rPr>
                <w:b/>
                <w:bCs/>
              </w:rPr>
              <w:t>3</w:t>
            </w:r>
            <w:r w:rsidR="0046385E">
              <w:rPr>
                <w:b/>
                <w:bCs/>
              </w:rPr>
              <w:t>7</w:t>
            </w:r>
            <w:r w:rsidR="00FC7D82" w:rsidRPr="00FC7D82">
              <w:rPr>
                <w:b/>
                <w:bCs/>
              </w:rPr>
              <w:t xml:space="preserve"> the public will </w:t>
            </w:r>
            <w:r>
              <w:rPr>
                <w:b/>
                <w:bCs/>
              </w:rPr>
              <w:t xml:space="preserve">not speak out unless </w:t>
            </w:r>
            <w:r w:rsidR="00FC7D82" w:rsidRPr="00FC7D82">
              <w:rPr>
                <w:b/>
                <w:bCs/>
              </w:rPr>
              <w:t xml:space="preserve">you have a question or comment to make, please raise your hand. </w:t>
            </w:r>
          </w:p>
          <w:p w14:paraId="50D8ACDE" w14:textId="31FF6F84" w:rsidR="00FC7D82" w:rsidRPr="00FC7D82" w:rsidRDefault="00563A88" w:rsidP="00FC7D82">
            <w:pPr>
              <w:pStyle w:val="NoSpacing"/>
              <w:rPr>
                <w:b/>
                <w:bCs/>
              </w:rPr>
            </w:pPr>
            <w:r>
              <w:rPr>
                <w:b/>
                <w:bCs/>
              </w:rPr>
              <w:t>b</w:t>
            </w:r>
            <w:r w:rsidR="00FC7D82" w:rsidRPr="00FC7D82">
              <w:rPr>
                <w:b/>
                <w:bCs/>
              </w:rPr>
              <w:t>.</w:t>
            </w:r>
            <w:r w:rsidR="00FC7D82" w:rsidRPr="00FC7D82">
              <w:rPr>
                <w:b/>
                <w:bCs/>
              </w:rPr>
              <w:tab/>
              <w:t>Threatening or foul language will not be tolerated, and you will be removed from the meeting by the clerk.</w:t>
            </w:r>
          </w:p>
          <w:p w14:paraId="236CB431" w14:textId="72DA9F08" w:rsidR="00FC7D82" w:rsidRPr="00FC7D82" w:rsidRDefault="00563A88" w:rsidP="00FC7D82">
            <w:pPr>
              <w:pStyle w:val="NoSpacing"/>
              <w:rPr>
                <w:b/>
                <w:bCs/>
              </w:rPr>
            </w:pPr>
            <w:r>
              <w:rPr>
                <w:b/>
                <w:bCs/>
              </w:rPr>
              <w:t>c</w:t>
            </w:r>
            <w:r w:rsidR="00FC7D82" w:rsidRPr="00FC7D82">
              <w:rPr>
                <w:b/>
                <w:bCs/>
              </w:rPr>
              <w:t xml:space="preserve">. </w:t>
            </w:r>
            <w:r w:rsidR="00FC7D82" w:rsidRPr="00FC7D82">
              <w:rPr>
                <w:b/>
                <w:bCs/>
              </w:rPr>
              <w:tab/>
              <w:t>A Covid- Risk Assessment is available for the Village Hall. Please contact the clerk for a copy.</w:t>
            </w:r>
          </w:p>
          <w:p w14:paraId="267C409F" w14:textId="3E76DD22" w:rsidR="00FC7D82" w:rsidRPr="00CB2789" w:rsidRDefault="00563A88" w:rsidP="00FC7D82">
            <w:pPr>
              <w:pStyle w:val="NoSpacing"/>
              <w:rPr>
                <w:b/>
                <w:bCs/>
              </w:rPr>
            </w:pPr>
            <w:proofErr w:type="gramStart"/>
            <w:r>
              <w:rPr>
                <w:b/>
                <w:bCs/>
              </w:rPr>
              <w:t>d</w:t>
            </w:r>
            <w:r w:rsidR="00FC7D82" w:rsidRPr="00FC7D82">
              <w:rPr>
                <w:b/>
                <w:bCs/>
              </w:rPr>
              <w:t>.</w:t>
            </w:r>
            <w:proofErr w:type="gramEnd"/>
            <w:r w:rsidR="00FC7D82" w:rsidRPr="00FC7D82">
              <w:rPr>
                <w:b/>
                <w:bCs/>
              </w:rPr>
              <w:tab/>
              <w:t>Please follow the one direction system to enter and leave the village hall.  Please use the hand sanitizer provided.</w:t>
            </w:r>
          </w:p>
        </w:tc>
        <w:tc>
          <w:tcPr>
            <w:tcW w:w="275" w:type="dxa"/>
          </w:tcPr>
          <w:p w14:paraId="07C7D003" w14:textId="77777777" w:rsidR="00993896" w:rsidRPr="00105639" w:rsidRDefault="00993896" w:rsidP="00993896">
            <w:pPr>
              <w:pStyle w:val="NoSpacing"/>
            </w:pPr>
          </w:p>
        </w:tc>
      </w:tr>
      <w:tr w:rsidR="00993896" w:rsidRPr="00105639" w14:paraId="39B50ED0" w14:textId="77777777" w:rsidTr="0026594A">
        <w:tc>
          <w:tcPr>
            <w:tcW w:w="709" w:type="dxa"/>
          </w:tcPr>
          <w:p w14:paraId="30EBE246" w14:textId="59838387" w:rsidR="003A4B34" w:rsidRPr="00163E9C" w:rsidRDefault="003A4B34" w:rsidP="00993896">
            <w:pPr>
              <w:pStyle w:val="NoSpacing"/>
              <w:rPr>
                <w:b/>
              </w:rPr>
            </w:pPr>
          </w:p>
        </w:tc>
        <w:tc>
          <w:tcPr>
            <w:tcW w:w="9214" w:type="dxa"/>
            <w:gridSpan w:val="2"/>
          </w:tcPr>
          <w:p w14:paraId="64546BF2" w14:textId="7A6C2F41" w:rsidR="00CB2789" w:rsidRPr="00CB2789" w:rsidRDefault="00CB2789" w:rsidP="00D437A4">
            <w:pPr>
              <w:pStyle w:val="NoSpacing"/>
              <w:rPr>
                <w:b/>
              </w:rPr>
            </w:pPr>
          </w:p>
        </w:tc>
        <w:tc>
          <w:tcPr>
            <w:tcW w:w="275" w:type="dxa"/>
          </w:tcPr>
          <w:p w14:paraId="15BE1EEC" w14:textId="1ABB36C7" w:rsidR="00D009D8" w:rsidRPr="00105639" w:rsidRDefault="00D009D8" w:rsidP="00993896">
            <w:pPr>
              <w:pStyle w:val="NoSpacing"/>
            </w:pPr>
          </w:p>
        </w:tc>
      </w:tr>
      <w:tr w:rsidR="00D437A4" w:rsidRPr="00105639" w14:paraId="1E1FF2DD" w14:textId="77777777" w:rsidTr="0026594A">
        <w:trPr>
          <w:gridAfter w:val="1"/>
          <w:wAfter w:w="275" w:type="dxa"/>
        </w:trPr>
        <w:tc>
          <w:tcPr>
            <w:tcW w:w="709" w:type="dxa"/>
          </w:tcPr>
          <w:p w14:paraId="3652C086" w14:textId="35D8C08F" w:rsidR="00D437A4" w:rsidRDefault="00D437A4" w:rsidP="00993896">
            <w:pPr>
              <w:pStyle w:val="NoSpacing"/>
              <w:rPr>
                <w:b/>
              </w:rPr>
            </w:pPr>
          </w:p>
        </w:tc>
        <w:tc>
          <w:tcPr>
            <w:tcW w:w="9214" w:type="dxa"/>
            <w:gridSpan w:val="2"/>
          </w:tcPr>
          <w:p w14:paraId="57777DBF" w14:textId="69825428" w:rsidR="00D437A4" w:rsidRPr="00BE5092" w:rsidRDefault="00D437A4" w:rsidP="00993896">
            <w:pPr>
              <w:pStyle w:val="NoSpacing"/>
              <w:rPr>
                <w:b/>
                <w:bCs/>
              </w:rPr>
            </w:pPr>
          </w:p>
        </w:tc>
      </w:tr>
      <w:tr w:rsidR="00D437A4" w:rsidRPr="00105639" w14:paraId="42FC8E56" w14:textId="77777777" w:rsidTr="0026594A">
        <w:trPr>
          <w:gridAfter w:val="1"/>
          <w:wAfter w:w="275" w:type="dxa"/>
        </w:trPr>
        <w:tc>
          <w:tcPr>
            <w:tcW w:w="709" w:type="dxa"/>
          </w:tcPr>
          <w:p w14:paraId="08094E0A" w14:textId="3C5DCFD1" w:rsidR="00D437A4" w:rsidRDefault="00D437A4" w:rsidP="00D70A6F">
            <w:pPr>
              <w:pStyle w:val="NoSpacing"/>
              <w:rPr>
                <w:b/>
              </w:rPr>
            </w:pPr>
          </w:p>
        </w:tc>
        <w:tc>
          <w:tcPr>
            <w:tcW w:w="9214" w:type="dxa"/>
            <w:gridSpan w:val="2"/>
          </w:tcPr>
          <w:p w14:paraId="6DB7E5EC" w14:textId="47E36849" w:rsidR="00D437A4" w:rsidRPr="006A7212" w:rsidRDefault="00D437A4" w:rsidP="00641A1B">
            <w:pPr>
              <w:pStyle w:val="NoSpacing"/>
              <w:rPr>
                <w:b/>
                <w:bCs/>
              </w:rPr>
            </w:pPr>
          </w:p>
        </w:tc>
      </w:tr>
      <w:tr w:rsidR="00D437A4" w:rsidRPr="00105639" w14:paraId="66257E12" w14:textId="77777777" w:rsidTr="0026594A">
        <w:tc>
          <w:tcPr>
            <w:tcW w:w="709" w:type="dxa"/>
          </w:tcPr>
          <w:p w14:paraId="01FBAD67" w14:textId="3629F22C" w:rsidR="002B0533" w:rsidRPr="00163E9C" w:rsidRDefault="002B0533" w:rsidP="006A7212">
            <w:pPr>
              <w:pStyle w:val="NoSpacing"/>
              <w:rPr>
                <w:b/>
              </w:rPr>
            </w:pPr>
          </w:p>
        </w:tc>
        <w:tc>
          <w:tcPr>
            <w:tcW w:w="9214" w:type="dxa"/>
            <w:gridSpan w:val="2"/>
          </w:tcPr>
          <w:p w14:paraId="2F37E711" w14:textId="5772AAAB" w:rsidR="00D437A4" w:rsidRPr="00D60644" w:rsidRDefault="00D437A4" w:rsidP="00E920C7">
            <w:pPr>
              <w:pStyle w:val="NoSpacing"/>
              <w:rPr>
                <w:b/>
              </w:rPr>
            </w:pPr>
          </w:p>
        </w:tc>
        <w:tc>
          <w:tcPr>
            <w:tcW w:w="275" w:type="dxa"/>
          </w:tcPr>
          <w:p w14:paraId="0EA835D2" w14:textId="77777777" w:rsidR="00D437A4" w:rsidRPr="00105639" w:rsidRDefault="00D437A4" w:rsidP="00D70A6F">
            <w:pPr>
              <w:pStyle w:val="NoSpacing"/>
            </w:pPr>
          </w:p>
        </w:tc>
      </w:tr>
      <w:tr w:rsidR="00ED0D79" w:rsidRPr="00105639" w14:paraId="69474CF3" w14:textId="77777777" w:rsidTr="00B15FBE">
        <w:trPr>
          <w:gridAfter w:val="2"/>
          <w:wAfter w:w="8789" w:type="dxa"/>
        </w:trPr>
        <w:tc>
          <w:tcPr>
            <w:tcW w:w="709" w:type="dxa"/>
          </w:tcPr>
          <w:p w14:paraId="47626F00" w14:textId="3A0FB524" w:rsidR="00ED0D79" w:rsidRDefault="00ED0D79" w:rsidP="00D70A6F">
            <w:pPr>
              <w:pStyle w:val="NoSpacing"/>
              <w:rPr>
                <w:b/>
              </w:rPr>
            </w:pPr>
          </w:p>
        </w:tc>
        <w:tc>
          <w:tcPr>
            <w:tcW w:w="700" w:type="dxa"/>
          </w:tcPr>
          <w:p w14:paraId="6149DA44" w14:textId="77777777" w:rsidR="00ED0D79" w:rsidRPr="00105639" w:rsidRDefault="00ED0D79" w:rsidP="00D70A6F">
            <w:pPr>
              <w:pStyle w:val="NoSpacing"/>
            </w:pPr>
          </w:p>
        </w:tc>
      </w:tr>
      <w:tr w:rsidR="00ED0D79" w:rsidRPr="00105639" w14:paraId="375FF7F8" w14:textId="77777777" w:rsidTr="00B15FBE">
        <w:trPr>
          <w:gridAfter w:val="2"/>
          <w:wAfter w:w="8789" w:type="dxa"/>
        </w:trPr>
        <w:tc>
          <w:tcPr>
            <w:tcW w:w="709" w:type="dxa"/>
          </w:tcPr>
          <w:p w14:paraId="6F5FF5D8" w14:textId="7C62E3D4" w:rsidR="00ED0D79" w:rsidRPr="00163E9C" w:rsidRDefault="00ED0D79" w:rsidP="00D70A6F">
            <w:pPr>
              <w:pStyle w:val="NoSpacing"/>
              <w:rPr>
                <w:b/>
              </w:rPr>
            </w:pPr>
          </w:p>
        </w:tc>
        <w:tc>
          <w:tcPr>
            <w:tcW w:w="700" w:type="dxa"/>
          </w:tcPr>
          <w:p w14:paraId="57F043A5" w14:textId="69EFC411" w:rsidR="00ED0D79" w:rsidRPr="00105639" w:rsidRDefault="00ED0D79" w:rsidP="00D70A6F">
            <w:pPr>
              <w:pStyle w:val="NoSpacing"/>
            </w:pPr>
          </w:p>
        </w:tc>
      </w:tr>
      <w:tr w:rsidR="00D437A4" w:rsidRPr="00105639" w14:paraId="0CAEDF6B" w14:textId="77777777" w:rsidTr="0026594A">
        <w:tc>
          <w:tcPr>
            <w:tcW w:w="709" w:type="dxa"/>
          </w:tcPr>
          <w:p w14:paraId="2846D74B" w14:textId="2CDFA835" w:rsidR="00D437A4" w:rsidRDefault="00D437A4" w:rsidP="00D70A6F">
            <w:pPr>
              <w:pStyle w:val="NoSpacing"/>
              <w:rPr>
                <w:b/>
              </w:rPr>
            </w:pPr>
          </w:p>
        </w:tc>
        <w:tc>
          <w:tcPr>
            <w:tcW w:w="9214" w:type="dxa"/>
            <w:gridSpan w:val="2"/>
          </w:tcPr>
          <w:p w14:paraId="40BE1311" w14:textId="3DC1C5C9" w:rsidR="00D437A4" w:rsidRPr="00264B0B" w:rsidRDefault="00D437A4" w:rsidP="00D70A6F">
            <w:pPr>
              <w:pStyle w:val="NoSpacing"/>
              <w:rPr>
                <w:bCs/>
              </w:rPr>
            </w:pPr>
          </w:p>
        </w:tc>
        <w:tc>
          <w:tcPr>
            <w:tcW w:w="275" w:type="dxa"/>
          </w:tcPr>
          <w:p w14:paraId="56EE3D34" w14:textId="3DB0C2B9" w:rsidR="00D437A4" w:rsidRPr="00105639" w:rsidRDefault="00D437A4" w:rsidP="00D70A6F">
            <w:pPr>
              <w:pStyle w:val="NoSpacing"/>
            </w:pPr>
          </w:p>
        </w:tc>
      </w:tr>
    </w:tbl>
    <w:p w14:paraId="02EE7CE4" w14:textId="3633BAB2" w:rsidR="003B3606" w:rsidRPr="003B3606" w:rsidRDefault="003B3606" w:rsidP="002B0533">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256B8" w14:textId="77777777" w:rsidR="003D6968" w:rsidRDefault="003D6968" w:rsidP="008E5B20">
      <w:pPr>
        <w:spacing w:after="0" w:line="240" w:lineRule="auto"/>
      </w:pPr>
      <w:r>
        <w:separator/>
      </w:r>
    </w:p>
  </w:endnote>
  <w:endnote w:type="continuationSeparator" w:id="0">
    <w:p w14:paraId="71D7000D" w14:textId="77777777" w:rsidR="003D6968" w:rsidRDefault="003D6968"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979F8" w14:textId="77777777" w:rsidR="003D6968" w:rsidRDefault="003D6968" w:rsidP="008E5B20">
      <w:pPr>
        <w:spacing w:after="0" w:line="240" w:lineRule="auto"/>
      </w:pPr>
      <w:r>
        <w:separator/>
      </w:r>
    </w:p>
  </w:footnote>
  <w:footnote w:type="continuationSeparator" w:id="0">
    <w:p w14:paraId="14188ACB" w14:textId="77777777" w:rsidR="003D6968" w:rsidRDefault="003D6968"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462966">
    <w:abstractNumId w:val="11"/>
  </w:num>
  <w:num w:numId="2" w16cid:durableId="1929775633">
    <w:abstractNumId w:val="12"/>
  </w:num>
  <w:num w:numId="3" w16cid:durableId="1131825379">
    <w:abstractNumId w:val="16"/>
  </w:num>
  <w:num w:numId="4" w16cid:durableId="408163555">
    <w:abstractNumId w:val="9"/>
  </w:num>
  <w:num w:numId="5" w16cid:durableId="1307854580">
    <w:abstractNumId w:val="15"/>
  </w:num>
  <w:num w:numId="6" w16cid:durableId="1230379876">
    <w:abstractNumId w:val="6"/>
  </w:num>
  <w:num w:numId="7" w16cid:durableId="810514150">
    <w:abstractNumId w:val="7"/>
  </w:num>
  <w:num w:numId="8" w16cid:durableId="1435249851">
    <w:abstractNumId w:val="0"/>
  </w:num>
  <w:num w:numId="9" w16cid:durableId="945505192">
    <w:abstractNumId w:val="4"/>
  </w:num>
  <w:num w:numId="10" w16cid:durableId="1912810830">
    <w:abstractNumId w:val="18"/>
  </w:num>
  <w:num w:numId="11" w16cid:durableId="446781005">
    <w:abstractNumId w:val="1"/>
  </w:num>
  <w:num w:numId="12" w16cid:durableId="924529745">
    <w:abstractNumId w:val="2"/>
  </w:num>
  <w:num w:numId="13" w16cid:durableId="2083284573">
    <w:abstractNumId w:val="14"/>
  </w:num>
  <w:num w:numId="14" w16cid:durableId="1077095885">
    <w:abstractNumId w:val="17"/>
  </w:num>
  <w:num w:numId="15" w16cid:durableId="1085497142">
    <w:abstractNumId w:val="5"/>
  </w:num>
  <w:num w:numId="16" w16cid:durableId="347562802">
    <w:abstractNumId w:val="8"/>
  </w:num>
  <w:num w:numId="17" w16cid:durableId="796292174">
    <w:abstractNumId w:val="13"/>
  </w:num>
  <w:num w:numId="18" w16cid:durableId="328950398">
    <w:abstractNumId w:val="10"/>
  </w:num>
  <w:num w:numId="19" w16cid:durableId="182350057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36557"/>
    <w:rsid w:val="000438E0"/>
    <w:rsid w:val="00043CBA"/>
    <w:rsid w:val="00046282"/>
    <w:rsid w:val="00046B9B"/>
    <w:rsid w:val="000509E7"/>
    <w:rsid w:val="00051F34"/>
    <w:rsid w:val="00056EBE"/>
    <w:rsid w:val="0005793C"/>
    <w:rsid w:val="00063995"/>
    <w:rsid w:val="00071065"/>
    <w:rsid w:val="00072C91"/>
    <w:rsid w:val="00077060"/>
    <w:rsid w:val="0008149A"/>
    <w:rsid w:val="0008225D"/>
    <w:rsid w:val="00087C9E"/>
    <w:rsid w:val="0009202D"/>
    <w:rsid w:val="0009288E"/>
    <w:rsid w:val="00092F54"/>
    <w:rsid w:val="000962EE"/>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0F70A8"/>
    <w:rsid w:val="00101A38"/>
    <w:rsid w:val="0010222A"/>
    <w:rsid w:val="00102C58"/>
    <w:rsid w:val="00104E22"/>
    <w:rsid w:val="00105639"/>
    <w:rsid w:val="00106B61"/>
    <w:rsid w:val="00110312"/>
    <w:rsid w:val="00110CA6"/>
    <w:rsid w:val="00112FB5"/>
    <w:rsid w:val="00114398"/>
    <w:rsid w:val="00114934"/>
    <w:rsid w:val="001156C6"/>
    <w:rsid w:val="001238A7"/>
    <w:rsid w:val="00124BC8"/>
    <w:rsid w:val="0012524A"/>
    <w:rsid w:val="001268AC"/>
    <w:rsid w:val="0012696A"/>
    <w:rsid w:val="00126A07"/>
    <w:rsid w:val="00136889"/>
    <w:rsid w:val="00140FE6"/>
    <w:rsid w:val="0014550C"/>
    <w:rsid w:val="00150DA0"/>
    <w:rsid w:val="00152A9D"/>
    <w:rsid w:val="001546E8"/>
    <w:rsid w:val="00156BC4"/>
    <w:rsid w:val="001605C0"/>
    <w:rsid w:val="00161853"/>
    <w:rsid w:val="00163E9C"/>
    <w:rsid w:val="00165458"/>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5D86"/>
    <w:rsid w:val="001C6C39"/>
    <w:rsid w:val="001C7329"/>
    <w:rsid w:val="001D5108"/>
    <w:rsid w:val="001D5E3F"/>
    <w:rsid w:val="001D5E87"/>
    <w:rsid w:val="001D7004"/>
    <w:rsid w:val="001E4666"/>
    <w:rsid w:val="001E7DE3"/>
    <w:rsid w:val="001F062F"/>
    <w:rsid w:val="001F3AFF"/>
    <w:rsid w:val="001F6DAE"/>
    <w:rsid w:val="00204A32"/>
    <w:rsid w:val="00207C73"/>
    <w:rsid w:val="00210C44"/>
    <w:rsid w:val="002125BC"/>
    <w:rsid w:val="0021265C"/>
    <w:rsid w:val="0021428B"/>
    <w:rsid w:val="002150CA"/>
    <w:rsid w:val="002151B4"/>
    <w:rsid w:val="00216A86"/>
    <w:rsid w:val="00225C92"/>
    <w:rsid w:val="00235BA2"/>
    <w:rsid w:val="0023771C"/>
    <w:rsid w:val="00237814"/>
    <w:rsid w:val="00245528"/>
    <w:rsid w:val="002458A2"/>
    <w:rsid w:val="00245F7F"/>
    <w:rsid w:val="002465E6"/>
    <w:rsid w:val="00252DDD"/>
    <w:rsid w:val="00263CDA"/>
    <w:rsid w:val="00264B0B"/>
    <w:rsid w:val="0026594A"/>
    <w:rsid w:val="00266EE1"/>
    <w:rsid w:val="00273813"/>
    <w:rsid w:val="00275E87"/>
    <w:rsid w:val="00276BAE"/>
    <w:rsid w:val="00282A91"/>
    <w:rsid w:val="00286F56"/>
    <w:rsid w:val="00287647"/>
    <w:rsid w:val="00293D3B"/>
    <w:rsid w:val="002A3A9C"/>
    <w:rsid w:val="002B0533"/>
    <w:rsid w:val="002B63FC"/>
    <w:rsid w:val="002C38CA"/>
    <w:rsid w:val="002C455D"/>
    <w:rsid w:val="002C4B15"/>
    <w:rsid w:val="002C5485"/>
    <w:rsid w:val="002C68F6"/>
    <w:rsid w:val="002C7A22"/>
    <w:rsid w:val="002D0BAE"/>
    <w:rsid w:val="002D39CE"/>
    <w:rsid w:val="002E483F"/>
    <w:rsid w:val="002E7B8F"/>
    <w:rsid w:val="002F09F4"/>
    <w:rsid w:val="002F178F"/>
    <w:rsid w:val="002F2D73"/>
    <w:rsid w:val="002F39B8"/>
    <w:rsid w:val="002F48FC"/>
    <w:rsid w:val="002F6C72"/>
    <w:rsid w:val="002F6D1C"/>
    <w:rsid w:val="00306D37"/>
    <w:rsid w:val="00310244"/>
    <w:rsid w:val="0031372B"/>
    <w:rsid w:val="00314EBC"/>
    <w:rsid w:val="0031571F"/>
    <w:rsid w:val="003164BE"/>
    <w:rsid w:val="003168CD"/>
    <w:rsid w:val="00324B59"/>
    <w:rsid w:val="00325A1C"/>
    <w:rsid w:val="00325B8E"/>
    <w:rsid w:val="00325F07"/>
    <w:rsid w:val="00334696"/>
    <w:rsid w:val="0033539A"/>
    <w:rsid w:val="00340C6F"/>
    <w:rsid w:val="00341043"/>
    <w:rsid w:val="0034114C"/>
    <w:rsid w:val="00341FA4"/>
    <w:rsid w:val="00344E51"/>
    <w:rsid w:val="003452D0"/>
    <w:rsid w:val="003473E1"/>
    <w:rsid w:val="00354E04"/>
    <w:rsid w:val="0036356E"/>
    <w:rsid w:val="00364EEC"/>
    <w:rsid w:val="0036522A"/>
    <w:rsid w:val="00377059"/>
    <w:rsid w:val="00382151"/>
    <w:rsid w:val="003828A9"/>
    <w:rsid w:val="00384953"/>
    <w:rsid w:val="00386941"/>
    <w:rsid w:val="00393D8F"/>
    <w:rsid w:val="003964B9"/>
    <w:rsid w:val="003A1E77"/>
    <w:rsid w:val="003A2756"/>
    <w:rsid w:val="003A4B34"/>
    <w:rsid w:val="003A7D3E"/>
    <w:rsid w:val="003B1E76"/>
    <w:rsid w:val="003B3606"/>
    <w:rsid w:val="003B4118"/>
    <w:rsid w:val="003C0BA5"/>
    <w:rsid w:val="003C1507"/>
    <w:rsid w:val="003C2237"/>
    <w:rsid w:val="003C6443"/>
    <w:rsid w:val="003C71A4"/>
    <w:rsid w:val="003D0A27"/>
    <w:rsid w:val="003D3C5E"/>
    <w:rsid w:val="003D6968"/>
    <w:rsid w:val="003E14C7"/>
    <w:rsid w:val="003E1A9C"/>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4BD7"/>
    <w:rsid w:val="00434F15"/>
    <w:rsid w:val="0043518D"/>
    <w:rsid w:val="00436F8F"/>
    <w:rsid w:val="00441783"/>
    <w:rsid w:val="00447D0E"/>
    <w:rsid w:val="00451A38"/>
    <w:rsid w:val="00455196"/>
    <w:rsid w:val="004551F4"/>
    <w:rsid w:val="00462540"/>
    <w:rsid w:val="0046385E"/>
    <w:rsid w:val="00472F92"/>
    <w:rsid w:val="00475D88"/>
    <w:rsid w:val="004776C7"/>
    <w:rsid w:val="00481C32"/>
    <w:rsid w:val="00492D21"/>
    <w:rsid w:val="004931EB"/>
    <w:rsid w:val="00495189"/>
    <w:rsid w:val="00497311"/>
    <w:rsid w:val="00497442"/>
    <w:rsid w:val="004A3D87"/>
    <w:rsid w:val="004A55E3"/>
    <w:rsid w:val="004B0547"/>
    <w:rsid w:val="004B742D"/>
    <w:rsid w:val="004C1C69"/>
    <w:rsid w:val="004C58C8"/>
    <w:rsid w:val="004C6C60"/>
    <w:rsid w:val="004C7A66"/>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2BD5"/>
    <w:rsid w:val="00523200"/>
    <w:rsid w:val="00525063"/>
    <w:rsid w:val="00525FF4"/>
    <w:rsid w:val="00530227"/>
    <w:rsid w:val="0053431F"/>
    <w:rsid w:val="00535DD5"/>
    <w:rsid w:val="005364D2"/>
    <w:rsid w:val="0054086F"/>
    <w:rsid w:val="00540BBE"/>
    <w:rsid w:val="005413AA"/>
    <w:rsid w:val="00545738"/>
    <w:rsid w:val="005540D6"/>
    <w:rsid w:val="005566F7"/>
    <w:rsid w:val="00563A88"/>
    <w:rsid w:val="00565D6C"/>
    <w:rsid w:val="00566B71"/>
    <w:rsid w:val="005672E0"/>
    <w:rsid w:val="00573CDB"/>
    <w:rsid w:val="005740FD"/>
    <w:rsid w:val="005769C7"/>
    <w:rsid w:val="005770B3"/>
    <w:rsid w:val="005919F6"/>
    <w:rsid w:val="005A1F26"/>
    <w:rsid w:val="005A26C8"/>
    <w:rsid w:val="005A43D1"/>
    <w:rsid w:val="005A4A4D"/>
    <w:rsid w:val="005A5BEF"/>
    <w:rsid w:val="005B11E9"/>
    <w:rsid w:val="005C3AEB"/>
    <w:rsid w:val="005C7036"/>
    <w:rsid w:val="005D4869"/>
    <w:rsid w:val="005D4D55"/>
    <w:rsid w:val="005D5F9F"/>
    <w:rsid w:val="005E1116"/>
    <w:rsid w:val="005E151F"/>
    <w:rsid w:val="005E5C20"/>
    <w:rsid w:val="005F48C0"/>
    <w:rsid w:val="005F4D2B"/>
    <w:rsid w:val="005F5264"/>
    <w:rsid w:val="0060134E"/>
    <w:rsid w:val="006041B8"/>
    <w:rsid w:val="00604839"/>
    <w:rsid w:val="006068AF"/>
    <w:rsid w:val="00607853"/>
    <w:rsid w:val="0061097E"/>
    <w:rsid w:val="006109A7"/>
    <w:rsid w:val="00613B7E"/>
    <w:rsid w:val="006154F2"/>
    <w:rsid w:val="00617861"/>
    <w:rsid w:val="00621B4E"/>
    <w:rsid w:val="00625727"/>
    <w:rsid w:val="00626E5A"/>
    <w:rsid w:val="00627619"/>
    <w:rsid w:val="00641A1B"/>
    <w:rsid w:val="00641D72"/>
    <w:rsid w:val="006437AE"/>
    <w:rsid w:val="00644C8E"/>
    <w:rsid w:val="006452F8"/>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6E35"/>
    <w:rsid w:val="006C4DDB"/>
    <w:rsid w:val="006C4EC7"/>
    <w:rsid w:val="006C6856"/>
    <w:rsid w:val="006D76F1"/>
    <w:rsid w:val="006E1457"/>
    <w:rsid w:val="006E4B9F"/>
    <w:rsid w:val="006E52FC"/>
    <w:rsid w:val="006E5841"/>
    <w:rsid w:val="006E6468"/>
    <w:rsid w:val="006F06B0"/>
    <w:rsid w:val="006F0810"/>
    <w:rsid w:val="006F1446"/>
    <w:rsid w:val="006F2807"/>
    <w:rsid w:val="006F5115"/>
    <w:rsid w:val="007040C2"/>
    <w:rsid w:val="007043C5"/>
    <w:rsid w:val="007068B6"/>
    <w:rsid w:val="00707D66"/>
    <w:rsid w:val="00710375"/>
    <w:rsid w:val="00715708"/>
    <w:rsid w:val="007261E8"/>
    <w:rsid w:val="00727A6C"/>
    <w:rsid w:val="00731195"/>
    <w:rsid w:val="00736788"/>
    <w:rsid w:val="00740556"/>
    <w:rsid w:val="007443E9"/>
    <w:rsid w:val="0074734F"/>
    <w:rsid w:val="00747E68"/>
    <w:rsid w:val="00750C80"/>
    <w:rsid w:val="00750E4A"/>
    <w:rsid w:val="00751473"/>
    <w:rsid w:val="00751D59"/>
    <w:rsid w:val="007549D5"/>
    <w:rsid w:val="00756DC7"/>
    <w:rsid w:val="00760458"/>
    <w:rsid w:val="00760BDB"/>
    <w:rsid w:val="00761075"/>
    <w:rsid w:val="00763466"/>
    <w:rsid w:val="00765D59"/>
    <w:rsid w:val="00771AB0"/>
    <w:rsid w:val="0077251B"/>
    <w:rsid w:val="007836CC"/>
    <w:rsid w:val="00784E5E"/>
    <w:rsid w:val="00795153"/>
    <w:rsid w:val="0079525F"/>
    <w:rsid w:val="00795C93"/>
    <w:rsid w:val="007A06ED"/>
    <w:rsid w:val="007A5057"/>
    <w:rsid w:val="007A71B3"/>
    <w:rsid w:val="007B06C6"/>
    <w:rsid w:val="007B0AB2"/>
    <w:rsid w:val="007B2809"/>
    <w:rsid w:val="007B5347"/>
    <w:rsid w:val="007C3AC7"/>
    <w:rsid w:val="007C7D76"/>
    <w:rsid w:val="007D0848"/>
    <w:rsid w:val="007D14BD"/>
    <w:rsid w:val="007D2A11"/>
    <w:rsid w:val="007D4A1D"/>
    <w:rsid w:val="007D7125"/>
    <w:rsid w:val="007E084D"/>
    <w:rsid w:val="007E1D4C"/>
    <w:rsid w:val="007E387F"/>
    <w:rsid w:val="007F0609"/>
    <w:rsid w:val="007F0AA5"/>
    <w:rsid w:val="007F36FD"/>
    <w:rsid w:val="007F4077"/>
    <w:rsid w:val="007F6536"/>
    <w:rsid w:val="0080458C"/>
    <w:rsid w:val="00804A3D"/>
    <w:rsid w:val="00807964"/>
    <w:rsid w:val="00807F3C"/>
    <w:rsid w:val="008125AF"/>
    <w:rsid w:val="00814996"/>
    <w:rsid w:val="008208BA"/>
    <w:rsid w:val="00820B9D"/>
    <w:rsid w:val="008266B1"/>
    <w:rsid w:val="00827B0B"/>
    <w:rsid w:val="0083494A"/>
    <w:rsid w:val="00841FB4"/>
    <w:rsid w:val="0084458D"/>
    <w:rsid w:val="0084588E"/>
    <w:rsid w:val="0084781F"/>
    <w:rsid w:val="0084788B"/>
    <w:rsid w:val="008515EC"/>
    <w:rsid w:val="00854D91"/>
    <w:rsid w:val="008550F2"/>
    <w:rsid w:val="008642E6"/>
    <w:rsid w:val="008713FB"/>
    <w:rsid w:val="00871BDC"/>
    <w:rsid w:val="008723F9"/>
    <w:rsid w:val="00873597"/>
    <w:rsid w:val="00876080"/>
    <w:rsid w:val="00887450"/>
    <w:rsid w:val="008919ED"/>
    <w:rsid w:val="00893837"/>
    <w:rsid w:val="00894FC5"/>
    <w:rsid w:val="0089560A"/>
    <w:rsid w:val="00895D8D"/>
    <w:rsid w:val="008974D8"/>
    <w:rsid w:val="0089767B"/>
    <w:rsid w:val="008A499B"/>
    <w:rsid w:val="008A5CEF"/>
    <w:rsid w:val="008B0017"/>
    <w:rsid w:val="008B16B9"/>
    <w:rsid w:val="008B2C76"/>
    <w:rsid w:val="008C08CF"/>
    <w:rsid w:val="008C2159"/>
    <w:rsid w:val="008C7A22"/>
    <w:rsid w:val="008D0327"/>
    <w:rsid w:val="008D1F57"/>
    <w:rsid w:val="008D6F60"/>
    <w:rsid w:val="008D7080"/>
    <w:rsid w:val="008E448D"/>
    <w:rsid w:val="008E44B1"/>
    <w:rsid w:val="008E4F95"/>
    <w:rsid w:val="008E560C"/>
    <w:rsid w:val="008E5B20"/>
    <w:rsid w:val="008F013D"/>
    <w:rsid w:val="008F09BE"/>
    <w:rsid w:val="008F0CF6"/>
    <w:rsid w:val="008F5094"/>
    <w:rsid w:val="008F57B1"/>
    <w:rsid w:val="008F6512"/>
    <w:rsid w:val="008F7725"/>
    <w:rsid w:val="0090175B"/>
    <w:rsid w:val="00901F9F"/>
    <w:rsid w:val="00916F96"/>
    <w:rsid w:val="009242B0"/>
    <w:rsid w:val="00925DA8"/>
    <w:rsid w:val="00936042"/>
    <w:rsid w:val="00937238"/>
    <w:rsid w:val="00943F41"/>
    <w:rsid w:val="0094555F"/>
    <w:rsid w:val="00945662"/>
    <w:rsid w:val="00947C28"/>
    <w:rsid w:val="00947D36"/>
    <w:rsid w:val="00950E32"/>
    <w:rsid w:val="009515BF"/>
    <w:rsid w:val="00953382"/>
    <w:rsid w:val="00955593"/>
    <w:rsid w:val="009579BF"/>
    <w:rsid w:val="00957F5E"/>
    <w:rsid w:val="009601EE"/>
    <w:rsid w:val="0096503F"/>
    <w:rsid w:val="0096696B"/>
    <w:rsid w:val="00967B1B"/>
    <w:rsid w:val="009705FA"/>
    <w:rsid w:val="009710CE"/>
    <w:rsid w:val="00971580"/>
    <w:rsid w:val="00971927"/>
    <w:rsid w:val="00971A18"/>
    <w:rsid w:val="00975AFC"/>
    <w:rsid w:val="009770F7"/>
    <w:rsid w:val="0098112E"/>
    <w:rsid w:val="0098430E"/>
    <w:rsid w:val="00987D29"/>
    <w:rsid w:val="00992EB2"/>
    <w:rsid w:val="00992ED3"/>
    <w:rsid w:val="00993896"/>
    <w:rsid w:val="009A0C1C"/>
    <w:rsid w:val="009A2AC5"/>
    <w:rsid w:val="009B3126"/>
    <w:rsid w:val="009B32C5"/>
    <w:rsid w:val="009B4C02"/>
    <w:rsid w:val="009B68B8"/>
    <w:rsid w:val="009C1A3B"/>
    <w:rsid w:val="009C6BB7"/>
    <w:rsid w:val="009D006B"/>
    <w:rsid w:val="009D0BF8"/>
    <w:rsid w:val="009E1D2E"/>
    <w:rsid w:val="009E4FD5"/>
    <w:rsid w:val="009F2B1B"/>
    <w:rsid w:val="009F46A3"/>
    <w:rsid w:val="009F46A7"/>
    <w:rsid w:val="009F530C"/>
    <w:rsid w:val="00A03620"/>
    <w:rsid w:val="00A071AF"/>
    <w:rsid w:val="00A071EA"/>
    <w:rsid w:val="00A1089A"/>
    <w:rsid w:val="00A12052"/>
    <w:rsid w:val="00A12B5C"/>
    <w:rsid w:val="00A1370F"/>
    <w:rsid w:val="00A1595A"/>
    <w:rsid w:val="00A21719"/>
    <w:rsid w:val="00A21EF8"/>
    <w:rsid w:val="00A22C98"/>
    <w:rsid w:val="00A3414C"/>
    <w:rsid w:val="00A42EA4"/>
    <w:rsid w:val="00A44379"/>
    <w:rsid w:val="00A44597"/>
    <w:rsid w:val="00A4539F"/>
    <w:rsid w:val="00A471A6"/>
    <w:rsid w:val="00A56728"/>
    <w:rsid w:val="00A6376B"/>
    <w:rsid w:val="00A711B1"/>
    <w:rsid w:val="00A7352C"/>
    <w:rsid w:val="00A73E8F"/>
    <w:rsid w:val="00A73E91"/>
    <w:rsid w:val="00A808AF"/>
    <w:rsid w:val="00A810FB"/>
    <w:rsid w:val="00A84539"/>
    <w:rsid w:val="00A85F32"/>
    <w:rsid w:val="00A868FF"/>
    <w:rsid w:val="00A901E1"/>
    <w:rsid w:val="00A918B4"/>
    <w:rsid w:val="00A935A0"/>
    <w:rsid w:val="00A94CB2"/>
    <w:rsid w:val="00A96076"/>
    <w:rsid w:val="00AA212A"/>
    <w:rsid w:val="00AA2FE1"/>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350A"/>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BBD"/>
    <w:rsid w:val="00B97CF5"/>
    <w:rsid w:val="00BA49BD"/>
    <w:rsid w:val="00BA7608"/>
    <w:rsid w:val="00BB7EA9"/>
    <w:rsid w:val="00BC284E"/>
    <w:rsid w:val="00BC352C"/>
    <w:rsid w:val="00BC40E3"/>
    <w:rsid w:val="00BC7195"/>
    <w:rsid w:val="00BD04E0"/>
    <w:rsid w:val="00BD1394"/>
    <w:rsid w:val="00BD1F41"/>
    <w:rsid w:val="00BD3E6C"/>
    <w:rsid w:val="00BD4C57"/>
    <w:rsid w:val="00BD7B12"/>
    <w:rsid w:val="00BE1140"/>
    <w:rsid w:val="00BE2DBF"/>
    <w:rsid w:val="00BE5092"/>
    <w:rsid w:val="00BE6232"/>
    <w:rsid w:val="00BE68F1"/>
    <w:rsid w:val="00BF018B"/>
    <w:rsid w:val="00BF0EEB"/>
    <w:rsid w:val="00BF10EB"/>
    <w:rsid w:val="00BF7CC1"/>
    <w:rsid w:val="00C011A6"/>
    <w:rsid w:val="00C1510F"/>
    <w:rsid w:val="00C1681F"/>
    <w:rsid w:val="00C17DBA"/>
    <w:rsid w:val="00C21228"/>
    <w:rsid w:val="00C22012"/>
    <w:rsid w:val="00C245E1"/>
    <w:rsid w:val="00C32BD3"/>
    <w:rsid w:val="00C35ACB"/>
    <w:rsid w:val="00C40EEF"/>
    <w:rsid w:val="00C411EE"/>
    <w:rsid w:val="00C469E8"/>
    <w:rsid w:val="00C47DF6"/>
    <w:rsid w:val="00C47E7E"/>
    <w:rsid w:val="00C52B98"/>
    <w:rsid w:val="00C547C7"/>
    <w:rsid w:val="00C579E7"/>
    <w:rsid w:val="00C603FC"/>
    <w:rsid w:val="00C61E2A"/>
    <w:rsid w:val="00C63159"/>
    <w:rsid w:val="00C6393C"/>
    <w:rsid w:val="00C64D5C"/>
    <w:rsid w:val="00C65BEC"/>
    <w:rsid w:val="00C75FCC"/>
    <w:rsid w:val="00C76C31"/>
    <w:rsid w:val="00C80216"/>
    <w:rsid w:val="00C80519"/>
    <w:rsid w:val="00C82C20"/>
    <w:rsid w:val="00C91374"/>
    <w:rsid w:val="00C9583D"/>
    <w:rsid w:val="00C97925"/>
    <w:rsid w:val="00CA1577"/>
    <w:rsid w:val="00CA2BCD"/>
    <w:rsid w:val="00CA55B7"/>
    <w:rsid w:val="00CA652D"/>
    <w:rsid w:val="00CB0457"/>
    <w:rsid w:val="00CB2789"/>
    <w:rsid w:val="00CB4858"/>
    <w:rsid w:val="00CB6DFD"/>
    <w:rsid w:val="00CB70A9"/>
    <w:rsid w:val="00CB78A2"/>
    <w:rsid w:val="00CC153B"/>
    <w:rsid w:val="00CC219A"/>
    <w:rsid w:val="00CC268C"/>
    <w:rsid w:val="00CC5296"/>
    <w:rsid w:val="00CC5639"/>
    <w:rsid w:val="00CC66C9"/>
    <w:rsid w:val="00CC6816"/>
    <w:rsid w:val="00CC7C8D"/>
    <w:rsid w:val="00CD0ED0"/>
    <w:rsid w:val="00CD1843"/>
    <w:rsid w:val="00CE1DA3"/>
    <w:rsid w:val="00CE2D97"/>
    <w:rsid w:val="00CE39BB"/>
    <w:rsid w:val="00CE7697"/>
    <w:rsid w:val="00CE7B16"/>
    <w:rsid w:val="00CE7D79"/>
    <w:rsid w:val="00CE7E4A"/>
    <w:rsid w:val="00CF267A"/>
    <w:rsid w:val="00CF4EE1"/>
    <w:rsid w:val="00CF79E2"/>
    <w:rsid w:val="00D009D8"/>
    <w:rsid w:val="00D01F45"/>
    <w:rsid w:val="00D03343"/>
    <w:rsid w:val="00D04D9C"/>
    <w:rsid w:val="00D1339E"/>
    <w:rsid w:val="00D13CF8"/>
    <w:rsid w:val="00D15DB5"/>
    <w:rsid w:val="00D205B2"/>
    <w:rsid w:val="00D256F6"/>
    <w:rsid w:val="00D25E58"/>
    <w:rsid w:val="00D26489"/>
    <w:rsid w:val="00D26980"/>
    <w:rsid w:val="00D27397"/>
    <w:rsid w:val="00D3143A"/>
    <w:rsid w:val="00D34481"/>
    <w:rsid w:val="00D3580B"/>
    <w:rsid w:val="00D36507"/>
    <w:rsid w:val="00D417A1"/>
    <w:rsid w:val="00D4222A"/>
    <w:rsid w:val="00D4250B"/>
    <w:rsid w:val="00D42FA9"/>
    <w:rsid w:val="00D437A4"/>
    <w:rsid w:val="00D43FF2"/>
    <w:rsid w:val="00D4418B"/>
    <w:rsid w:val="00D44CB1"/>
    <w:rsid w:val="00D45D28"/>
    <w:rsid w:val="00D46A4A"/>
    <w:rsid w:val="00D47DB6"/>
    <w:rsid w:val="00D52B24"/>
    <w:rsid w:val="00D567A5"/>
    <w:rsid w:val="00D6027F"/>
    <w:rsid w:val="00D60644"/>
    <w:rsid w:val="00D660D7"/>
    <w:rsid w:val="00D70A6F"/>
    <w:rsid w:val="00D75641"/>
    <w:rsid w:val="00D7688B"/>
    <w:rsid w:val="00D80CD1"/>
    <w:rsid w:val="00D83B3E"/>
    <w:rsid w:val="00D864EB"/>
    <w:rsid w:val="00D86F91"/>
    <w:rsid w:val="00D91DFC"/>
    <w:rsid w:val="00D93288"/>
    <w:rsid w:val="00D94BCF"/>
    <w:rsid w:val="00D95442"/>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2CEE"/>
    <w:rsid w:val="00E1406D"/>
    <w:rsid w:val="00E14433"/>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2B12"/>
    <w:rsid w:val="00E5583F"/>
    <w:rsid w:val="00E5589B"/>
    <w:rsid w:val="00E61565"/>
    <w:rsid w:val="00E641B1"/>
    <w:rsid w:val="00E66A27"/>
    <w:rsid w:val="00E70E89"/>
    <w:rsid w:val="00E75CD8"/>
    <w:rsid w:val="00E77B44"/>
    <w:rsid w:val="00E920C7"/>
    <w:rsid w:val="00E9722A"/>
    <w:rsid w:val="00EA2B5D"/>
    <w:rsid w:val="00EA6752"/>
    <w:rsid w:val="00EC2066"/>
    <w:rsid w:val="00EC532E"/>
    <w:rsid w:val="00EC6830"/>
    <w:rsid w:val="00EC7974"/>
    <w:rsid w:val="00ED04A1"/>
    <w:rsid w:val="00ED0D79"/>
    <w:rsid w:val="00ED3811"/>
    <w:rsid w:val="00ED39BB"/>
    <w:rsid w:val="00ED5E06"/>
    <w:rsid w:val="00ED634C"/>
    <w:rsid w:val="00ED697F"/>
    <w:rsid w:val="00ED6FFC"/>
    <w:rsid w:val="00EE046B"/>
    <w:rsid w:val="00EE14C5"/>
    <w:rsid w:val="00EE38B6"/>
    <w:rsid w:val="00EE49D4"/>
    <w:rsid w:val="00EF1422"/>
    <w:rsid w:val="00EF16D2"/>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6530"/>
    <w:rsid w:val="00F266DD"/>
    <w:rsid w:val="00F27318"/>
    <w:rsid w:val="00F273EB"/>
    <w:rsid w:val="00F3266D"/>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2A5"/>
    <w:rsid w:val="00F605A4"/>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17E"/>
    <w:rsid w:val="00FA22B0"/>
    <w:rsid w:val="00FA2A9B"/>
    <w:rsid w:val="00FA2F31"/>
    <w:rsid w:val="00FA516E"/>
    <w:rsid w:val="00FB0329"/>
    <w:rsid w:val="00FB433A"/>
    <w:rsid w:val="00FB7F93"/>
    <w:rsid w:val="00FC7D82"/>
    <w:rsid w:val="00FD2F19"/>
    <w:rsid w:val="00FD357B"/>
    <w:rsid w:val="00FD416C"/>
    <w:rsid w:val="00FE2DB1"/>
    <w:rsid w:val="00FF33DA"/>
    <w:rsid w:val="00FF5ECE"/>
    <w:rsid w:val="00FF7161"/>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32044605">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38121239">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6222048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24832551">
      <w:bodyDiv w:val="1"/>
      <w:marLeft w:val="0"/>
      <w:marRight w:val="0"/>
      <w:marTop w:val="0"/>
      <w:marBottom w:val="0"/>
      <w:divBdr>
        <w:top w:val="none" w:sz="0" w:space="0" w:color="auto"/>
        <w:left w:val="none" w:sz="0" w:space="0" w:color="auto"/>
        <w:bottom w:val="none" w:sz="0" w:space="0" w:color="auto"/>
        <w:right w:val="none" w:sz="0" w:space="0" w:color="auto"/>
      </w:divBdr>
    </w:div>
    <w:div w:id="1248419699">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460414106">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21.943"/>
    </inkml:context>
    <inkml:brush xml:id="br0">
      <inkml:brushProperty name="width" value="0.05" units="cm"/>
      <inkml:brushProperty name="height" value="0.05" units="cm"/>
    </inkml:brush>
  </inkml:definitions>
  <inkml:trace contextRef="#ctx0" brushRef="#br0">443 618 24575,'9'-11'0,"0"0"0,0 0 0,-2-1 0,1 0 0,-2-1 0,8-16 0,-7 13 0,0 1 0,2 0 0,17-25 0,-26 39 0,36-42 0,1 1 0,76-66 0,-91 89 0,-8 7 0,1 1 0,0 0 0,0 0 0,31-14 0,-31 17 0,0 0 0,-1-2 0,0 0 0,0 0 0,17-19 0,-19 18 0,0 0 0,1 1 0,0 0 0,1 1 0,20-11 0,-34 20 0,1-1 0,0 1 0,-1-1 0,1 1 0,0 0 0,0 0 0,-1-1 0,1 1 0,0 0 0,0 0 0,0 0 0,-1 0 0,1 0 0,0 0 0,0 0 0,0 0 0,-1 0 0,1 0 0,0 0 0,0 0 0,0 1 0,0-1 0,1 14 0,-20 22 0,-13 11 0,-3-2 0,-1-1 0,-59 55 0,84-90 0,0 1 0,0 1 0,1 0 0,0 0 0,1 1 0,1 0 0,-11 22 0,16-30 0,0 0 0,1 0 0,-1 1 0,1-1 0,0 0 0,0 1 0,0-1 0,1 1 0,0-1 0,0 1 0,0-1 0,0 1 0,1-1 0,-1 1 0,1-1 0,0 1 0,1-1 0,-1 0 0,1 0 0,0 0 0,0 1 0,0-2 0,0 1 0,1 0 0,-1 0 0,1-1 0,5 5 0,-2-2 0,1-1 0,0 0 0,1 0 0,-1-1 0,1 0 0,0 0 0,0-1 0,0 0 0,0 0 0,1-1 0,-1 0 0,16 2 0,8-2 0,1-1 0,36-4 0,-8 0 0,-16 3 0,0-2 0,-1-2 0,1-2 0,-1-2 0,67-21 0,263-109 0,-366 135 0,22-7 0,-1-1 0,0-2 0,41-24 0,-70 37 0,0 0 0,0 0 0,0 0 0,0 0 0,0 0 0,0 0 0,0 0 0,1-1 0,-1 1 0,0 0 0,0 0 0,0 0 0,0 0 0,0 0 0,0-1 0,0 1 0,0 0 0,0 0 0,0 0 0,0 0 0,0 0 0,0-1 0,0 1 0,0 0 0,0 0 0,0 0 0,0 0 0,0 0 0,0-1 0,0 1 0,0 0 0,-1 0 0,1 0 0,0 0 0,0 0 0,0 0 0,0 0 0,0-1 0,0 1 0,0 0 0,0 0 0,-1 0 0,1 0 0,0 0 0,0 0 0,0 0 0,0 0 0,0 0 0,0 0 0,-1 0 0,1 0 0,0 0 0,0 0 0,0 0 0,0 0 0,0 0 0,-1 0 0,1 0 0,0 0 0,0 0 0,0 0 0,0 0 0,0 0 0,-1 0 0,1 0 0,0 0 0,0 0 0,-15-2 0,-424 2 0,209 3 0,138-3 0,-172 21 0,-6 23 0,-156 28 0,378-63 0,0-2 0,-1-2 0,-66-3 0,241 1 0,130 7 0,69 32 0,209 10 0,42-75 0,-515 18-1365,-38 3-5461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17.517"/>
    </inkml:context>
    <inkml:brush xml:id="br0">
      <inkml:brushProperty name="width" value="0.05" units="cm"/>
      <inkml:brushProperty name="height" value="0.05" units="cm"/>
    </inkml:brush>
  </inkml:definitions>
  <inkml:trace contextRef="#ctx0" brushRef="#br0">506 0 24575,'-35'3'0,"0"1"0,0 1 0,0 2 0,-61 21 0,-12 3 0,99-29 0,-1 0 0,1 1 0,0 0 0,0 0 0,1 1 0,-1 0 0,1 1 0,0 0 0,0 0 0,0 1 0,1 0 0,-9 8 0,11-7 0,1-1 0,-1 1 0,1 0 0,0 0 0,0 0 0,1 1 0,0 0 0,1-1 0,0 1 0,0 0 0,0 0 0,1 0 0,0 0 0,1 13 0,-1-6 0,0-5 0,1 1 0,0-1 0,1 1 0,0-1 0,3 12 0,-4-20 0,1 1 0,0-1 0,0 1 0,0-1 0,0 0 0,1 1 0,-1-1 0,1 0 0,-1 0 0,1 0 0,0 0 0,0 0 0,-1 0 0,2-1 0,-1 1 0,0-1 0,0 1 0,0-1 0,1 0 0,-1 1 0,0-1 0,1-1 0,-1 1 0,1 0 0,3 0 0,26 3 0,-1-2 0,0-1 0,52-6 0,7 1 0,-65 4-84,-14 1-172,0-1-1,0 0 1,0-1 0,20-4 0,-14-1-6570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2020-04-15T19:50:00Z</cp:lastPrinted>
  <dcterms:created xsi:type="dcterms:W3CDTF">2022-06-16T15:52:00Z</dcterms:created>
  <dcterms:modified xsi:type="dcterms:W3CDTF">2022-06-16T15:52:00Z</dcterms:modified>
</cp:coreProperties>
</file>