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222B" w14:textId="57FB6D5B" w:rsidR="007B2AC4" w:rsidRPr="00A155F6" w:rsidRDefault="00A155F6" w:rsidP="00A155F6">
      <w:pPr>
        <w:spacing w:after="0" w:line="240" w:lineRule="auto"/>
        <w:jc w:val="center"/>
        <w:rPr>
          <w:rFonts w:ascii="Congenial Black" w:hAnsi="Congenial Black"/>
          <w:color w:val="FF0000"/>
          <w:sz w:val="144"/>
          <w:szCs w:val="144"/>
        </w:rPr>
      </w:pPr>
      <w:r w:rsidRPr="007B2AC4">
        <w:rPr>
          <w:noProof/>
          <w:color w:val="FF0000"/>
          <w:sz w:val="180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65F6FFCE" wp14:editId="5208B188">
            <wp:simplePos x="0" y="0"/>
            <wp:positionH relativeFrom="page">
              <wp:posOffset>384810</wp:posOffset>
            </wp:positionH>
            <wp:positionV relativeFrom="page">
              <wp:posOffset>2309863</wp:posOffset>
            </wp:positionV>
            <wp:extent cx="6911637" cy="7868652"/>
            <wp:effectExtent l="0" t="0" r="381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637" cy="7868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AC4" w:rsidRPr="00A155F6">
        <w:rPr>
          <w:rFonts w:ascii="Congenial Black" w:hAnsi="Congenial Black"/>
          <w:color w:val="FF0000"/>
          <w:sz w:val="144"/>
          <w:szCs w:val="144"/>
        </w:rPr>
        <w:t>WATCHFIELD CHRISTMAS FAIR</w:t>
      </w:r>
    </w:p>
    <w:p w14:paraId="4AFD96F6" w14:textId="58CD0E4D" w:rsidR="007B2AC4" w:rsidRPr="007B2AC4" w:rsidRDefault="007B2AC4" w:rsidP="00A155F6">
      <w:pPr>
        <w:spacing w:after="0" w:line="240" w:lineRule="auto"/>
        <w:jc w:val="center"/>
        <w:rPr>
          <w:rFonts w:ascii="Congenial Black" w:hAnsi="Congenial Black"/>
          <w:color w:val="FF0000"/>
          <w:sz w:val="72"/>
          <w:szCs w:val="72"/>
        </w:rPr>
      </w:pPr>
      <w:r w:rsidRPr="007B2AC4">
        <w:rPr>
          <w:rFonts w:ascii="Congenial Black" w:hAnsi="Congenial Black"/>
          <w:color w:val="FF0000"/>
          <w:sz w:val="72"/>
          <w:szCs w:val="72"/>
        </w:rPr>
        <w:t>SATURDAY, DECEMBER 3</w:t>
      </w:r>
      <w:r w:rsidRPr="007B2AC4">
        <w:rPr>
          <w:rFonts w:ascii="Congenial Black" w:hAnsi="Congenial Black"/>
          <w:color w:val="FF0000"/>
          <w:sz w:val="72"/>
          <w:szCs w:val="72"/>
          <w:vertAlign w:val="superscript"/>
        </w:rPr>
        <w:t>RD</w:t>
      </w:r>
    </w:p>
    <w:p w14:paraId="4DAA8BB8" w14:textId="78ABAADB" w:rsidR="007B2AC4" w:rsidRPr="007B2AC4" w:rsidRDefault="007B2AC4" w:rsidP="00A155F6">
      <w:pPr>
        <w:spacing w:after="0" w:line="240" w:lineRule="auto"/>
        <w:jc w:val="center"/>
        <w:rPr>
          <w:rFonts w:ascii="Congenial Black" w:hAnsi="Congenial Black"/>
          <w:color w:val="FF0000"/>
          <w:sz w:val="72"/>
          <w:szCs w:val="72"/>
        </w:rPr>
      </w:pPr>
      <w:r w:rsidRPr="007B2AC4">
        <w:rPr>
          <w:rFonts w:ascii="Congenial Black" w:hAnsi="Congenial Black"/>
          <w:color w:val="FF0000"/>
          <w:sz w:val="72"/>
          <w:szCs w:val="72"/>
        </w:rPr>
        <w:t>10AM – 2PM</w:t>
      </w:r>
    </w:p>
    <w:p w14:paraId="0EC4B049" w14:textId="16F425CC" w:rsidR="00A155F6" w:rsidRDefault="007B2AC4" w:rsidP="00A155F6">
      <w:pPr>
        <w:spacing w:after="0" w:line="240" w:lineRule="auto"/>
        <w:jc w:val="center"/>
        <w:rPr>
          <w:rFonts w:ascii="Congenial Black" w:hAnsi="Congenial Black"/>
          <w:color w:val="FF0000"/>
          <w:sz w:val="20"/>
          <w:szCs w:val="20"/>
        </w:rPr>
      </w:pPr>
      <w:r w:rsidRPr="007B2AC4">
        <w:rPr>
          <w:rFonts w:ascii="Congenial Black" w:hAnsi="Congenial Black"/>
          <w:color w:val="FF0000"/>
          <w:sz w:val="72"/>
          <w:szCs w:val="72"/>
        </w:rPr>
        <w:t>WATCHFIELD VILLAGE HALL</w:t>
      </w:r>
    </w:p>
    <w:p w14:paraId="2F5AC9FE" w14:textId="77777777" w:rsidR="00A155F6" w:rsidRPr="00A155F6" w:rsidRDefault="00A155F6" w:rsidP="00A155F6">
      <w:pPr>
        <w:spacing w:after="0" w:line="240" w:lineRule="auto"/>
        <w:jc w:val="center"/>
        <w:rPr>
          <w:rFonts w:ascii="Congenial Black" w:hAnsi="Congenial Black"/>
          <w:color w:val="FF0000"/>
          <w:sz w:val="20"/>
          <w:szCs w:val="20"/>
        </w:rPr>
      </w:pPr>
    </w:p>
    <w:p w14:paraId="4DC3C8FC" w14:textId="7B350DE5" w:rsidR="00A155F6" w:rsidRDefault="00A155F6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  <w:r>
        <w:rPr>
          <w:rFonts w:ascii="Congenial Black" w:hAnsi="Congenial Black"/>
          <w:color w:val="2F5496" w:themeColor="accent1" w:themeShade="BF"/>
          <w:sz w:val="72"/>
          <w:szCs w:val="72"/>
        </w:rPr>
        <w:t>Free admission</w:t>
      </w:r>
      <w:r w:rsidR="002725B4"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 - </w:t>
      </w:r>
      <w:r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Xmas Gifts </w:t>
      </w:r>
    </w:p>
    <w:p w14:paraId="4229E21C" w14:textId="266AACF5" w:rsidR="00A155F6" w:rsidRDefault="00A155F6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  <w:r>
        <w:rPr>
          <w:rFonts w:ascii="Congenial Black" w:hAnsi="Congenial Black"/>
          <w:color w:val="2F5496" w:themeColor="accent1" w:themeShade="BF"/>
          <w:sz w:val="72"/>
          <w:szCs w:val="72"/>
        </w:rPr>
        <w:t>Xmas Food &amp; Drink</w:t>
      </w:r>
      <w:r w:rsidR="002725B4"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 - Balloons</w:t>
      </w:r>
    </w:p>
    <w:p w14:paraId="5A296A07" w14:textId="057B35BE" w:rsidR="00A155F6" w:rsidRDefault="003C0F50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  <w:r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Large </w:t>
      </w:r>
      <w:r w:rsidR="00A155F6">
        <w:rPr>
          <w:rFonts w:ascii="Congenial Black" w:hAnsi="Congenial Black"/>
          <w:color w:val="2F5496" w:themeColor="accent1" w:themeShade="BF"/>
          <w:sz w:val="72"/>
          <w:szCs w:val="72"/>
        </w:rPr>
        <w:t>Raffle</w:t>
      </w:r>
      <w:r w:rsidR="002725B4"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 – Handmade Gifts</w:t>
      </w:r>
    </w:p>
    <w:p w14:paraId="294B381C" w14:textId="297C611C" w:rsidR="002725B4" w:rsidRDefault="002725B4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  <w:r>
        <w:rPr>
          <w:rFonts w:ascii="Congenial Black" w:hAnsi="Congenial Black"/>
          <w:color w:val="2F5496" w:themeColor="accent1" w:themeShade="BF"/>
          <w:sz w:val="72"/>
          <w:szCs w:val="72"/>
        </w:rPr>
        <w:t>Wooden Items</w:t>
      </w:r>
      <w:r w:rsidR="00EE0CDA"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 </w:t>
      </w:r>
    </w:p>
    <w:p w14:paraId="6E680A03" w14:textId="1EEA9B0E" w:rsidR="00A155F6" w:rsidRDefault="00A155F6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  <w:r>
        <w:rPr>
          <w:rFonts w:ascii="Congenial Black" w:hAnsi="Congenial Black"/>
          <w:color w:val="2F5496" w:themeColor="accent1" w:themeShade="BF"/>
          <w:sz w:val="72"/>
          <w:szCs w:val="72"/>
        </w:rPr>
        <w:t>Refreshments</w:t>
      </w:r>
    </w:p>
    <w:p w14:paraId="3601C854" w14:textId="35BFA628" w:rsidR="00A155F6" w:rsidRDefault="00A155F6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  <w:r>
        <w:rPr>
          <w:rFonts w:ascii="Congenial Black" w:hAnsi="Congenial Black"/>
          <w:color w:val="2F5496" w:themeColor="accent1" w:themeShade="BF"/>
          <w:sz w:val="72"/>
          <w:szCs w:val="72"/>
        </w:rPr>
        <w:t xml:space="preserve">Father Christmas </w:t>
      </w:r>
    </w:p>
    <w:p w14:paraId="14560A93" w14:textId="43E06C2A" w:rsidR="00A155F6" w:rsidRDefault="00A155F6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</w:p>
    <w:p w14:paraId="13A25B08" w14:textId="568AF83A" w:rsidR="00A155F6" w:rsidRDefault="00A155F6" w:rsidP="00A155F6">
      <w:pPr>
        <w:spacing w:after="0" w:line="240" w:lineRule="auto"/>
        <w:rPr>
          <w:rFonts w:ascii="Congenial Black" w:hAnsi="Congenial Black"/>
          <w:color w:val="2F5496" w:themeColor="accent1" w:themeShade="BF"/>
          <w:sz w:val="72"/>
          <w:szCs w:val="72"/>
        </w:rPr>
      </w:pPr>
    </w:p>
    <w:p w14:paraId="2B91928D" w14:textId="78314097" w:rsidR="00442021" w:rsidRDefault="00442021" w:rsidP="00A155F6">
      <w:pPr>
        <w:spacing w:after="0" w:line="240" w:lineRule="auto"/>
        <w:rPr>
          <w:rFonts w:ascii="Congenial Black" w:hAnsi="Congenial Black"/>
          <w:sz w:val="36"/>
          <w:szCs w:val="36"/>
        </w:rPr>
      </w:pPr>
      <w:r w:rsidRPr="00442021">
        <w:rPr>
          <w:rFonts w:ascii="Congenial Black" w:hAnsi="Congenial Black"/>
          <w:sz w:val="36"/>
          <w:szCs w:val="36"/>
        </w:rPr>
        <w:t xml:space="preserve">All profits to </w:t>
      </w:r>
      <w:proofErr w:type="spellStart"/>
      <w:r w:rsidRPr="00442021">
        <w:rPr>
          <w:rFonts w:ascii="Congenial Black" w:hAnsi="Congenial Black"/>
          <w:sz w:val="36"/>
          <w:szCs w:val="36"/>
        </w:rPr>
        <w:t>Watchfield</w:t>
      </w:r>
      <w:proofErr w:type="spellEnd"/>
      <w:r w:rsidRPr="00442021">
        <w:rPr>
          <w:rFonts w:ascii="Congenial Black" w:hAnsi="Congenial Black"/>
          <w:sz w:val="36"/>
          <w:szCs w:val="36"/>
        </w:rPr>
        <w:t xml:space="preserve"> Village Hall, Reg. Charity 1173096</w:t>
      </w:r>
    </w:p>
    <w:p w14:paraId="1487CE7B" w14:textId="77777777" w:rsidR="00442021" w:rsidRPr="00442021" w:rsidRDefault="00442021" w:rsidP="00A155F6">
      <w:pPr>
        <w:spacing w:after="0" w:line="240" w:lineRule="auto"/>
        <w:rPr>
          <w:rFonts w:ascii="Congenial Black" w:hAnsi="Congenial Black"/>
          <w:sz w:val="36"/>
          <w:szCs w:val="36"/>
        </w:rPr>
      </w:pPr>
    </w:p>
    <w:p w14:paraId="2C61BD5C" w14:textId="261D46D9" w:rsidR="00A155F6" w:rsidRDefault="00A155F6" w:rsidP="00A155F6">
      <w:pPr>
        <w:spacing w:after="0" w:line="240" w:lineRule="auto"/>
        <w:rPr>
          <w:rFonts w:ascii="Congenial Black" w:hAnsi="Congenial Black"/>
          <w:sz w:val="72"/>
          <w:szCs w:val="72"/>
        </w:rPr>
      </w:pPr>
      <w:r w:rsidRPr="00442021">
        <w:rPr>
          <w:rFonts w:ascii="Congenial Black" w:hAnsi="Congenial Black"/>
          <w:sz w:val="72"/>
          <w:szCs w:val="72"/>
        </w:rPr>
        <w:t>To book a stall @ £</w:t>
      </w:r>
      <w:r w:rsidR="002725B4">
        <w:rPr>
          <w:rFonts w:ascii="Congenial Black" w:hAnsi="Congenial Black"/>
          <w:sz w:val="72"/>
          <w:szCs w:val="72"/>
        </w:rPr>
        <w:t>15</w:t>
      </w:r>
    </w:p>
    <w:p w14:paraId="08C742D2" w14:textId="1885EBB6" w:rsidR="00442021" w:rsidRDefault="00442021" w:rsidP="00A155F6">
      <w:pPr>
        <w:spacing w:after="0" w:line="240" w:lineRule="auto"/>
        <w:rPr>
          <w:rFonts w:ascii="Congenial Black" w:hAnsi="Congenial Black"/>
          <w:sz w:val="52"/>
          <w:szCs w:val="52"/>
        </w:rPr>
      </w:pPr>
      <w:r w:rsidRPr="00442021">
        <w:rPr>
          <w:rFonts w:ascii="Congenial Black" w:hAnsi="Congenial Black"/>
          <w:sz w:val="52"/>
          <w:szCs w:val="52"/>
        </w:rPr>
        <w:t xml:space="preserve">Contact Dawn on 07760 771546 </w:t>
      </w:r>
      <w:hyperlink r:id="rId5" w:history="1">
        <w:r w:rsidRPr="00442021">
          <w:rPr>
            <w:rStyle w:val="Hyperlink"/>
            <w:rFonts w:ascii="Congenial Black" w:hAnsi="Congenial Black"/>
            <w:color w:val="auto"/>
            <w:sz w:val="52"/>
            <w:szCs w:val="52"/>
            <w:u w:val="none"/>
          </w:rPr>
          <w:t>villagehall.dawn@watchfield.org</w:t>
        </w:r>
      </w:hyperlink>
      <w:r>
        <w:rPr>
          <w:rFonts w:ascii="Congenial Black" w:hAnsi="Congenial Black"/>
          <w:sz w:val="52"/>
          <w:szCs w:val="52"/>
        </w:rPr>
        <w:t xml:space="preserve"> or</w:t>
      </w:r>
    </w:p>
    <w:p w14:paraId="64B0640E" w14:textId="276FB974" w:rsidR="00442021" w:rsidRDefault="00442021" w:rsidP="00A155F6">
      <w:pPr>
        <w:spacing w:after="0" w:line="240" w:lineRule="auto"/>
        <w:rPr>
          <w:rFonts w:ascii="Congenial Black" w:hAnsi="Congenial Black"/>
          <w:sz w:val="52"/>
          <w:szCs w:val="52"/>
        </w:rPr>
      </w:pPr>
      <w:r>
        <w:rPr>
          <w:rFonts w:ascii="Congenial Black" w:hAnsi="Congenial Black"/>
          <w:sz w:val="52"/>
          <w:szCs w:val="52"/>
        </w:rPr>
        <w:t>Sue on 07899 300496</w:t>
      </w:r>
    </w:p>
    <w:p w14:paraId="782BBED0" w14:textId="26A99FA4" w:rsidR="007B2AC4" w:rsidRPr="00442021" w:rsidRDefault="00442021" w:rsidP="00442021">
      <w:pPr>
        <w:spacing w:after="0" w:line="240" w:lineRule="auto"/>
        <w:rPr>
          <w:rFonts w:ascii="Congenial Black" w:hAnsi="Congenial Black"/>
          <w:sz w:val="52"/>
          <w:szCs w:val="52"/>
        </w:rPr>
      </w:pPr>
      <w:r>
        <w:rPr>
          <w:rFonts w:ascii="Congenial Black" w:hAnsi="Congenial Black"/>
          <w:sz w:val="52"/>
          <w:szCs w:val="52"/>
        </w:rPr>
        <w:t>villagehall.sue@watchfield.org</w:t>
      </w:r>
    </w:p>
    <w:sectPr w:rsidR="007B2AC4" w:rsidRPr="00442021" w:rsidSect="007B2AC4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4"/>
    <w:rsid w:val="001C7784"/>
    <w:rsid w:val="002725B4"/>
    <w:rsid w:val="003C0F50"/>
    <w:rsid w:val="00442021"/>
    <w:rsid w:val="007B2AC4"/>
    <w:rsid w:val="00A155F6"/>
    <w:rsid w:val="00E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97AA"/>
  <w15:chartTrackingRefBased/>
  <w15:docId w15:val="{4C33FE97-E71A-4E14-B3DB-39049D83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0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agehall.dawn@watchfiel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Nodder</dc:creator>
  <cp:keywords/>
  <dc:description/>
  <cp:lastModifiedBy>Susan Nodder</cp:lastModifiedBy>
  <cp:revision>5</cp:revision>
  <cp:lastPrinted>2022-10-04T19:12:00Z</cp:lastPrinted>
  <dcterms:created xsi:type="dcterms:W3CDTF">2022-09-26T13:40:00Z</dcterms:created>
  <dcterms:modified xsi:type="dcterms:W3CDTF">2022-10-04T19:12:00Z</dcterms:modified>
</cp:coreProperties>
</file>