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000EE9" w:rsidRDefault="00FD357B" w:rsidP="00105639">
      <w:pPr>
        <w:pStyle w:val="NoSpacing"/>
        <w:jc w:val="center"/>
        <w:rPr>
          <w:b/>
          <w:sz w:val="24"/>
          <w:szCs w:val="24"/>
        </w:rPr>
      </w:pPr>
      <w:r w:rsidRPr="00000EE9">
        <w:rPr>
          <w:b/>
          <w:sz w:val="24"/>
          <w:szCs w:val="24"/>
        </w:rPr>
        <w:t>Meeting of Watchfield Parish Council</w:t>
      </w:r>
    </w:p>
    <w:p w14:paraId="118DF89C" w14:textId="3C3CDB60" w:rsidR="00FD357B" w:rsidRPr="00000EE9" w:rsidRDefault="005A5BEF" w:rsidP="00105639">
      <w:pPr>
        <w:pStyle w:val="NoSpacing"/>
        <w:jc w:val="center"/>
        <w:rPr>
          <w:b/>
          <w:sz w:val="24"/>
          <w:szCs w:val="24"/>
        </w:rPr>
      </w:pPr>
      <w:r w:rsidRPr="00000EE9">
        <w:rPr>
          <w:b/>
          <w:sz w:val="24"/>
          <w:szCs w:val="24"/>
        </w:rPr>
        <w:t xml:space="preserve">Watchfield Village Hall </w:t>
      </w:r>
    </w:p>
    <w:p w14:paraId="0E8729C1" w14:textId="28FF04F8" w:rsidR="00FD357B" w:rsidRPr="00000EE9" w:rsidRDefault="00DE1FB0" w:rsidP="001D5E87">
      <w:pPr>
        <w:pStyle w:val="NoSpacing"/>
        <w:jc w:val="center"/>
        <w:rPr>
          <w:b/>
          <w:sz w:val="24"/>
          <w:szCs w:val="24"/>
          <w:vertAlign w:val="superscript"/>
        </w:rPr>
      </w:pPr>
      <w:r w:rsidRPr="00000EE9">
        <w:rPr>
          <w:b/>
          <w:sz w:val="24"/>
          <w:szCs w:val="24"/>
        </w:rPr>
        <w:t>Tuesd</w:t>
      </w:r>
      <w:r w:rsidR="001D5E87" w:rsidRPr="00000EE9">
        <w:rPr>
          <w:b/>
          <w:sz w:val="24"/>
          <w:szCs w:val="24"/>
        </w:rPr>
        <w:t>ay</w:t>
      </w:r>
      <w:r w:rsidRPr="00000EE9">
        <w:rPr>
          <w:b/>
          <w:sz w:val="24"/>
          <w:szCs w:val="24"/>
        </w:rPr>
        <w:t xml:space="preserve"> </w:t>
      </w:r>
      <w:r w:rsidR="003E5BC1" w:rsidRPr="00000EE9">
        <w:rPr>
          <w:b/>
          <w:sz w:val="24"/>
          <w:szCs w:val="24"/>
        </w:rPr>
        <w:t>18</w:t>
      </w:r>
      <w:r w:rsidR="00142382" w:rsidRPr="00000EE9">
        <w:rPr>
          <w:b/>
          <w:sz w:val="24"/>
          <w:szCs w:val="24"/>
        </w:rPr>
        <w:t>th</w:t>
      </w:r>
      <w:r w:rsidR="00D437A4" w:rsidRPr="00000EE9">
        <w:rPr>
          <w:b/>
          <w:sz w:val="24"/>
          <w:szCs w:val="24"/>
        </w:rPr>
        <w:t xml:space="preserve"> </w:t>
      </w:r>
      <w:r w:rsidR="003E5BC1" w:rsidRPr="00000EE9">
        <w:rPr>
          <w:b/>
          <w:sz w:val="24"/>
          <w:szCs w:val="24"/>
        </w:rPr>
        <w:t>October</w:t>
      </w:r>
      <w:r w:rsidR="00E20F15" w:rsidRPr="00000EE9">
        <w:rPr>
          <w:b/>
          <w:sz w:val="24"/>
          <w:szCs w:val="24"/>
        </w:rPr>
        <w:t xml:space="preserve"> 20</w:t>
      </w:r>
      <w:r w:rsidR="00410B79" w:rsidRPr="00000EE9">
        <w:rPr>
          <w:b/>
          <w:sz w:val="24"/>
          <w:szCs w:val="24"/>
        </w:rPr>
        <w:t>2</w:t>
      </w:r>
      <w:r w:rsidR="00A1370F" w:rsidRPr="00000EE9">
        <w:rPr>
          <w:b/>
          <w:sz w:val="24"/>
          <w:szCs w:val="24"/>
        </w:rPr>
        <w:t>2</w:t>
      </w:r>
      <w:r w:rsidR="009E1D2E" w:rsidRPr="00000EE9">
        <w:rPr>
          <w:b/>
          <w:sz w:val="24"/>
          <w:szCs w:val="24"/>
        </w:rPr>
        <w:t xml:space="preserve"> </w:t>
      </w:r>
      <w:r w:rsidR="00105639" w:rsidRPr="00000EE9">
        <w:rPr>
          <w:b/>
          <w:sz w:val="24"/>
          <w:szCs w:val="24"/>
        </w:rPr>
        <w:t>at 7.30pm</w:t>
      </w:r>
    </w:p>
    <w:p w14:paraId="32AC2A41" w14:textId="2AADC725" w:rsidR="00D70A6F" w:rsidRPr="00000EE9" w:rsidRDefault="00457BDF" w:rsidP="00D70A6F">
      <w:pPr>
        <w:pStyle w:val="NoSpacing"/>
        <w:jc w:val="center"/>
        <w:rPr>
          <w:b/>
          <w:sz w:val="24"/>
          <w:szCs w:val="24"/>
        </w:rPr>
      </w:pPr>
      <w:r>
        <w:rPr>
          <w:b/>
          <w:sz w:val="24"/>
          <w:szCs w:val="24"/>
        </w:rPr>
        <w:t>Minutes</w:t>
      </w:r>
    </w:p>
    <w:p w14:paraId="1B00DD51" w14:textId="7E8C8A36" w:rsidR="008F7725" w:rsidRDefault="0026594A" w:rsidP="005566F7">
      <w:pPr>
        <w:pStyle w:val="NoSpacing"/>
        <w:rPr>
          <w:bCs/>
        </w:rPr>
      </w:pPr>
      <w:r>
        <w:rPr>
          <w:b/>
          <w:noProof/>
        </w:rPr>
        <mc:AlternateContent>
          <mc:Choice Requires="wps">
            <w:drawing>
              <wp:anchor distT="0" distB="0" distL="114300" distR="114300" simplePos="0" relativeHeight="251661312" behindDoc="0" locked="0" layoutInCell="1" allowOverlap="1" wp14:anchorId="49BE8197" wp14:editId="7044BBE1">
                <wp:simplePos x="0" y="0"/>
                <wp:positionH relativeFrom="column">
                  <wp:posOffset>7905750</wp:posOffset>
                </wp:positionH>
                <wp:positionV relativeFrom="paragraph">
                  <wp:posOffset>1951990</wp:posOffset>
                </wp:positionV>
                <wp:extent cx="3333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AC" id="Rectangle 1" o:spid="_x0000_s1026" style="position:absolute;margin-left:622.5pt;margin-top:153.7pt;width:26.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" fillcolor="white [3212]" strokecolor="white [3212]" strokeweight="2pt"/>
            </w:pict>
          </mc:Fallback>
        </mc:AlternateContent>
      </w:r>
      <w:r w:rsidR="00457BDF">
        <w:rPr>
          <w:bCs/>
        </w:rPr>
        <w:t>Present:</w:t>
      </w:r>
      <w:r w:rsidR="00B74F94">
        <w:rPr>
          <w:bCs/>
        </w:rPr>
        <w:t xml:space="preserve"> WPC Cllrs C Parker (Chair), D Griffiths (Vice), J Valadas</w:t>
      </w:r>
    </w:p>
    <w:p w14:paraId="35061F75" w14:textId="2A712F74" w:rsidR="00457BDF" w:rsidRDefault="00B74F94" w:rsidP="005566F7">
      <w:pPr>
        <w:pStyle w:val="NoSpacing"/>
        <w:rPr>
          <w:bCs/>
        </w:rPr>
      </w:pPr>
      <w:r>
        <w:rPr>
          <w:bCs/>
        </w:rPr>
        <w:t>District Cllr S Howell</w:t>
      </w:r>
    </w:p>
    <w:p w14:paraId="53363EF2" w14:textId="11C74C03" w:rsidR="00B74F94" w:rsidRPr="00462540" w:rsidRDefault="00B74F94" w:rsidP="005566F7">
      <w:pPr>
        <w:pStyle w:val="NoSpacing"/>
        <w:rPr>
          <w:bCs/>
        </w:rPr>
      </w:pPr>
      <w:r>
        <w:rPr>
          <w:bCs/>
        </w:rPr>
        <w:t>2 members of public</w:t>
      </w:r>
    </w:p>
    <w:tbl>
      <w:tblPr>
        <w:tblStyle w:val="TableGrid"/>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089"/>
        <w:gridCol w:w="283"/>
        <w:gridCol w:w="378"/>
      </w:tblGrid>
      <w:tr w:rsidR="00CF79E2" w:rsidRPr="00163E9C" w14:paraId="1E40A904" w14:textId="77777777" w:rsidTr="0050160B">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661" w:type="dxa"/>
            <w:gridSpan w:val="2"/>
          </w:tcPr>
          <w:p w14:paraId="331A97DC" w14:textId="77777777" w:rsidR="00CF79E2" w:rsidRPr="00163E9C" w:rsidRDefault="00CF79E2" w:rsidP="0001028E">
            <w:pPr>
              <w:pStyle w:val="NoSpacing"/>
              <w:rPr>
                <w:b/>
              </w:rPr>
            </w:pPr>
          </w:p>
        </w:tc>
      </w:tr>
      <w:tr w:rsidR="00993896" w:rsidRPr="00105639" w14:paraId="2422C5CC" w14:textId="77777777" w:rsidTr="0050160B">
        <w:trPr>
          <w:trHeight w:val="2401"/>
        </w:trPr>
        <w:tc>
          <w:tcPr>
            <w:tcW w:w="709" w:type="dxa"/>
          </w:tcPr>
          <w:p w14:paraId="527A2563" w14:textId="77777777" w:rsidR="00526EBE" w:rsidRDefault="00526EBE" w:rsidP="00993896">
            <w:pPr>
              <w:pStyle w:val="NoSpacing"/>
              <w:rPr>
                <w:b/>
              </w:rPr>
            </w:pPr>
          </w:p>
          <w:p w14:paraId="789C7B80" w14:textId="4034441B" w:rsidR="00993896" w:rsidRDefault="003E5BC1" w:rsidP="00993896">
            <w:pPr>
              <w:pStyle w:val="NoSpacing"/>
              <w:rPr>
                <w:b/>
              </w:rPr>
            </w:pPr>
            <w:r>
              <w:rPr>
                <w:b/>
              </w:rPr>
              <w:t>108</w:t>
            </w:r>
          </w:p>
          <w:p w14:paraId="5F4F1794" w14:textId="77777777" w:rsidR="00457BDF" w:rsidRDefault="00457BDF" w:rsidP="00993896">
            <w:pPr>
              <w:pStyle w:val="NoSpacing"/>
              <w:rPr>
                <w:b/>
              </w:rPr>
            </w:pPr>
          </w:p>
          <w:p w14:paraId="108211DE" w14:textId="77777777" w:rsidR="00457BDF" w:rsidRDefault="00457BDF" w:rsidP="00993896">
            <w:pPr>
              <w:pStyle w:val="NoSpacing"/>
              <w:rPr>
                <w:b/>
              </w:rPr>
            </w:pPr>
          </w:p>
          <w:p w14:paraId="77866236" w14:textId="77777777" w:rsidR="00457BDF" w:rsidRDefault="00457BDF" w:rsidP="00993896">
            <w:pPr>
              <w:pStyle w:val="NoSpacing"/>
              <w:rPr>
                <w:b/>
              </w:rPr>
            </w:pPr>
          </w:p>
          <w:p w14:paraId="4BDB700B" w14:textId="68F41995" w:rsidR="003E5BC1" w:rsidRDefault="003E5BC1" w:rsidP="00993896">
            <w:pPr>
              <w:pStyle w:val="NoSpacing"/>
              <w:rPr>
                <w:b/>
              </w:rPr>
            </w:pPr>
            <w:r>
              <w:rPr>
                <w:b/>
              </w:rPr>
              <w:t>109</w:t>
            </w:r>
          </w:p>
          <w:p w14:paraId="201F767A" w14:textId="77777777" w:rsidR="00B525D8" w:rsidRDefault="00B525D8" w:rsidP="00993896">
            <w:pPr>
              <w:pStyle w:val="NoSpacing"/>
              <w:rPr>
                <w:b/>
              </w:rPr>
            </w:pPr>
          </w:p>
          <w:p w14:paraId="43037253" w14:textId="77777777" w:rsidR="005071EA" w:rsidRDefault="005071EA" w:rsidP="00993896">
            <w:pPr>
              <w:pStyle w:val="NoSpacing"/>
              <w:rPr>
                <w:b/>
              </w:rPr>
            </w:pPr>
          </w:p>
          <w:p w14:paraId="3C5804BE" w14:textId="29B5EAF5" w:rsidR="003E5BC1" w:rsidRDefault="003E5BC1" w:rsidP="00993896">
            <w:pPr>
              <w:pStyle w:val="NoSpacing"/>
              <w:rPr>
                <w:b/>
              </w:rPr>
            </w:pPr>
            <w:r>
              <w:rPr>
                <w:b/>
              </w:rPr>
              <w:t>110</w:t>
            </w:r>
          </w:p>
          <w:p w14:paraId="6AD4CBEB" w14:textId="77777777" w:rsidR="005071EA" w:rsidRDefault="005071EA" w:rsidP="00993896">
            <w:pPr>
              <w:pStyle w:val="NoSpacing"/>
              <w:rPr>
                <w:b/>
              </w:rPr>
            </w:pPr>
          </w:p>
          <w:p w14:paraId="10A9DAD9" w14:textId="77777777" w:rsidR="005071EA" w:rsidRDefault="005071EA" w:rsidP="00993896">
            <w:pPr>
              <w:pStyle w:val="NoSpacing"/>
              <w:rPr>
                <w:b/>
              </w:rPr>
            </w:pPr>
          </w:p>
          <w:p w14:paraId="5118E1E6" w14:textId="77777777" w:rsidR="005071EA" w:rsidRDefault="005071EA" w:rsidP="00993896">
            <w:pPr>
              <w:pStyle w:val="NoSpacing"/>
              <w:rPr>
                <w:b/>
              </w:rPr>
            </w:pPr>
          </w:p>
          <w:p w14:paraId="6D0BD26F" w14:textId="77777777" w:rsidR="005071EA" w:rsidRDefault="005071EA" w:rsidP="00993896">
            <w:pPr>
              <w:pStyle w:val="NoSpacing"/>
              <w:rPr>
                <w:b/>
              </w:rPr>
            </w:pPr>
          </w:p>
          <w:p w14:paraId="61EC613C" w14:textId="77777777" w:rsidR="005071EA" w:rsidRDefault="005071EA" w:rsidP="00993896">
            <w:pPr>
              <w:pStyle w:val="NoSpacing"/>
              <w:rPr>
                <w:b/>
              </w:rPr>
            </w:pPr>
          </w:p>
          <w:p w14:paraId="754A81D9" w14:textId="77777777" w:rsidR="005071EA" w:rsidRDefault="005071EA" w:rsidP="00993896">
            <w:pPr>
              <w:pStyle w:val="NoSpacing"/>
              <w:rPr>
                <w:b/>
              </w:rPr>
            </w:pPr>
          </w:p>
          <w:p w14:paraId="116BAF48" w14:textId="77777777" w:rsidR="005071EA" w:rsidRDefault="005071EA" w:rsidP="00993896">
            <w:pPr>
              <w:pStyle w:val="NoSpacing"/>
              <w:rPr>
                <w:b/>
              </w:rPr>
            </w:pPr>
          </w:p>
          <w:p w14:paraId="431ACCB6" w14:textId="77777777" w:rsidR="008B43E9" w:rsidRDefault="008B43E9" w:rsidP="00993896">
            <w:pPr>
              <w:pStyle w:val="NoSpacing"/>
              <w:rPr>
                <w:b/>
              </w:rPr>
            </w:pPr>
          </w:p>
          <w:p w14:paraId="23893D1A" w14:textId="77777777" w:rsidR="0050160B" w:rsidRDefault="0050160B" w:rsidP="00993896">
            <w:pPr>
              <w:pStyle w:val="NoSpacing"/>
              <w:rPr>
                <w:b/>
              </w:rPr>
            </w:pPr>
          </w:p>
          <w:p w14:paraId="049FA826" w14:textId="77777777" w:rsidR="0050160B" w:rsidRDefault="0050160B" w:rsidP="00993896">
            <w:pPr>
              <w:pStyle w:val="NoSpacing"/>
              <w:rPr>
                <w:b/>
              </w:rPr>
            </w:pPr>
          </w:p>
          <w:p w14:paraId="455A0060" w14:textId="77777777" w:rsidR="00E91391" w:rsidRDefault="00E91391" w:rsidP="00993896">
            <w:pPr>
              <w:pStyle w:val="NoSpacing"/>
              <w:rPr>
                <w:b/>
              </w:rPr>
            </w:pPr>
          </w:p>
          <w:p w14:paraId="59271D7A" w14:textId="7E2750F7" w:rsidR="003E5BC1" w:rsidRDefault="003E5BC1" w:rsidP="00993896">
            <w:pPr>
              <w:pStyle w:val="NoSpacing"/>
              <w:rPr>
                <w:b/>
              </w:rPr>
            </w:pPr>
            <w:r>
              <w:rPr>
                <w:b/>
              </w:rPr>
              <w:t>111</w:t>
            </w:r>
          </w:p>
          <w:p w14:paraId="1C7A7B5B" w14:textId="77777777" w:rsidR="008B43E9" w:rsidRDefault="008B43E9" w:rsidP="00993896">
            <w:pPr>
              <w:pStyle w:val="NoSpacing"/>
              <w:rPr>
                <w:b/>
              </w:rPr>
            </w:pPr>
          </w:p>
          <w:p w14:paraId="59A0E920" w14:textId="21DB175F" w:rsidR="003E5BC1" w:rsidRDefault="003E5BC1" w:rsidP="00993896">
            <w:pPr>
              <w:pStyle w:val="NoSpacing"/>
              <w:rPr>
                <w:b/>
              </w:rPr>
            </w:pPr>
            <w:r>
              <w:rPr>
                <w:b/>
              </w:rPr>
              <w:t>112</w:t>
            </w:r>
          </w:p>
          <w:p w14:paraId="216A4ADA" w14:textId="77777777" w:rsidR="0050160B" w:rsidRDefault="0050160B" w:rsidP="00993896">
            <w:pPr>
              <w:pStyle w:val="NoSpacing"/>
              <w:rPr>
                <w:b/>
              </w:rPr>
            </w:pPr>
          </w:p>
          <w:p w14:paraId="323E6621" w14:textId="77777777" w:rsidR="00E91391" w:rsidRDefault="00E91391" w:rsidP="00993896">
            <w:pPr>
              <w:pStyle w:val="NoSpacing"/>
              <w:rPr>
                <w:b/>
              </w:rPr>
            </w:pPr>
          </w:p>
          <w:p w14:paraId="6086E877" w14:textId="66D270CD" w:rsidR="003E5BC1" w:rsidRDefault="003E5BC1" w:rsidP="00993896">
            <w:pPr>
              <w:pStyle w:val="NoSpacing"/>
              <w:rPr>
                <w:b/>
              </w:rPr>
            </w:pPr>
            <w:r>
              <w:rPr>
                <w:b/>
              </w:rPr>
              <w:t>113</w:t>
            </w:r>
          </w:p>
          <w:p w14:paraId="01209FA9" w14:textId="77777777" w:rsidR="00B525D8" w:rsidRDefault="00B525D8" w:rsidP="00993896">
            <w:pPr>
              <w:pStyle w:val="NoSpacing"/>
              <w:rPr>
                <w:b/>
              </w:rPr>
            </w:pPr>
          </w:p>
          <w:p w14:paraId="346AE66B" w14:textId="77777777" w:rsidR="00B525D8" w:rsidRDefault="00B525D8" w:rsidP="00B525D8">
            <w:pPr>
              <w:pStyle w:val="NoSpacing"/>
              <w:rPr>
                <w:b/>
              </w:rPr>
            </w:pPr>
            <w:r>
              <w:rPr>
                <w:b/>
              </w:rPr>
              <w:t>114</w:t>
            </w:r>
          </w:p>
          <w:p w14:paraId="12AEE9C2" w14:textId="77777777" w:rsidR="00E91391" w:rsidRDefault="00E91391" w:rsidP="00B525D8">
            <w:pPr>
              <w:pStyle w:val="NoSpacing"/>
              <w:rPr>
                <w:b/>
              </w:rPr>
            </w:pPr>
          </w:p>
          <w:p w14:paraId="51B95B84" w14:textId="77777777" w:rsidR="00E91391" w:rsidRDefault="00E91391" w:rsidP="00B525D8">
            <w:pPr>
              <w:pStyle w:val="NoSpacing"/>
              <w:rPr>
                <w:b/>
              </w:rPr>
            </w:pPr>
          </w:p>
          <w:p w14:paraId="5C29154D" w14:textId="5B4A700C" w:rsidR="00B525D8" w:rsidRDefault="00B525D8" w:rsidP="00B525D8">
            <w:pPr>
              <w:pStyle w:val="NoSpacing"/>
              <w:rPr>
                <w:b/>
              </w:rPr>
            </w:pPr>
            <w:r>
              <w:rPr>
                <w:b/>
              </w:rPr>
              <w:t>115</w:t>
            </w:r>
          </w:p>
          <w:p w14:paraId="39914028" w14:textId="004F9336" w:rsidR="00E91391" w:rsidRDefault="00E91391" w:rsidP="00B525D8">
            <w:pPr>
              <w:pStyle w:val="NoSpacing"/>
              <w:rPr>
                <w:b/>
              </w:rPr>
            </w:pPr>
          </w:p>
          <w:p w14:paraId="07CF3611" w14:textId="77777777" w:rsidR="00E91391" w:rsidRDefault="00E91391" w:rsidP="00B525D8">
            <w:pPr>
              <w:pStyle w:val="NoSpacing"/>
              <w:rPr>
                <w:b/>
              </w:rPr>
            </w:pPr>
          </w:p>
          <w:p w14:paraId="2F232136" w14:textId="4EF8CB04" w:rsidR="00B525D8" w:rsidRDefault="00B525D8" w:rsidP="00B525D8">
            <w:pPr>
              <w:pStyle w:val="NoSpacing"/>
              <w:rPr>
                <w:b/>
              </w:rPr>
            </w:pPr>
            <w:r>
              <w:rPr>
                <w:b/>
              </w:rPr>
              <w:t>116</w:t>
            </w:r>
          </w:p>
          <w:p w14:paraId="71BDE038" w14:textId="77777777" w:rsidR="00B525D8" w:rsidRDefault="00B525D8" w:rsidP="00B525D8">
            <w:pPr>
              <w:pStyle w:val="NoSpacing"/>
              <w:rPr>
                <w:b/>
              </w:rPr>
            </w:pPr>
          </w:p>
          <w:p w14:paraId="6A6F3BE6" w14:textId="77777777" w:rsidR="00E91391" w:rsidRDefault="00E91391" w:rsidP="00B525D8">
            <w:pPr>
              <w:pStyle w:val="NoSpacing"/>
              <w:rPr>
                <w:b/>
              </w:rPr>
            </w:pPr>
          </w:p>
          <w:p w14:paraId="1C4FA8C0" w14:textId="41015038" w:rsidR="00B525D8" w:rsidRDefault="00B525D8" w:rsidP="00B525D8">
            <w:pPr>
              <w:pStyle w:val="NoSpacing"/>
              <w:rPr>
                <w:b/>
              </w:rPr>
            </w:pPr>
            <w:r>
              <w:rPr>
                <w:b/>
              </w:rPr>
              <w:t>117</w:t>
            </w:r>
          </w:p>
          <w:p w14:paraId="37099083" w14:textId="77777777" w:rsidR="00B525D8" w:rsidRDefault="00B525D8" w:rsidP="00B525D8">
            <w:pPr>
              <w:pStyle w:val="NoSpacing"/>
              <w:rPr>
                <w:b/>
              </w:rPr>
            </w:pPr>
          </w:p>
          <w:p w14:paraId="38E5B575" w14:textId="77777777" w:rsidR="00E91391" w:rsidRDefault="00E91391" w:rsidP="00B525D8">
            <w:pPr>
              <w:pStyle w:val="NoSpacing"/>
              <w:rPr>
                <w:b/>
              </w:rPr>
            </w:pPr>
          </w:p>
          <w:p w14:paraId="41BAC609" w14:textId="77777777" w:rsidR="00E91391" w:rsidRDefault="00E91391" w:rsidP="00B525D8">
            <w:pPr>
              <w:pStyle w:val="NoSpacing"/>
              <w:rPr>
                <w:b/>
              </w:rPr>
            </w:pPr>
          </w:p>
          <w:p w14:paraId="04F9C55D" w14:textId="5F6F090B" w:rsidR="00B525D8" w:rsidRDefault="00B525D8" w:rsidP="00B525D8">
            <w:pPr>
              <w:pStyle w:val="NoSpacing"/>
              <w:rPr>
                <w:b/>
              </w:rPr>
            </w:pPr>
            <w:r>
              <w:rPr>
                <w:b/>
              </w:rPr>
              <w:t>118</w:t>
            </w:r>
          </w:p>
          <w:p w14:paraId="7D15371B" w14:textId="77777777" w:rsidR="00B525D8" w:rsidRDefault="00B525D8" w:rsidP="00B525D8">
            <w:pPr>
              <w:pStyle w:val="NoSpacing"/>
              <w:rPr>
                <w:b/>
              </w:rPr>
            </w:pPr>
          </w:p>
          <w:p w14:paraId="5F8FBA26" w14:textId="77777777" w:rsidR="00E91391" w:rsidRDefault="00E91391" w:rsidP="00B525D8">
            <w:pPr>
              <w:pStyle w:val="NoSpacing"/>
              <w:rPr>
                <w:b/>
              </w:rPr>
            </w:pPr>
          </w:p>
          <w:p w14:paraId="31EFFB19" w14:textId="0A4BA1E1" w:rsidR="00B525D8" w:rsidRDefault="00B525D8" w:rsidP="00B525D8">
            <w:pPr>
              <w:pStyle w:val="NoSpacing"/>
              <w:rPr>
                <w:b/>
              </w:rPr>
            </w:pPr>
            <w:r>
              <w:rPr>
                <w:b/>
              </w:rPr>
              <w:t>119</w:t>
            </w:r>
          </w:p>
          <w:p w14:paraId="128DE3B9" w14:textId="6865DF69" w:rsidR="00E91391" w:rsidRDefault="00E91391" w:rsidP="00B525D8">
            <w:pPr>
              <w:pStyle w:val="NoSpacing"/>
              <w:rPr>
                <w:b/>
              </w:rPr>
            </w:pPr>
          </w:p>
          <w:p w14:paraId="2738A99F" w14:textId="43CFF082" w:rsidR="00E91391" w:rsidRDefault="00E91391" w:rsidP="00B525D8">
            <w:pPr>
              <w:pStyle w:val="NoSpacing"/>
              <w:rPr>
                <w:b/>
              </w:rPr>
            </w:pPr>
          </w:p>
          <w:p w14:paraId="68115C59" w14:textId="51B7A65B" w:rsidR="00E91391" w:rsidRDefault="00E91391" w:rsidP="00B525D8">
            <w:pPr>
              <w:pStyle w:val="NoSpacing"/>
              <w:rPr>
                <w:b/>
              </w:rPr>
            </w:pPr>
            <w:r>
              <w:rPr>
                <w:b/>
              </w:rPr>
              <w:t>120</w:t>
            </w:r>
          </w:p>
          <w:p w14:paraId="44F75B5F" w14:textId="5E80C453" w:rsidR="00B525D8" w:rsidRDefault="00B525D8" w:rsidP="00993896">
            <w:pPr>
              <w:pStyle w:val="NoSpacing"/>
              <w:rPr>
                <w:b/>
              </w:rPr>
            </w:pPr>
          </w:p>
        </w:tc>
        <w:tc>
          <w:tcPr>
            <w:tcW w:w="8789" w:type="dxa"/>
            <w:gridSpan w:val="2"/>
          </w:tcPr>
          <w:p w14:paraId="1DB68A9E" w14:textId="77777777" w:rsidR="00526EBE" w:rsidRDefault="00526EBE" w:rsidP="00993896">
            <w:pPr>
              <w:pStyle w:val="NoSpacing"/>
              <w:rPr>
                <w:b/>
              </w:rPr>
            </w:pPr>
          </w:p>
          <w:p w14:paraId="1D27F896" w14:textId="46F1A844" w:rsidR="00B17968" w:rsidRDefault="00993896" w:rsidP="00993896">
            <w:pPr>
              <w:pStyle w:val="NoSpacing"/>
              <w:rPr>
                <w:b/>
              </w:rPr>
            </w:pPr>
            <w:r w:rsidRPr="00D4418B">
              <w:rPr>
                <w:b/>
              </w:rPr>
              <w:t>To receive apologies for absence</w:t>
            </w:r>
          </w:p>
          <w:p w14:paraId="3FD10D99" w14:textId="612BAEC9" w:rsidR="00457BDF" w:rsidRPr="00457BDF" w:rsidRDefault="00457BDF" w:rsidP="00993896">
            <w:pPr>
              <w:pStyle w:val="NoSpacing"/>
              <w:rPr>
                <w:bCs/>
              </w:rPr>
            </w:pPr>
            <w:r w:rsidRPr="00457BDF">
              <w:rPr>
                <w:bCs/>
              </w:rPr>
              <w:t>WPC Cllrs S Coombs, A Biggs.</w:t>
            </w:r>
          </w:p>
          <w:p w14:paraId="7CF55258" w14:textId="63DD300E" w:rsidR="00457BDF" w:rsidRPr="00457BDF" w:rsidRDefault="00457BDF" w:rsidP="00993896">
            <w:pPr>
              <w:pStyle w:val="NoSpacing"/>
              <w:rPr>
                <w:bCs/>
              </w:rPr>
            </w:pPr>
            <w:r w:rsidRPr="00457BDF">
              <w:rPr>
                <w:bCs/>
              </w:rPr>
              <w:t>RFO T Brock</w:t>
            </w:r>
          </w:p>
          <w:p w14:paraId="37897D86" w14:textId="7AE5E5DC" w:rsidR="00457BDF" w:rsidRPr="00457BDF" w:rsidRDefault="00457BDF" w:rsidP="00993896">
            <w:pPr>
              <w:pStyle w:val="NoSpacing"/>
              <w:rPr>
                <w:bCs/>
              </w:rPr>
            </w:pPr>
            <w:r w:rsidRPr="00457BDF">
              <w:rPr>
                <w:bCs/>
              </w:rPr>
              <w:t>District Cllr E Ware</w:t>
            </w:r>
          </w:p>
          <w:p w14:paraId="50AD441F" w14:textId="79729FD5" w:rsidR="003E5BC1" w:rsidRDefault="003E5BC1" w:rsidP="00993896">
            <w:pPr>
              <w:pStyle w:val="NoSpacing"/>
              <w:rPr>
                <w:b/>
              </w:rPr>
            </w:pPr>
            <w:r w:rsidRPr="00D4418B">
              <w:rPr>
                <w:b/>
              </w:rPr>
              <w:t xml:space="preserve">To receive </w:t>
            </w:r>
            <w:r w:rsidRPr="00E920C7">
              <w:rPr>
                <w:b/>
              </w:rPr>
              <w:t xml:space="preserve">Declarations of disclosable pecuniary interest </w:t>
            </w:r>
            <w:r w:rsidRPr="00D4418B">
              <w:rPr>
                <w:b/>
              </w:rPr>
              <w:t xml:space="preserve">in respect of items on the agenda </w:t>
            </w:r>
            <w:r>
              <w:rPr>
                <w:b/>
              </w:rPr>
              <w:t>for this meeting</w:t>
            </w:r>
          </w:p>
          <w:p w14:paraId="3D6AB613" w14:textId="5D5E78DF" w:rsidR="00457BDF" w:rsidRPr="00B74F94" w:rsidRDefault="00B74F94" w:rsidP="00993896">
            <w:pPr>
              <w:pStyle w:val="NoSpacing"/>
              <w:rPr>
                <w:bCs/>
              </w:rPr>
            </w:pPr>
            <w:r w:rsidRPr="00B74F94">
              <w:rPr>
                <w:bCs/>
              </w:rPr>
              <w:t>Cllr DG no vote on 118</w:t>
            </w:r>
          </w:p>
          <w:p w14:paraId="43AA97F9" w14:textId="41D7CEF1" w:rsidR="003E5BC1" w:rsidRDefault="003E5BC1" w:rsidP="003E5BC1">
            <w:pPr>
              <w:pStyle w:val="NoSpacing"/>
              <w:rPr>
                <w:b/>
              </w:rPr>
            </w:pPr>
            <w:r>
              <w:rPr>
                <w:b/>
              </w:rPr>
              <w:t>To take questions and comments from members of the public</w:t>
            </w:r>
          </w:p>
          <w:p w14:paraId="0F2ADDCD" w14:textId="235353D5" w:rsidR="00457BDF" w:rsidRPr="005071EA" w:rsidRDefault="00B74F94" w:rsidP="003E5BC1">
            <w:pPr>
              <w:pStyle w:val="NoSpacing"/>
              <w:rPr>
                <w:bCs/>
              </w:rPr>
            </w:pPr>
            <w:r w:rsidRPr="005071EA">
              <w:rPr>
                <w:bCs/>
              </w:rPr>
              <w:t xml:space="preserve">Member of the </w:t>
            </w:r>
            <w:r w:rsidR="00E91391">
              <w:rPr>
                <w:bCs/>
              </w:rPr>
              <w:t>public</w:t>
            </w:r>
            <w:r w:rsidRPr="005071EA">
              <w:rPr>
                <w:bCs/>
              </w:rPr>
              <w:t xml:space="preserve"> states an interest in purchasing a strip of the land next to his property for purpose of access.  Cllr JV states the council will be surveying the land and clearing it</w:t>
            </w:r>
            <w:r w:rsidR="005071EA" w:rsidRPr="005071EA">
              <w:rPr>
                <w:bCs/>
              </w:rPr>
              <w:t xml:space="preserve"> before any decision is made on selling parts of the land</w:t>
            </w:r>
            <w:r w:rsidR="00E91391">
              <w:rPr>
                <w:bCs/>
              </w:rPr>
              <w:t>.  Clerk to update both members of the public interested in purchasing the land, once survey complete.</w:t>
            </w:r>
          </w:p>
          <w:p w14:paraId="5FEB3A71" w14:textId="63638A90" w:rsidR="00457BDF" w:rsidRDefault="005071EA" w:rsidP="003E5BC1">
            <w:pPr>
              <w:pStyle w:val="NoSpacing"/>
              <w:rPr>
                <w:bCs/>
              </w:rPr>
            </w:pPr>
            <w:r w:rsidRPr="005071EA">
              <w:rPr>
                <w:bCs/>
              </w:rPr>
              <w:t>Cllr SH mentions Windmill View – Planning application P22/V2221/FUL – change of use for 27 mobile homes, 26 touring caravans.</w:t>
            </w:r>
            <w:r>
              <w:rPr>
                <w:bCs/>
              </w:rPr>
              <w:t xml:space="preserve"> Clerk will approach planning officer on this application for further information.  Clerk to add to next agenda.</w:t>
            </w:r>
          </w:p>
          <w:p w14:paraId="7CC79684" w14:textId="5C5DF202" w:rsidR="005071EA" w:rsidRDefault="008B43E9" w:rsidP="003E5BC1">
            <w:pPr>
              <w:pStyle w:val="NoSpacing"/>
              <w:rPr>
                <w:bCs/>
              </w:rPr>
            </w:pPr>
            <w:r w:rsidRPr="008B43E9">
              <w:rPr>
                <w:bCs/>
              </w:rPr>
              <w:t>VWHDC have moved to Abbey House</w:t>
            </w:r>
            <w:r>
              <w:rPr>
                <w:bCs/>
              </w:rPr>
              <w:t xml:space="preserve">, </w:t>
            </w:r>
            <w:r w:rsidRPr="008B43E9">
              <w:rPr>
                <w:bCs/>
              </w:rPr>
              <w:t>Abingdon</w:t>
            </w:r>
            <w:r>
              <w:rPr>
                <w:bCs/>
              </w:rPr>
              <w:t>.  L</w:t>
            </w:r>
            <w:r w:rsidRPr="008B43E9">
              <w:rPr>
                <w:bCs/>
              </w:rPr>
              <w:t>ocal community grants for climate change are now open.</w:t>
            </w:r>
          </w:p>
          <w:p w14:paraId="1B1A1EBB" w14:textId="6EDF3E5B" w:rsidR="0050160B" w:rsidRPr="008B43E9" w:rsidRDefault="0050160B" w:rsidP="003E5BC1">
            <w:pPr>
              <w:pStyle w:val="NoSpacing"/>
              <w:rPr>
                <w:bCs/>
              </w:rPr>
            </w:pPr>
            <w:r>
              <w:rPr>
                <w:bCs/>
              </w:rPr>
              <w:t>Cllr DG questions increasingly busy parking along High Street in Shrivenham, Cllr SH to pass onto Shrivenham PC.</w:t>
            </w:r>
          </w:p>
          <w:p w14:paraId="0294FFD5" w14:textId="5E2DFAF5" w:rsidR="003E5BC1" w:rsidRDefault="003E5BC1" w:rsidP="003E5BC1">
            <w:pPr>
              <w:pStyle w:val="NoSpacing"/>
              <w:rPr>
                <w:b/>
              </w:rPr>
            </w:pPr>
            <w:r w:rsidRPr="008F09BE">
              <w:rPr>
                <w:b/>
              </w:rPr>
              <w:t>To take questions and comments from members of the Counci</w:t>
            </w:r>
            <w:r>
              <w:rPr>
                <w:b/>
              </w:rPr>
              <w:t>l</w:t>
            </w:r>
          </w:p>
          <w:p w14:paraId="1D96B8D7" w14:textId="28CD4B67" w:rsidR="00457BDF" w:rsidRPr="00E91391" w:rsidRDefault="00101ECF" w:rsidP="003E5BC1">
            <w:pPr>
              <w:pStyle w:val="NoSpacing"/>
              <w:rPr>
                <w:bCs/>
              </w:rPr>
            </w:pPr>
            <w:r w:rsidRPr="00E91391">
              <w:rPr>
                <w:bCs/>
              </w:rPr>
              <w:t>None</w:t>
            </w:r>
          </w:p>
          <w:p w14:paraId="29272FB9" w14:textId="3A3DD0C5" w:rsidR="003E5BC1" w:rsidRDefault="003E5BC1" w:rsidP="003E5BC1">
            <w:pPr>
              <w:pStyle w:val="NoSpacing"/>
              <w:rPr>
                <w:b/>
              </w:rPr>
            </w:pPr>
            <w:r>
              <w:rPr>
                <w:b/>
              </w:rPr>
              <w:t>To approve the minutes of the meeting held on 27.09.22</w:t>
            </w:r>
          </w:p>
          <w:p w14:paraId="225290A8" w14:textId="12E6BD38" w:rsidR="0050160B" w:rsidRDefault="00101ECF" w:rsidP="003E5BC1">
            <w:pPr>
              <w:pStyle w:val="NoSpacing"/>
              <w:rPr>
                <w:bCs/>
              </w:rPr>
            </w:pPr>
            <w:r>
              <w:rPr>
                <w:bCs/>
              </w:rPr>
              <w:t>Clerk to add to next Agenda – not at quorate</w:t>
            </w:r>
          </w:p>
          <w:p w14:paraId="38F5BAD3" w14:textId="4E4EA482" w:rsidR="00101ECF" w:rsidRPr="00457BDF" w:rsidRDefault="00101ECF" w:rsidP="003E5BC1">
            <w:pPr>
              <w:pStyle w:val="NoSpacing"/>
              <w:rPr>
                <w:bCs/>
              </w:rPr>
            </w:pPr>
            <w:r>
              <w:rPr>
                <w:bCs/>
              </w:rPr>
              <w:t>Abstained: Cllr CP</w:t>
            </w:r>
          </w:p>
          <w:p w14:paraId="492A16E7" w14:textId="3A09F38E" w:rsidR="00457BDF" w:rsidRDefault="003E5BC1" w:rsidP="003E5BC1">
            <w:pPr>
              <w:pStyle w:val="NoSpacing"/>
              <w:rPr>
                <w:b/>
              </w:rPr>
            </w:pPr>
            <w:r w:rsidRPr="008F09BE">
              <w:rPr>
                <w:b/>
              </w:rPr>
              <w:t>To address burial matters</w:t>
            </w:r>
          </w:p>
          <w:p w14:paraId="2AD170BE" w14:textId="79BF1C08" w:rsidR="00101ECF" w:rsidRPr="00E91391" w:rsidRDefault="00101ECF" w:rsidP="003E5BC1">
            <w:pPr>
              <w:pStyle w:val="NoSpacing"/>
              <w:rPr>
                <w:bCs/>
              </w:rPr>
            </w:pPr>
            <w:r w:rsidRPr="00E91391">
              <w:rPr>
                <w:bCs/>
              </w:rPr>
              <w:t>None</w:t>
            </w:r>
          </w:p>
          <w:p w14:paraId="4C1AEE49" w14:textId="33A2E7FB" w:rsidR="003E5BC1" w:rsidRDefault="003E5BC1" w:rsidP="003E5BC1">
            <w:pPr>
              <w:pStyle w:val="NoSpacing"/>
              <w:rPr>
                <w:b/>
              </w:rPr>
            </w:pPr>
            <w:r w:rsidRPr="008F09BE">
              <w:rPr>
                <w:b/>
              </w:rPr>
              <w:t>To address planning matters</w:t>
            </w:r>
          </w:p>
          <w:p w14:paraId="74F109EE" w14:textId="6BAD9257" w:rsidR="00457BDF" w:rsidRDefault="003E5BC1" w:rsidP="00457BDF">
            <w:pPr>
              <w:pStyle w:val="NoSpacing"/>
              <w:numPr>
                <w:ilvl w:val="0"/>
                <w:numId w:val="27"/>
              </w:numPr>
              <w:rPr>
                <w:b/>
              </w:rPr>
            </w:pPr>
            <w:r>
              <w:rPr>
                <w:b/>
              </w:rPr>
              <w:t>Update on current developments</w:t>
            </w:r>
            <w:r w:rsidR="00B525D8">
              <w:rPr>
                <w:b/>
              </w:rPr>
              <w:t xml:space="preserve"> </w:t>
            </w:r>
          </w:p>
          <w:p w14:paraId="7CD400D9" w14:textId="0BE8981F" w:rsidR="0050160B" w:rsidRPr="00E91391" w:rsidRDefault="00101ECF" w:rsidP="0050160B">
            <w:pPr>
              <w:pStyle w:val="NoSpacing"/>
              <w:ind w:left="720"/>
              <w:rPr>
                <w:bCs/>
              </w:rPr>
            </w:pPr>
            <w:r w:rsidRPr="00E91391">
              <w:rPr>
                <w:bCs/>
              </w:rPr>
              <w:t>None</w:t>
            </w:r>
          </w:p>
          <w:p w14:paraId="364E59D7" w14:textId="2208D5D9" w:rsidR="00B525D8" w:rsidRDefault="00B525D8" w:rsidP="00B525D8">
            <w:pPr>
              <w:pStyle w:val="NoSpacing"/>
              <w:rPr>
                <w:b/>
              </w:rPr>
            </w:pPr>
            <w:r>
              <w:rPr>
                <w:b/>
              </w:rPr>
              <w:t>To discuss/agree co-option of Emma Markham onto WPC.</w:t>
            </w:r>
          </w:p>
          <w:p w14:paraId="4800B69B" w14:textId="290A0431" w:rsidR="0050160B" w:rsidRPr="0050160B" w:rsidRDefault="00E91391" w:rsidP="00B525D8">
            <w:pPr>
              <w:pStyle w:val="NoSpacing"/>
              <w:rPr>
                <w:bCs/>
              </w:rPr>
            </w:pPr>
            <w:r>
              <w:rPr>
                <w:bCs/>
              </w:rPr>
              <w:t xml:space="preserve">EM not present.  </w:t>
            </w:r>
            <w:r w:rsidR="0050160B" w:rsidRPr="0050160B">
              <w:rPr>
                <w:bCs/>
              </w:rPr>
              <w:t>Clerk to confirm with OCC when co-option can be made- 6 months before next election.</w:t>
            </w:r>
          </w:p>
          <w:p w14:paraId="76D96059" w14:textId="76B29A03" w:rsidR="00B525D8" w:rsidRDefault="00B525D8" w:rsidP="00B525D8">
            <w:pPr>
              <w:pStyle w:val="NoSpacing"/>
              <w:rPr>
                <w:b/>
              </w:rPr>
            </w:pPr>
            <w:r>
              <w:rPr>
                <w:b/>
              </w:rPr>
              <w:t>To discuss/agree survey on land purchased</w:t>
            </w:r>
          </w:p>
          <w:p w14:paraId="3CCB53C2" w14:textId="5A04A6B1" w:rsidR="00101ECF" w:rsidRPr="00101ECF" w:rsidRDefault="00101ECF" w:rsidP="00B525D8">
            <w:pPr>
              <w:pStyle w:val="NoSpacing"/>
              <w:rPr>
                <w:bCs/>
              </w:rPr>
            </w:pPr>
            <w:r w:rsidRPr="00101ECF">
              <w:rPr>
                <w:bCs/>
              </w:rPr>
              <w:t xml:space="preserve">Council Agree to Clearance and survey the land once cleared.  Cllr DG to approach Parkway for clearance quote.  Clerk to add to next agenda </w:t>
            </w:r>
          </w:p>
          <w:p w14:paraId="0C522EF8" w14:textId="5F591E41" w:rsidR="00B525D8" w:rsidRDefault="00B525D8" w:rsidP="00B525D8">
            <w:pPr>
              <w:pStyle w:val="NoSpacing"/>
              <w:rPr>
                <w:b/>
              </w:rPr>
            </w:pPr>
            <w:r>
              <w:rPr>
                <w:b/>
              </w:rPr>
              <w:t>To discuss/agree requested signage to be erected on WPC land advertising The Eagle, Public House</w:t>
            </w:r>
          </w:p>
          <w:p w14:paraId="78EA8937" w14:textId="3395AB27" w:rsidR="00101ECF" w:rsidRPr="00533B6B" w:rsidRDefault="00533B6B" w:rsidP="00B525D8">
            <w:pPr>
              <w:pStyle w:val="NoSpacing"/>
              <w:rPr>
                <w:bCs/>
              </w:rPr>
            </w:pPr>
            <w:r w:rsidRPr="00533B6B">
              <w:rPr>
                <w:bCs/>
              </w:rPr>
              <w:t>Council discuss</w:t>
            </w:r>
            <w:r>
              <w:rPr>
                <w:bCs/>
              </w:rPr>
              <w:t xml:space="preserve"> and full council agree to no permanent signage but will consider advertising specific </w:t>
            </w:r>
            <w:r w:rsidR="00E91391">
              <w:rPr>
                <w:bCs/>
              </w:rPr>
              <w:t>communal</w:t>
            </w:r>
            <w:r>
              <w:rPr>
                <w:bCs/>
              </w:rPr>
              <w:t xml:space="preserve"> events, clerk to invite landlord to the next meeting</w:t>
            </w:r>
            <w:r w:rsidR="00E91391">
              <w:rPr>
                <w:bCs/>
              </w:rPr>
              <w:t xml:space="preserve"> to discuss.</w:t>
            </w:r>
          </w:p>
          <w:p w14:paraId="10197C3A" w14:textId="2BFAF914" w:rsidR="00B525D8" w:rsidRDefault="00B525D8" w:rsidP="00B525D8">
            <w:pPr>
              <w:pStyle w:val="NoSpacing"/>
              <w:rPr>
                <w:b/>
              </w:rPr>
            </w:pPr>
            <w:r w:rsidRPr="00243B1F">
              <w:rPr>
                <w:b/>
              </w:rPr>
              <w:t>To discuss/agree purchase of stock fencing to complete the tree fencing on Meadow View POS</w:t>
            </w:r>
            <w:r w:rsidR="00E91391">
              <w:rPr>
                <w:b/>
              </w:rPr>
              <w:t>,</w:t>
            </w:r>
            <w:r w:rsidR="00101ECF">
              <w:rPr>
                <w:b/>
              </w:rPr>
              <w:t xml:space="preserve"> </w:t>
            </w:r>
            <w:proofErr w:type="spellStart"/>
            <w:r w:rsidRPr="00243B1F">
              <w:rPr>
                <w:b/>
              </w:rPr>
              <w:t>Webbs</w:t>
            </w:r>
            <w:proofErr w:type="spellEnd"/>
            <w:r w:rsidRPr="00243B1F">
              <w:rPr>
                <w:b/>
              </w:rPr>
              <w:t xml:space="preserve"> £59.98 + £12.00 VAT = £71.98</w:t>
            </w:r>
          </w:p>
          <w:p w14:paraId="77A8E539" w14:textId="492D11C5" w:rsidR="00101ECF" w:rsidRPr="00E91391" w:rsidRDefault="00533B6B" w:rsidP="00B525D8">
            <w:pPr>
              <w:pStyle w:val="NoSpacing"/>
              <w:rPr>
                <w:bCs/>
              </w:rPr>
            </w:pPr>
            <w:r w:rsidRPr="00E91391">
              <w:rPr>
                <w:bCs/>
              </w:rPr>
              <w:t>Full Council Agree</w:t>
            </w:r>
          </w:p>
          <w:p w14:paraId="28A1CEFB" w14:textId="610F9F83" w:rsidR="00B525D8" w:rsidRDefault="00B525D8" w:rsidP="00B525D8">
            <w:pPr>
              <w:pStyle w:val="NoSpacing"/>
              <w:rPr>
                <w:b/>
              </w:rPr>
            </w:pPr>
            <w:r>
              <w:rPr>
                <w:b/>
              </w:rPr>
              <w:t xml:space="preserve">To Agree/Discuss </w:t>
            </w:r>
            <w:r w:rsidRPr="009841F1">
              <w:rPr>
                <w:b/>
              </w:rPr>
              <w:t xml:space="preserve">Recreation Ground Hire Request from Village Hall Committee - 23.04.23 </w:t>
            </w:r>
            <w:proofErr w:type="spellStart"/>
            <w:r w:rsidRPr="009841F1">
              <w:rPr>
                <w:b/>
              </w:rPr>
              <w:t>Carboot</w:t>
            </w:r>
            <w:proofErr w:type="spellEnd"/>
            <w:r w:rsidRPr="009841F1">
              <w:rPr>
                <w:b/>
              </w:rPr>
              <w:t>, first Saturday of June 2023 Village Fete</w:t>
            </w:r>
            <w:r>
              <w:rPr>
                <w:b/>
              </w:rPr>
              <w:t>.</w:t>
            </w:r>
          </w:p>
          <w:p w14:paraId="2F67427A" w14:textId="7EFF54A4" w:rsidR="00533B6B" w:rsidRPr="00E91391" w:rsidRDefault="00533B6B" w:rsidP="00B525D8">
            <w:pPr>
              <w:pStyle w:val="NoSpacing"/>
              <w:rPr>
                <w:bCs/>
              </w:rPr>
            </w:pPr>
            <w:r w:rsidRPr="00E91391">
              <w:rPr>
                <w:bCs/>
              </w:rPr>
              <w:t>To be added to next agenda, not at quorate</w:t>
            </w:r>
          </w:p>
          <w:p w14:paraId="5E2F9BE3" w14:textId="42966BE0" w:rsidR="00B525D8" w:rsidRDefault="00B525D8" w:rsidP="00B525D8">
            <w:pPr>
              <w:pStyle w:val="NoSpacing"/>
              <w:rPr>
                <w:b/>
              </w:rPr>
            </w:pPr>
            <w:r w:rsidRPr="00165458">
              <w:rPr>
                <w:b/>
              </w:rPr>
              <w:t xml:space="preserve">Finance to Agree </w:t>
            </w:r>
          </w:p>
          <w:p w14:paraId="6079140A" w14:textId="637C33E5" w:rsidR="00B525D8" w:rsidRPr="00B525D8" w:rsidRDefault="00B525D8" w:rsidP="00B525D8">
            <w:pPr>
              <w:pStyle w:val="NoSpacing"/>
              <w:rPr>
                <w:b/>
              </w:rPr>
            </w:pPr>
            <w:r>
              <w:rPr>
                <w:b/>
              </w:rPr>
              <w:t>To Agree Finance List for payment</w:t>
            </w:r>
          </w:p>
        </w:tc>
        <w:tc>
          <w:tcPr>
            <w:tcW w:w="661" w:type="dxa"/>
            <w:gridSpan w:val="2"/>
          </w:tcPr>
          <w:p w14:paraId="32D5E4DC" w14:textId="77777777" w:rsidR="00993896" w:rsidRDefault="00993896" w:rsidP="00993896">
            <w:pPr>
              <w:pStyle w:val="NoSpacing"/>
            </w:pPr>
          </w:p>
          <w:p w14:paraId="335606D6" w14:textId="77777777" w:rsidR="008B43E9" w:rsidRDefault="008B43E9" w:rsidP="00993896">
            <w:pPr>
              <w:pStyle w:val="NoSpacing"/>
            </w:pPr>
          </w:p>
          <w:p w14:paraId="7029DC7B" w14:textId="77777777" w:rsidR="008B43E9" w:rsidRDefault="008B43E9" w:rsidP="00993896">
            <w:pPr>
              <w:pStyle w:val="NoSpacing"/>
            </w:pPr>
          </w:p>
          <w:p w14:paraId="38AE10E0" w14:textId="77777777" w:rsidR="008B43E9" w:rsidRDefault="008B43E9" w:rsidP="00993896">
            <w:pPr>
              <w:pStyle w:val="NoSpacing"/>
            </w:pPr>
          </w:p>
          <w:p w14:paraId="504EAA29" w14:textId="77777777" w:rsidR="008B43E9" w:rsidRDefault="008B43E9" w:rsidP="00993896">
            <w:pPr>
              <w:pStyle w:val="NoSpacing"/>
            </w:pPr>
          </w:p>
          <w:p w14:paraId="3D3079A1" w14:textId="77777777" w:rsidR="008B43E9" w:rsidRDefault="008B43E9" w:rsidP="00993896">
            <w:pPr>
              <w:pStyle w:val="NoSpacing"/>
            </w:pPr>
          </w:p>
          <w:p w14:paraId="0EE8C820" w14:textId="77777777" w:rsidR="008B43E9" w:rsidRDefault="008B43E9" w:rsidP="00993896">
            <w:pPr>
              <w:pStyle w:val="NoSpacing"/>
            </w:pPr>
          </w:p>
          <w:p w14:paraId="502633F7" w14:textId="77777777" w:rsidR="008B43E9" w:rsidRDefault="008B43E9" w:rsidP="00993896">
            <w:pPr>
              <w:pStyle w:val="NoSpacing"/>
            </w:pPr>
          </w:p>
          <w:p w14:paraId="109F1321" w14:textId="77777777" w:rsidR="008B43E9" w:rsidRDefault="008B43E9" w:rsidP="00993896">
            <w:pPr>
              <w:pStyle w:val="NoSpacing"/>
            </w:pPr>
          </w:p>
          <w:p w14:paraId="3BAD2EFD" w14:textId="77777777" w:rsidR="008B43E9" w:rsidRDefault="008B43E9" w:rsidP="00993896">
            <w:pPr>
              <w:pStyle w:val="NoSpacing"/>
            </w:pPr>
          </w:p>
          <w:p w14:paraId="0A4B3127" w14:textId="77777777" w:rsidR="008B43E9" w:rsidRDefault="008B43E9" w:rsidP="00993896">
            <w:pPr>
              <w:pStyle w:val="NoSpacing"/>
            </w:pPr>
          </w:p>
          <w:p w14:paraId="5B9A6281" w14:textId="77777777" w:rsidR="008B43E9" w:rsidRDefault="008B43E9" w:rsidP="00993896">
            <w:pPr>
              <w:pStyle w:val="NoSpacing"/>
            </w:pPr>
          </w:p>
          <w:p w14:paraId="440C1E32" w14:textId="4795B3B7" w:rsidR="008B43E9" w:rsidRDefault="00E91391" w:rsidP="00993896">
            <w:pPr>
              <w:pStyle w:val="NoSpacing"/>
            </w:pPr>
            <w:r>
              <w:t>CA</w:t>
            </w:r>
          </w:p>
          <w:p w14:paraId="426A5C4F" w14:textId="374571B0" w:rsidR="008B43E9" w:rsidRDefault="008B43E9" w:rsidP="00993896">
            <w:pPr>
              <w:pStyle w:val="NoSpacing"/>
            </w:pPr>
          </w:p>
          <w:p w14:paraId="64BD25CE" w14:textId="1EE0CAEB" w:rsidR="0050160B" w:rsidRDefault="0050160B" w:rsidP="00993896">
            <w:pPr>
              <w:pStyle w:val="NoSpacing"/>
            </w:pPr>
            <w:r>
              <w:t>CA</w:t>
            </w:r>
          </w:p>
          <w:p w14:paraId="30D5656D" w14:textId="05A0C817" w:rsidR="00E91391" w:rsidRDefault="00E91391" w:rsidP="00993896">
            <w:pPr>
              <w:pStyle w:val="NoSpacing"/>
            </w:pPr>
          </w:p>
          <w:p w14:paraId="0428C465" w14:textId="2B030659" w:rsidR="00E91391" w:rsidRDefault="00E91391" w:rsidP="00993896">
            <w:pPr>
              <w:pStyle w:val="NoSpacing"/>
            </w:pPr>
          </w:p>
          <w:p w14:paraId="2E174BE4" w14:textId="4EC72F36" w:rsidR="00E91391" w:rsidRDefault="00E91391" w:rsidP="00993896">
            <w:pPr>
              <w:pStyle w:val="NoSpacing"/>
            </w:pPr>
          </w:p>
          <w:p w14:paraId="4A6B0C19" w14:textId="07BC00FD" w:rsidR="00E91391" w:rsidRDefault="00E91391" w:rsidP="00993896">
            <w:pPr>
              <w:pStyle w:val="NoSpacing"/>
            </w:pPr>
          </w:p>
          <w:p w14:paraId="527E9E95" w14:textId="5E96AE91" w:rsidR="00E91391" w:rsidRDefault="00E91391" w:rsidP="00993896">
            <w:pPr>
              <w:pStyle w:val="NoSpacing"/>
            </w:pPr>
          </w:p>
          <w:p w14:paraId="55B3D4DB" w14:textId="6EF9A9C7" w:rsidR="00E91391" w:rsidRDefault="00E91391" w:rsidP="00993896">
            <w:pPr>
              <w:pStyle w:val="NoSpacing"/>
            </w:pPr>
          </w:p>
          <w:p w14:paraId="7AF3176C" w14:textId="5AD68C3C" w:rsidR="00E91391" w:rsidRDefault="00E91391" w:rsidP="00993896">
            <w:pPr>
              <w:pStyle w:val="NoSpacing"/>
            </w:pPr>
          </w:p>
          <w:p w14:paraId="5BC6A27C" w14:textId="0D03FEE2" w:rsidR="00101ECF" w:rsidRDefault="00E91391" w:rsidP="00993896">
            <w:pPr>
              <w:pStyle w:val="NoSpacing"/>
            </w:pPr>
            <w:r>
              <w:t>CA</w:t>
            </w:r>
          </w:p>
          <w:p w14:paraId="332C5640" w14:textId="77777777" w:rsidR="00101ECF" w:rsidRDefault="00101ECF" w:rsidP="00993896">
            <w:pPr>
              <w:pStyle w:val="NoSpacing"/>
            </w:pPr>
          </w:p>
          <w:p w14:paraId="570EFC46" w14:textId="77777777" w:rsidR="00101ECF" w:rsidRDefault="00101ECF" w:rsidP="00993896">
            <w:pPr>
              <w:pStyle w:val="NoSpacing"/>
            </w:pPr>
          </w:p>
          <w:p w14:paraId="57DE64A7" w14:textId="77777777" w:rsidR="00101ECF" w:rsidRDefault="00101ECF" w:rsidP="00993896">
            <w:pPr>
              <w:pStyle w:val="NoSpacing"/>
            </w:pPr>
          </w:p>
          <w:p w14:paraId="60FAAC3E" w14:textId="77777777" w:rsidR="00101ECF" w:rsidRDefault="00101ECF" w:rsidP="00993896">
            <w:pPr>
              <w:pStyle w:val="NoSpacing"/>
            </w:pPr>
          </w:p>
          <w:p w14:paraId="45FD1970" w14:textId="77777777" w:rsidR="00101ECF" w:rsidRDefault="00101ECF" w:rsidP="00993896">
            <w:pPr>
              <w:pStyle w:val="NoSpacing"/>
            </w:pPr>
          </w:p>
          <w:p w14:paraId="530171FD" w14:textId="77777777" w:rsidR="00101ECF" w:rsidRDefault="00101ECF" w:rsidP="00993896">
            <w:pPr>
              <w:pStyle w:val="NoSpacing"/>
            </w:pPr>
          </w:p>
          <w:p w14:paraId="10C4EB4E" w14:textId="77777777" w:rsidR="00101ECF" w:rsidRDefault="00101ECF" w:rsidP="00993896">
            <w:pPr>
              <w:pStyle w:val="NoSpacing"/>
            </w:pPr>
          </w:p>
          <w:p w14:paraId="740BE944" w14:textId="77777777" w:rsidR="00101ECF" w:rsidRDefault="00101ECF" w:rsidP="00993896">
            <w:pPr>
              <w:pStyle w:val="NoSpacing"/>
            </w:pPr>
          </w:p>
          <w:p w14:paraId="1BFA944D" w14:textId="77777777" w:rsidR="00101ECF" w:rsidRDefault="00101ECF" w:rsidP="00993896">
            <w:pPr>
              <w:pStyle w:val="NoSpacing"/>
            </w:pPr>
            <w:r>
              <w:t>CA</w:t>
            </w:r>
          </w:p>
          <w:p w14:paraId="72F76C9A" w14:textId="77777777" w:rsidR="00E91391" w:rsidRDefault="00E91391" w:rsidP="00993896">
            <w:pPr>
              <w:pStyle w:val="NoSpacing"/>
            </w:pPr>
          </w:p>
          <w:p w14:paraId="51C17A9B" w14:textId="77777777" w:rsidR="00E91391" w:rsidRDefault="00E91391" w:rsidP="00993896">
            <w:pPr>
              <w:pStyle w:val="NoSpacing"/>
            </w:pPr>
          </w:p>
          <w:p w14:paraId="63A448FF" w14:textId="77777777" w:rsidR="00E91391" w:rsidRDefault="00E91391" w:rsidP="00993896">
            <w:pPr>
              <w:pStyle w:val="NoSpacing"/>
            </w:pPr>
          </w:p>
          <w:p w14:paraId="4903AE0F" w14:textId="77777777" w:rsidR="00E91391" w:rsidRDefault="00E91391" w:rsidP="00993896">
            <w:pPr>
              <w:pStyle w:val="NoSpacing"/>
            </w:pPr>
            <w:r>
              <w:t>CA</w:t>
            </w:r>
          </w:p>
          <w:p w14:paraId="095BEA4D" w14:textId="77777777" w:rsidR="00E91391" w:rsidRDefault="00E91391" w:rsidP="00993896">
            <w:pPr>
              <w:pStyle w:val="NoSpacing"/>
            </w:pPr>
          </w:p>
          <w:p w14:paraId="583FE0EE" w14:textId="77777777" w:rsidR="00E91391" w:rsidRDefault="00E91391" w:rsidP="00993896">
            <w:pPr>
              <w:pStyle w:val="NoSpacing"/>
            </w:pPr>
          </w:p>
          <w:p w14:paraId="4266E92E" w14:textId="77777777" w:rsidR="00E91391" w:rsidRDefault="00E91391" w:rsidP="00993896">
            <w:pPr>
              <w:pStyle w:val="NoSpacing"/>
            </w:pPr>
          </w:p>
          <w:p w14:paraId="1C4D2D81" w14:textId="77777777" w:rsidR="00E91391" w:rsidRDefault="00E91391" w:rsidP="00993896">
            <w:pPr>
              <w:pStyle w:val="NoSpacing"/>
            </w:pPr>
            <w:r>
              <w:t>CA</w:t>
            </w:r>
          </w:p>
          <w:p w14:paraId="7D33F2F9" w14:textId="77777777" w:rsidR="00E91391" w:rsidRDefault="00E91391" w:rsidP="00993896">
            <w:pPr>
              <w:pStyle w:val="NoSpacing"/>
            </w:pPr>
          </w:p>
          <w:p w14:paraId="275BF2C4" w14:textId="77777777" w:rsidR="00E91391" w:rsidRDefault="00E91391" w:rsidP="00993896">
            <w:pPr>
              <w:pStyle w:val="NoSpacing"/>
            </w:pPr>
          </w:p>
          <w:p w14:paraId="104C817F" w14:textId="77777777" w:rsidR="00E91391" w:rsidRDefault="00E91391" w:rsidP="00993896">
            <w:pPr>
              <w:pStyle w:val="NoSpacing"/>
            </w:pPr>
          </w:p>
          <w:p w14:paraId="32E96321" w14:textId="77777777" w:rsidR="00E91391" w:rsidRDefault="00E91391" w:rsidP="00993896">
            <w:pPr>
              <w:pStyle w:val="NoSpacing"/>
            </w:pPr>
          </w:p>
          <w:p w14:paraId="376EC3F5" w14:textId="77777777" w:rsidR="00E91391" w:rsidRDefault="00E91391" w:rsidP="00993896">
            <w:pPr>
              <w:pStyle w:val="NoSpacing"/>
            </w:pPr>
          </w:p>
          <w:p w14:paraId="762A0326" w14:textId="77777777" w:rsidR="00E91391" w:rsidRDefault="00E91391" w:rsidP="00993896">
            <w:pPr>
              <w:pStyle w:val="NoSpacing"/>
            </w:pPr>
            <w:r>
              <w:t>CA</w:t>
            </w:r>
          </w:p>
          <w:p w14:paraId="3D0D1F34" w14:textId="77777777" w:rsidR="00B32240" w:rsidRDefault="00B32240" w:rsidP="00993896">
            <w:pPr>
              <w:pStyle w:val="NoSpacing"/>
            </w:pPr>
          </w:p>
          <w:p w14:paraId="2002BD3E" w14:textId="697A56FF" w:rsidR="00B32240" w:rsidRPr="00105639" w:rsidRDefault="00B32240" w:rsidP="00993896">
            <w:pPr>
              <w:pStyle w:val="NoSpacing"/>
            </w:pPr>
          </w:p>
        </w:tc>
      </w:tr>
      <w:tr w:rsidR="00993896" w:rsidRPr="00105639" w14:paraId="16096A6F" w14:textId="77777777" w:rsidTr="0050160B">
        <w:tc>
          <w:tcPr>
            <w:tcW w:w="709" w:type="dxa"/>
          </w:tcPr>
          <w:p w14:paraId="3BFDA144" w14:textId="77777777" w:rsidR="00422D55" w:rsidRDefault="00422D55" w:rsidP="003E1A9C">
            <w:pPr>
              <w:pStyle w:val="NoSpacing"/>
              <w:rPr>
                <w:b/>
              </w:rPr>
            </w:pPr>
          </w:p>
          <w:p w14:paraId="55420515" w14:textId="77777777" w:rsidR="00422D55" w:rsidRDefault="00422D55" w:rsidP="003E1A9C">
            <w:pPr>
              <w:pStyle w:val="NoSpacing"/>
              <w:rPr>
                <w:b/>
              </w:rPr>
            </w:pPr>
          </w:p>
          <w:p w14:paraId="3C5D3A17" w14:textId="77777777" w:rsidR="00422D55" w:rsidRDefault="00422D55" w:rsidP="003E1A9C">
            <w:pPr>
              <w:pStyle w:val="NoSpacing"/>
              <w:rPr>
                <w:b/>
              </w:rPr>
            </w:pPr>
          </w:p>
          <w:p w14:paraId="58F94518" w14:textId="77777777" w:rsidR="00422D55" w:rsidRDefault="00422D55" w:rsidP="003E1A9C">
            <w:pPr>
              <w:pStyle w:val="NoSpacing"/>
              <w:rPr>
                <w:b/>
              </w:rPr>
            </w:pPr>
          </w:p>
          <w:p w14:paraId="43812AA6" w14:textId="77777777" w:rsidR="00422D55" w:rsidRDefault="00422D55" w:rsidP="003E1A9C">
            <w:pPr>
              <w:pStyle w:val="NoSpacing"/>
              <w:rPr>
                <w:b/>
              </w:rPr>
            </w:pPr>
          </w:p>
          <w:p w14:paraId="4680CA13" w14:textId="77777777" w:rsidR="00422D55" w:rsidRDefault="00422D55" w:rsidP="003E1A9C">
            <w:pPr>
              <w:pStyle w:val="NoSpacing"/>
              <w:rPr>
                <w:b/>
              </w:rPr>
            </w:pPr>
          </w:p>
          <w:p w14:paraId="6BBA40FC" w14:textId="77777777" w:rsidR="00422D55" w:rsidRDefault="00422D55" w:rsidP="003E1A9C">
            <w:pPr>
              <w:pStyle w:val="NoSpacing"/>
              <w:rPr>
                <w:b/>
              </w:rPr>
            </w:pPr>
          </w:p>
          <w:p w14:paraId="59BE48E1" w14:textId="611770DE" w:rsidR="00422D55" w:rsidRDefault="00422D55" w:rsidP="003E1A9C">
            <w:pPr>
              <w:pStyle w:val="NoSpacing"/>
              <w:rPr>
                <w:b/>
              </w:rPr>
            </w:pPr>
          </w:p>
          <w:p w14:paraId="5B51CCD6" w14:textId="4C9007A8" w:rsidR="00E91391" w:rsidRDefault="00E91391" w:rsidP="003E1A9C">
            <w:pPr>
              <w:pStyle w:val="NoSpacing"/>
              <w:rPr>
                <w:b/>
              </w:rPr>
            </w:pPr>
            <w:r>
              <w:rPr>
                <w:b/>
              </w:rPr>
              <w:t>121</w:t>
            </w:r>
          </w:p>
          <w:p w14:paraId="0E9DCEE1" w14:textId="77777777" w:rsidR="00422D55" w:rsidRDefault="00422D55" w:rsidP="003E1A9C">
            <w:pPr>
              <w:pStyle w:val="NoSpacing"/>
              <w:rPr>
                <w:b/>
              </w:rPr>
            </w:pPr>
          </w:p>
          <w:p w14:paraId="0DF2D415" w14:textId="77777777" w:rsidR="00422D55" w:rsidRDefault="00422D55" w:rsidP="003E1A9C">
            <w:pPr>
              <w:pStyle w:val="NoSpacing"/>
              <w:rPr>
                <w:b/>
              </w:rPr>
            </w:pPr>
          </w:p>
          <w:p w14:paraId="33880033" w14:textId="77777777" w:rsidR="00422D55" w:rsidRDefault="00422D55" w:rsidP="003E1A9C">
            <w:pPr>
              <w:pStyle w:val="NoSpacing"/>
              <w:rPr>
                <w:b/>
              </w:rPr>
            </w:pPr>
          </w:p>
          <w:p w14:paraId="5B226125" w14:textId="77777777" w:rsidR="00422D55" w:rsidRDefault="00422D55" w:rsidP="003E1A9C">
            <w:pPr>
              <w:pStyle w:val="NoSpacing"/>
              <w:rPr>
                <w:b/>
              </w:rPr>
            </w:pPr>
          </w:p>
          <w:p w14:paraId="7D05D74E" w14:textId="77777777" w:rsidR="00422D55" w:rsidRDefault="00422D55" w:rsidP="003E1A9C">
            <w:pPr>
              <w:pStyle w:val="NoSpacing"/>
              <w:rPr>
                <w:b/>
              </w:rPr>
            </w:pPr>
          </w:p>
          <w:p w14:paraId="488AD762" w14:textId="77777777" w:rsidR="00F52BEE" w:rsidRDefault="00F52BEE" w:rsidP="003E1A9C">
            <w:pPr>
              <w:pStyle w:val="NoSpacing"/>
              <w:rPr>
                <w:b/>
              </w:rPr>
            </w:pPr>
          </w:p>
          <w:p w14:paraId="6B6B7B1D" w14:textId="77777777" w:rsidR="00F52BEE" w:rsidRDefault="00F52BEE" w:rsidP="003E1A9C">
            <w:pPr>
              <w:pStyle w:val="NoSpacing"/>
              <w:rPr>
                <w:b/>
              </w:rPr>
            </w:pPr>
          </w:p>
          <w:p w14:paraId="781AC207" w14:textId="77777777" w:rsidR="00F52BEE" w:rsidRDefault="00F52BEE" w:rsidP="003E1A9C">
            <w:pPr>
              <w:pStyle w:val="NoSpacing"/>
              <w:rPr>
                <w:b/>
              </w:rPr>
            </w:pPr>
          </w:p>
          <w:p w14:paraId="4F345722" w14:textId="77777777" w:rsidR="00F52BEE" w:rsidRDefault="00F52BEE" w:rsidP="003E1A9C">
            <w:pPr>
              <w:pStyle w:val="NoSpacing"/>
              <w:rPr>
                <w:b/>
              </w:rPr>
            </w:pPr>
          </w:p>
          <w:p w14:paraId="5922F399" w14:textId="77777777" w:rsidR="00F52BEE" w:rsidRDefault="00F52BEE" w:rsidP="003E1A9C">
            <w:pPr>
              <w:pStyle w:val="NoSpacing"/>
              <w:rPr>
                <w:b/>
              </w:rPr>
            </w:pPr>
          </w:p>
          <w:p w14:paraId="61244CE0" w14:textId="77777777" w:rsidR="00F52BEE" w:rsidRDefault="00F52BEE" w:rsidP="003E1A9C">
            <w:pPr>
              <w:pStyle w:val="NoSpacing"/>
              <w:rPr>
                <w:b/>
              </w:rPr>
            </w:pPr>
          </w:p>
          <w:p w14:paraId="24DFB59C" w14:textId="77777777" w:rsidR="00F52BEE" w:rsidRDefault="00F52BEE" w:rsidP="003E1A9C">
            <w:pPr>
              <w:pStyle w:val="NoSpacing"/>
              <w:rPr>
                <w:b/>
              </w:rPr>
            </w:pPr>
          </w:p>
          <w:p w14:paraId="7E038F94" w14:textId="77777777" w:rsidR="00F52BEE" w:rsidRDefault="00F52BEE" w:rsidP="003E1A9C">
            <w:pPr>
              <w:pStyle w:val="NoSpacing"/>
              <w:rPr>
                <w:b/>
              </w:rPr>
            </w:pPr>
          </w:p>
          <w:p w14:paraId="7253386C" w14:textId="77777777" w:rsidR="00F52BEE" w:rsidRDefault="00F52BEE" w:rsidP="003E1A9C">
            <w:pPr>
              <w:pStyle w:val="NoSpacing"/>
              <w:rPr>
                <w:b/>
              </w:rPr>
            </w:pPr>
          </w:p>
          <w:p w14:paraId="4238E9DA" w14:textId="77777777" w:rsidR="00F52BEE" w:rsidRDefault="00F52BEE" w:rsidP="003E1A9C">
            <w:pPr>
              <w:pStyle w:val="NoSpacing"/>
              <w:rPr>
                <w:b/>
              </w:rPr>
            </w:pPr>
          </w:p>
          <w:p w14:paraId="13630B77" w14:textId="77777777" w:rsidR="00F52BEE" w:rsidRDefault="00F52BEE" w:rsidP="003E1A9C">
            <w:pPr>
              <w:pStyle w:val="NoSpacing"/>
              <w:rPr>
                <w:b/>
              </w:rPr>
            </w:pPr>
          </w:p>
          <w:p w14:paraId="0C4625ED" w14:textId="77777777" w:rsidR="00F52BEE" w:rsidRDefault="00F52BEE" w:rsidP="003E1A9C">
            <w:pPr>
              <w:pStyle w:val="NoSpacing"/>
              <w:rPr>
                <w:b/>
              </w:rPr>
            </w:pPr>
          </w:p>
          <w:p w14:paraId="2CE9CD6B" w14:textId="77777777" w:rsidR="00F52BEE" w:rsidRDefault="00F52BEE" w:rsidP="003E1A9C">
            <w:pPr>
              <w:pStyle w:val="NoSpacing"/>
              <w:rPr>
                <w:b/>
              </w:rPr>
            </w:pPr>
          </w:p>
          <w:p w14:paraId="0F2EBD09" w14:textId="77777777" w:rsidR="00F52BEE" w:rsidRDefault="00F52BEE" w:rsidP="003E1A9C">
            <w:pPr>
              <w:pStyle w:val="NoSpacing"/>
              <w:rPr>
                <w:b/>
              </w:rPr>
            </w:pPr>
          </w:p>
          <w:p w14:paraId="77F35347" w14:textId="77777777" w:rsidR="00F52BEE" w:rsidRDefault="00F52BEE" w:rsidP="003E1A9C">
            <w:pPr>
              <w:pStyle w:val="NoSpacing"/>
              <w:rPr>
                <w:b/>
              </w:rPr>
            </w:pPr>
          </w:p>
          <w:p w14:paraId="30FB90AA" w14:textId="77777777" w:rsidR="00F52BEE" w:rsidRDefault="00F52BEE" w:rsidP="003E1A9C">
            <w:pPr>
              <w:pStyle w:val="NoSpacing"/>
              <w:rPr>
                <w:b/>
              </w:rPr>
            </w:pPr>
          </w:p>
          <w:p w14:paraId="47051874" w14:textId="77777777" w:rsidR="00F52BEE" w:rsidRDefault="00F52BEE" w:rsidP="003E1A9C">
            <w:pPr>
              <w:pStyle w:val="NoSpacing"/>
              <w:rPr>
                <w:b/>
              </w:rPr>
            </w:pPr>
          </w:p>
          <w:p w14:paraId="5E96A224" w14:textId="77777777" w:rsidR="00F52BEE" w:rsidRDefault="00F52BEE" w:rsidP="003E1A9C">
            <w:pPr>
              <w:pStyle w:val="NoSpacing"/>
              <w:rPr>
                <w:b/>
              </w:rPr>
            </w:pPr>
          </w:p>
          <w:p w14:paraId="7F00543C" w14:textId="77777777" w:rsidR="00F52BEE" w:rsidRDefault="00F52BEE" w:rsidP="003E1A9C">
            <w:pPr>
              <w:pStyle w:val="NoSpacing"/>
              <w:rPr>
                <w:b/>
              </w:rPr>
            </w:pPr>
          </w:p>
          <w:p w14:paraId="590C5443" w14:textId="77777777" w:rsidR="00F52BEE" w:rsidRDefault="00F52BEE" w:rsidP="003E1A9C">
            <w:pPr>
              <w:pStyle w:val="NoSpacing"/>
              <w:rPr>
                <w:b/>
              </w:rPr>
            </w:pPr>
          </w:p>
          <w:p w14:paraId="0C107A4E" w14:textId="77777777" w:rsidR="00F52BEE" w:rsidRDefault="00F52BEE" w:rsidP="003E1A9C">
            <w:pPr>
              <w:pStyle w:val="NoSpacing"/>
              <w:rPr>
                <w:b/>
              </w:rPr>
            </w:pPr>
          </w:p>
          <w:p w14:paraId="3AD59D12" w14:textId="77777777" w:rsidR="00F52BEE" w:rsidRDefault="00F52BEE" w:rsidP="003E1A9C">
            <w:pPr>
              <w:pStyle w:val="NoSpacing"/>
              <w:rPr>
                <w:b/>
              </w:rPr>
            </w:pPr>
          </w:p>
          <w:p w14:paraId="484CFA5C" w14:textId="77777777" w:rsidR="00F52BEE" w:rsidRDefault="00F52BEE" w:rsidP="003E1A9C">
            <w:pPr>
              <w:pStyle w:val="NoSpacing"/>
              <w:rPr>
                <w:b/>
              </w:rPr>
            </w:pPr>
          </w:p>
          <w:p w14:paraId="053DB0EF" w14:textId="77777777" w:rsidR="00F52BEE" w:rsidRDefault="00F52BEE" w:rsidP="003E1A9C">
            <w:pPr>
              <w:pStyle w:val="NoSpacing"/>
              <w:rPr>
                <w:b/>
              </w:rPr>
            </w:pPr>
          </w:p>
          <w:p w14:paraId="24FD9EAF" w14:textId="77777777" w:rsidR="00F52BEE" w:rsidRDefault="00F52BEE" w:rsidP="003E1A9C">
            <w:pPr>
              <w:pStyle w:val="NoSpacing"/>
              <w:rPr>
                <w:b/>
              </w:rPr>
            </w:pPr>
          </w:p>
          <w:p w14:paraId="6E947870" w14:textId="77777777" w:rsidR="00F52BEE" w:rsidRDefault="00F52BEE" w:rsidP="003E1A9C">
            <w:pPr>
              <w:pStyle w:val="NoSpacing"/>
              <w:rPr>
                <w:b/>
              </w:rPr>
            </w:pPr>
          </w:p>
          <w:p w14:paraId="55EC72D1" w14:textId="77777777" w:rsidR="00F52BEE" w:rsidRDefault="00F52BEE" w:rsidP="003E1A9C">
            <w:pPr>
              <w:pStyle w:val="NoSpacing"/>
              <w:rPr>
                <w:b/>
              </w:rPr>
            </w:pPr>
          </w:p>
          <w:p w14:paraId="211EC712" w14:textId="77777777" w:rsidR="00F52BEE" w:rsidRDefault="00F52BEE" w:rsidP="003E1A9C">
            <w:pPr>
              <w:pStyle w:val="NoSpacing"/>
              <w:rPr>
                <w:b/>
              </w:rPr>
            </w:pPr>
          </w:p>
          <w:p w14:paraId="6E5CDB6A" w14:textId="77777777" w:rsidR="00F52BEE" w:rsidRDefault="00F52BEE" w:rsidP="003E1A9C">
            <w:pPr>
              <w:pStyle w:val="NoSpacing"/>
              <w:rPr>
                <w:b/>
              </w:rPr>
            </w:pPr>
          </w:p>
          <w:p w14:paraId="52D85DC4" w14:textId="77777777" w:rsidR="00F52BEE" w:rsidRDefault="00F52BEE" w:rsidP="003E1A9C">
            <w:pPr>
              <w:pStyle w:val="NoSpacing"/>
              <w:rPr>
                <w:b/>
              </w:rPr>
            </w:pPr>
          </w:p>
          <w:p w14:paraId="6BE914B2" w14:textId="77777777" w:rsidR="00F52BEE" w:rsidRDefault="00F52BEE" w:rsidP="003E1A9C">
            <w:pPr>
              <w:pStyle w:val="NoSpacing"/>
              <w:rPr>
                <w:b/>
              </w:rPr>
            </w:pPr>
          </w:p>
          <w:p w14:paraId="15770B50" w14:textId="77777777" w:rsidR="00F52BEE" w:rsidRDefault="00F52BEE" w:rsidP="003E1A9C">
            <w:pPr>
              <w:pStyle w:val="NoSpacing"/>
              <w:rPr>
                <w:b/>
              </w:rPr>
            </w:pPr>
          </w:p>
          <w:p w14:paraId="1142E220" w14:textId="77777777" w:rsidR="00F52BEE" w:rsidRDefault="00F52BEE" w:rsidP="003E1A9C">
            <w:pPr>
              <w:pStyle w:val="NoSpacing"/>
              <w:rPr>
                <w:b/>
              </w:rPr>
            </w:pPr>
          </w:p>
          <w:p w14:paraId="1663E375" w14:textId="77777777" w:rsidR="00F52BEE" w:rsidRDefault="00F52BEE" w:rsidP="003E1A9C">
            <w:pPr>
              <w:pStyle w:val="NoSpacing"/>
              <w:rPr>
                <w:b/>
              </w:rPr>
            </w:pPr>
          </w:p>
          <w:p w14:paraId="20C086B2" w14:textId="77777777" w:rsidR="00F52BEE" w:rsidRDefault="00F52BEE" w:rsidP="003E1A9C">
            <w:pPr>
              <w:pStyle w:val="NoSpacing"/>
              <w:rPr>
                <w:b/>
              </w:rPr>
            </w:pPr>
          </w:p>
          <w:p w14:paraId="277D4CCF" w14:textId="77777777" w:rsidR="00F52BEE" w:rsidRDefault="00F52BEE" w:rsidP="003E1A9C">
            <w:pPr>
              <w:pStyle w:val="NoSpacing"/>
              <w:rPr>
                <w:b/>
              </w:rPr>
            </w:pPr>
          </w:p>
          <w:p w14:paraId="30730463" w14:textId="77777777" w:rsidR="00F52BEE" w:rsidRDefault="00F52BEE" w:rsidP="003E1A9C">
            <w:pPr>
              <w:pStyle w:val="NoSpacing"/>
              <w:rPr>
                <w:b/>
              </w:rPr>
            </w:pPr>
          </w:p>
          <w:p w14:paraId="003A0A3A" w14:textId="77777777" w:rsidR="00F52BEE" w:rsidRDefault="00F52BEE" w:rsidP="003E1A9C">
            <w:pPr>
              <w:pStyle w:val="NoSpacing"/>
              <w:rPr>
                <w:b/>
              </w:rPr>
            </w:pPr>
          </w:p>
          <w:p w14:paraId="1D1A4A5F" w14:textId="77777777" w:rsidR="00F52BEE" w:rsidRDefault="00F52BEE" w:rsidP="003E1A9C">
            <w:pPr>
              <w:pStyle w:val="NoSpacing"/>
              <w:rPr>
                <w:b/>
              </w:rPr>
            </w:pPr>
          </w:p>
          <w:p w14:paraId="7415072C" w14:textId="77777777" w:rsidR="009841F1" w:rsidRDefault="009841F1" w:rsidP="003E1A9C">
            <w:pPr>
              <w:pStyle w:val="NoSpacing"/>
              <w:rPr>
                <w:b/>
              </w:rPr>
            </w:pPr>
          </w:p>
          <w:p w14:paraId="48733825" w14:textId="7072FBEC" w:rsidR="004C3A10" w:rsidRDefault="004C3A10" w:rsidP="003E1A9C">
            <w:pPr>
              <w:pStyle w:val="NoSpacing"/>
              <w:rPr>
                <w:b/>
              </w:rPr>
            </w:pPr>
          </w:p>
          <w:p w14:paraId="063773C4" w14:textId="1860D064" w:rsidR="00E91391" w:rsidRDefault="00E91391" w:rsidP="003E1A9C">
            <w:pPr>
              <w:pStyle w:val="NoSpacing"/>
              <w:rPr>
                <w:b/>
              </w:rPr>
            </w:pPr>
          </w:p>
          <w:p w14:paraId="552749EB" w14:textId="5F4BA20C" w:rsidR="00E91391" w:rsidRDefault="00E91391" w:rsidP="003E1A9C">
            <w:pPr>
              <w:pStyle w:val="NoSpacing"/>
              <w:rPr>
                <w:b/>
              </w:rPr>
            </w:pPr>
          </w:p>
          <w:p w14:paraId="739492DA" w14:textId="25D2B600" w:rsidR="00E91391" w:rsidRDefault="00E91391" w:rsidP="003E1A9C">
            <w:pPr>
              <w:pStyle w:val="NoSpacing"/>
              <w:rPr>
                <w:b/>
              </w:rPr>
            </w:pPr>
          </w:p>
          <w:p w14:paraId="1F9CDAC5" w14:textId="5F8176F4" w:rsidR="00E91391" w:rsidRDefault="00E91391" w:rsidP="003E1A9C">
            <w:pPr>
              <w:pStyle w:val="NoSpacing"/>
              <w:rPr>
                <w:b/>
              </w:rPr>
            </w:pPr>
          </w:p>
          <w:p w14:paraId="04BD621C" w14:textId="70697C20" w:rsidR="00E91391" w:rsidRDefault="00E91391" w:rsidP="003E1A9C">
            <w:pPr>
              <w:pStyle w:val="NoSpacing"/>
              <w:rPr>
                <w:b/>
              </w:rPr>
            </w:pPr>
          </w:p>
          <w:p w14:paraId="19CBBB0F" w14:textId="37D3E36D" w:rsidR="00E91391" w:rsidRDefault="00E91391" w:rsidP="003E1A9C">
            <w:pPr>
              <w:pStyle w:val="NoSpacing"/>
              <w:rPr>
                <w:b/>
              </w:rPr>
            </w:pPr>
          </w:p>
          <w:p w14:paraId="56C8902F" w14:textId="64E6EF90" w:rsidR="00E91391" w:rsidRDefault="00E91391" w:rsidP="003E1A9C">
            <w:pPr>
              <w:pStyle w:val="NoSpacing"/>
              <w:rPr>
                <w:b/>
              </w:rPr>
            </w:pPr>
            <w:r>
              <w:rPr>
                <w:b/>
              </w:rPr>
              <w:t>122</w:t>
            </w:r>
          </w:p>
          <w:p w14:paraId="39D45C0F" w14:textId="22DC8417" w:rsidR="00000EE9" w:rsidRDefault="00000EE9" w:rsidP="003E1A9C">
            <w:pPr>
              <w:pStyle w:val="NoSpacing"/>
              <w:rPr>
                <w:b/>
              </w:rPr>
            </w:pPr>
          </w:p>
          <w:p w14:paraId="00C43BA1" w14:textId="033037BB" w:rsidR="00000EE9" w:rsidRDefault="00000EE9" w:rsidP="003E1A9C">
            <w:pPr>
              <w:pStyle w:val="NoSpacing"/>
              <w:rPr>
                <w:b/>
              </w:rPr>
            </w:pPr>
          </w:p>
          <w:p w14:paraId="6BD6A2CD" w14:textId="24307BB6" w:rsidR="00000EE9" w:rsidRDefault="00000EE9" w:rsidP="003E1A9C">
            <w:pPr>
              <w:pStyle w:val="NoSpacing"/>
              <w:rPr>
                <w:b/>
              </w:rPr>
            </w:pPr>
          </w:p>
          <w:p w14:paraId="7306A931" w14:textId="61959FDB" w:rsidR="00000EE9" w:rsidRDefault="00000EE9" w:rsidP="003E1A9C">
            <w:pPr>
              <w:pStyle w:val="NoSpacing"/>
              <w:rPr>
                <w:b/>
              </w:rPr>
            </w:pPr>
          </w:p>
          <w:p w14:paraId="4422737E" w14:textId="78B587EE" w:rsidR="00000EE9" w:rsidRDefault="00000EE9" w:rsidP="003E1A9C">
            <w:pPr>
              <w:pStyle w:val="NoSpacing"/>
              <w:rPr>
                <w:b/>
              </w:rPr>
            </w:pPr>
          </w:p>
          <w:p w14:paraId="672CA986" w14:textId="37706175" w:rsidR="00000EE9" w:rsidRDefault="00000EE9" w:rsidP="003E1A9C">
            <w:pPr>
              <w:pStyle w:val="NoSpacing"/>
              <w:rPr>
                <w:b/>
              </w:rPr>
            </w:pPr>
          </w:p>
          <w:p w14:paraId="6D578EEE" w14:textId="531340F6" w:rsidR="00000EE9" w:rsidRDefault="00000EE9" w:rsidP="003E1A9C">
            <w:pPr>
              <w:pStyle w:val="NoSpacing"/>
              <w:rPr>
                <w:b/>
              </w:rPr>
            </w:pPr>
          </w:p>
          <w:p w14:paraId="24B00AFD" w14:textId="10A25BC9" w:rsidR="00000EE9" w:rsidRDefault="00000EE9" w:rsidP="003E1A9C">
            <w:pPr>
              <w:pStyle w:val="NoSpacing"/>
              <w:rPr>
                <w:b/>
              </w:rPr>
            </w:pPr>
          </w:p>
          <w:p w14:paraId="3FA7F99F" w14:textId="2A202D2B" w:rsidR="00000EE9" w:rsidRDefault="00000EE9" w:rsidP="003E1A9C">
            <w:pPr>
              <w:pStyle w:val="NoSpacing"/>
              <w:rPr>
                <w:b/>
              </w:rPr>
            </w:pPr>
          </w:p>
          <w:p w14:paraId="2F718D62" w14:textId="3249BC5F" w:rsidR="00000EE9" w:rsidRDefault="00000EE9" w:rsidP="003E1A9C">
            <w:pPr>
              <w:pStyle w:val="NoSpacing"/>
              <w:rPr>
                <w:b/>
              </w:rPr>
            </w:pPr>
          </w:p>
          <w:p w14:paraId="51CC6532" w14:textId="29532374" w:rsidR="00000EE9" w:rsidRDefault="00000EE9" w:rsidP="003E1A9C">
            <w:pPr>
              <w:pStyle w:val="NoSpacing"/>
              <w:rPr>
                <w:b/>
              </w:rPr>
            </w:pPr>
          </w:p>
          <w:p w14:paraId="7583EF61" w14:textId="61835F10" w:rsidR="00000EE9" w:rsidRDefault="00000EE9" w:rsidP="003E1A9C">
            <w:pPr>
              <w:pStyle w:val="NoSpacing"/>
              <w:rPr>
                <w:b/>
              </w:rPr>
            </w:pPr>
          </w:p>
          <w:p w14:paraId="07E2C85A" w14:textId="222CC883" w:rsidR="00000EE9" w:rsidRDefault="00000EE9" w:rsidP="003E1A9C">
            <w:pPr>
              <w:pStyle w:val="NoSpacing"/>
              <w:rPr>
                <w:b/>
              </w:rPr>
            </w:pPr>
          </w:p>
          <w:p w14:paraId="2B151CB0" w14:textId="63FA5045" w:rsidR="00000EE9" w:rsidRDefault="00000EE9" w:rsidP="003E1A9C">
            <w:pPr>
              <w:pStyle w:val="NoSpacing"/>
              <w:rPr>
                <w:b/>
              </w:rPr>
            </w:pPr>
          </w:p>
          <w:p w14:paraId="14E65A16" w14:textId="641AAA7F" w:rsidR="00000EE9" w:rsidRDefault="00000EE9" w:rsidP="003E1A9C">
            <w:pPr>
              <w:pStyle w:val="NoSpacing"/>
              <w:rPr>
                <w:b/>
              </w:rPr>
            </w:pPr>
          </w:p>
          <w:p w14:paraId="6E0BC64A" w14:textId="54C30443" w:rsidR="00000EE9" w:rsidRDefault="00000EE9" w:rsidP="003E1A9C">
            <w:pPr>
              <w:pStyle w:val="NoSpacing"/>
              <w:rPr>
                <w:b/>
              </w:rPr>
            </w:pPr>
          </w:p>
          <w:p w14:paraId="58875016" w14:textId="5A183C59" w:rsidR="00000EE9" w:rsidRDefault="00000EE9" w:rsidP="003E1A9C">
            <w:pPr>
              <w:pStyle w:val="NoSpacing"/>
              <w:rPr>
                <w:b/>
              </w:rPr>
            </w:pPr>
          </w:p>
          <w:p w14:paraId="5C0D8A9C" w14:textId="77777777" w:rsidR="009841F1" w:rsidRDefault="009841F1" w:rsidP="003E1A9C">
            <w:pPr>
              <w:pStyle w:val="NoSpacing"/>
              <w:rPr>
                <w:b/>
              </w:rPr>
            </w:pPr>
          </w:p>
          <w:p w14:paraId="40B9DA29" w14:textId="77777777" w:rsidR="009B106B" w:rsidRDefault="009B106B" w:rsidP="003E1A9C">
            <w:pPr>
              <w:pStyle w:val="NoSpacing"/>
              <w:rPr>
                <w:b/>
              </w:rPr>
            </w:pPr>
          </w:p>
          <w:p w14:paraId="7095EE7C" w14:textId="77777777" w:rsidR="009B106B" w:rsidRDefault="009B106B" w:rsidP="003E1A9C">
            <w:pPr>
              <w:pStyle w:val="NoSpacing"/>
              <w:rPr>
                <w:b/>
              </w:rPr>
            </w:pPr>
          </w:p>
          <w:p w14:paraId="4AC2CE89" w14:textId="77777777" w:rsidR="009B106B" w:rsidRDefault="009B106B" w:rsidP="003E1A9C">
            <w:pPr>
              <w:pStyle w:val="NoSpacing"/>
              <w:rPr>
                <w:b/>
              </w:rPr>
            </w:pPr>
          </w:p>
          <w:p w14:paraId="22BF8152" w14:textId="77777777" w:rsidR="009B106B" w:rsidRDefault="009B106B" w:rsidP="003E1A9C">
            <w:pPr>
              <w:pStyle w:val="NoSpacing"/>
              <w:rPr>
                <w:b/>
              </w:rPr>
            </w:pPr>
          </w:p>
          <w:p w14:paraId="124F5482" w14:textId="77777777" w:rsidR="009B106B" w:rsidRDefault="009B106B" w:rsidP="003E1A9C">
            <w:pPr>
              <w:pStyle w:val="NoSpacing"/>
              <w:rPr>
                <w:b/>
              </w:rPr>
            </w:pPr>
          </w:p>
          <w:p w14:paraId="5A864EB9" w14:textId="77777777" w:rsidR="009B106B" w:rsidRDefault="009B106B" w:rsidP="003E1A9C">
            <w:pPr>
              <w:pStyle w:val="NoSpacing"/>
              <w:rPr>
                <w:b/>
              </w:rPr>
            </w:pPr>
          </w:p>
          <w:p w14:paraId="7D97FF9B" w14:textId="77777777" w:rsidR="005542D3" w:rsidRDefault="005542D3" w:rsidP="003E1A9C">
            <w:pPr>
              <w:pStyle w:val="NoSpacing"/>
              <w:rPr>
                <w:b/>
              </w:rPr>
            </w:pPr>
          </w:p>
          <w:p w14:paraId="6A6BF456" w14:textId="77777777" w:rsidR="005542D3" w:rsidRDefault="005542D3" w:rsidP="003E1A9C">
            <w:pPr>
              <w:pStyle w:val="NoSpacing"/>
              <w:rPr>
                <w:b/>
              </w:rPr>
            </w:pPr>
          </w:p>
          <w:p w14:paraId="14A8C56E" w14:textId="77777777" w:rsidR="005542D3" w:rsidRDefault="005542D3" w:rsidP="003E1A9C">
            <w:pPr>
              <w:pStyle w:val="NoSpacing"/>
              <w:rPr>
                <w:b/>
              </w:rPr>
            </w:pPr>
          </w:p>
          <w:p w14:paraId="1A4B9055" w14:textId="77777777" w:rsidR="005542D3" w:rsidRDefault="005542D3" w:rsidP="003E1A9C">
            <w:pPr>
              <w:pStyle w:val="NoSpacing"/>
              <w:rPr>
                <w:b/>
              </w:rPr>
            </w:pPr>
          </w:p>
          <w:p w14:paraId="190C4FB0" w14:textId="77777777" w:rsidR="005542D3" w:rsidRDefault="005542D3" w:rsidP="003E1A9C">
            <w:pPr>
              <w:pStyle w:val="NoSpacing"/>
              <w:rPr>
                <w:b/>
              </w:rPr>
            </w:pPr>
          </w:p>
          <w:p w14:paraId="7BB54D48" w14:textId="77777777" w:rsidR="005542D3" w:rsidRDefault="005542D3" w:rsidP="003E1A9C">
            <w:pPr>
              <w:pStyle w:val="NoSpacing"/>
              <w:rPr>
                <w:b/>
              </w:rPr>
            </w:pPr>
          </w:p>
          <w:p w14:paraId="693B0EC0" w14:textId="77777777" w:rsidR="005542D3" w:rsidRDefault="005542D3" w:rsidP="003E1A9C">
            <w:pPr>
              <w:pStyle w:val="NoSpacing"/>
              <w:rPr>
                <w:b/>
              </w:rPr>
            </w:pPr>
          </w:p>
          <w:p w14:paraId="542B1586" w14:textId="77777777" w:rsidR="005542D3" w:rsidRDefault="005542D3" w:rsidP="003E1A9C">
            <w:pPr>
              <w:pStyle w:val="NoSpacing"/>
              <w:rPr>
                <w:b/>
              </w:rPr>
            </w:pPr>
          </w:p>
          <w:p w14:paraId="04ED9DC6" w14:textId="44C847E6" w:rsidR="00EC205B" w:rsidRDefault="00EC205B" w:rsidP="003E1A9C">
            <w:pPr>
              <w:pStyle w:val="NoSpacing"/>
              <w:rPr>
                <w:b/>
              </w:rPr>
            </w:pPr>
          </w:p>
          <w:p w14:paraId="147A267B" w14:textId="233D3875" w:rsidR="009841F1" w:rsidRDefault="009841F1" w:rsidP="003E1A9C">
            <w:pPr>
              <w:pStyle w:val="NoSpacing"/>
              <w:rPr>
                <w:b/>
              </w:rPr>
            </w:pPr>
            <w:r>
              <w:rPr>
                <w:b/>
              </w:rPr>
              <w:t>123</w:t>
            </w:r>
          </w:p>
          <w:p w14:paraId="02E074D9" w14:textId="77777777" w:rsidR="00B32240" w:rsidRDefault="00B32240" w:rsidP="003E1A9C">
            <w:pPr>
              <w:pStyle w:val="NoSpacing"/>
              <w:rPr>
                <w:b/>
              </w:rPr>
            </w:pPr>
          </w:p>
          <w:p w14:paraId="1EC5A8C7" w14:textId="77777777" w:rsidR="00B32240" w:rsidRDefault="00B32240" w:rsidP="003E1A9C">
            <w:pPr>
              <w:pStyle w:val="NoSpacing"/>
              <w:rPr>
                <w:b/>
              </w:rPr>
            </w:pPr>
          </w:p>
          <w:p w14:paraId="7EABB28C" w14:textId="6D2AD1F5" w:rsidR="009841F1" w:rsidRDefault="009841F1" w:rsidP="003E1A9C">
            <w:pPr>
              <w:pStyle w:val="NoSpacing"/>
              <w:rPr>
                <w:b/>
              </w:rPr>
            </w:pPr>
            <w:r>
              <w:rPr>
                <w:b/>
              </w:rPr>
              <w:t>124</w:t>
            </w:r>
          </w:p>
          <w:p w14:paraId="45D49F28" w14:textId="08EA9408" w:rsidR="00B32240" w:rsidRDefault="00B32240" w:rsidP="003E1A9C">
            <w:pPr>
              <w:pStyle w:val="NoSpacing"/>
              <w:rPr>
                <w:b/>
              </w:rPr>
            </w:pPr>
          </w:p>
          <w:p w14:paraId="2A3DA9DC" w14:textId="1AAA242E" w:rsidR="00B32240" w:rsidRDefault="00B32240" w:rsidP="003E1A9C">
            <w:pPr>
              <w:pStyle w:val="NoSpacing"/>
              <w:rPr>
                <w:b/>
              </w:rPr>
            </w:pPr>
          </w:p>
          <w:p w14:paraId="0C3AC897" w14:textId="462DEE18" w:rsidR="00B32240" w:rsidRDefault="00B32240" w:rsidP="003E1A9C">
            <w:pPr>
              <w:pStyle w:val="NoSpacing"/>
              <w:rPr>
                <w:b/>
              </w:rPr>
            </w:pPr>
          </w:p>
          <w:p w14:paraId="6B13F31F" w14:textId="7762D562" w:rsidR="00B32240" w:rsidRDefault="00B32240" w:rsidP="003E1A9C">
            <w:pPr>
              <w:pStyle w:val="NoSpacing"/>
              <w:rPr>
                <w:b/>
              </w:rPr>
            </w:pPr>
          </w:p>
          <w:p w14:paraId="25A10AD0" w14:textId="2E288AEE" w:rsidR="00B32240" w:rsidRDefault="00B32240" w:rsidP="003E1A9C">
            <w:pPr>
              <w:pStyle w:val="NoSpacing"/>
              <w:rPr>
                <w:b/>
              </w:rPr>
            </w:pPr>
          </w:p>
          <w:p w14:paraId="6FD4AD6C" w14:textId="77777777" w:rsidR="00B32240" w:rsidRDefault="00B32240" w:rsidP="003E1A9C">
            <w:pPr>
              <w:pStyle w:val="NoSpacing"/>
              <w:rPr>
                <w:b/>
              </w:rPr>
            </w:pPr>
          </w:p>
          <w:p w14:paraId="2D698DD1" w14:textId="77777777" w:rsidR="00B32240" w:rsidRDefault="00B32240" w:rsidP="003E1A9C">
            <w:pPr>
              <w:pStyle w:val="NoSpacing"/>
              <w:rPr>
                <w:b/>
              </w:rPr>
            </w:pPr>
          </w:p>
          <w:p w14:paraId="64669D3B" w14:textId="4D0E01D8" w:rsidR="00B32240" w:rsidRDefault="00B32240" w:rsidP="003E1A9C">
            <w:pPr>
              <w:pStyle w:val="NoSpacing"/>
              <w:rPr>
                <w:b/>
              </w:rPr>
            </w:pPr>
            <w:r>
              <w:rPr>
                <w:b/>
              </w:rPr>
              <w:t>125</w:t>
            </w:r>
          </w:p>
          <w:p w14:paraId="329B4960" w14:textId="77777777" w:rsidR="00EC205B" w:rsidRDefault="00EC205B" w:rsidP="003E1A9C">
            <w:pPr>
              <w:pStyle w:val="NoSpacing"/>
              <w:rPr>
                <w:b/>
              </w:rPr>
            </w:pPr>
          </w:p>
          <w:p w14:paraId="566D3F29" w14:textId="77777777" w:rsidR="00EC205B" w:rsidRDefault="00EC205B" w:rsidP="003E1A9C">
            <w:pPr>
              <w:pStyle w:val="NoSpacing"/>
              <w:rPr>
                <w:b/>
              </w:rPr>
            </w:pPr>
          </w:p>
          <w:p w14:paraId="48E145E3" w14:textId="77777777" w:rsidR="00EC205B" w:rsidRDefault="00EC205B" w:rsidP="003E1A9C">
            <w:pPr>
              <w:pStyle w:val="NoSpacing"/>
              <w:rPr>
                <w:b/>
              </w:rPr>
            </w:pPr>
          </w:p>
          <w:p w14:paraId="76A39552" w14:textId="77777777" w:rsidR="00EC205B" w:rsidRDefault="00EC205B" w:rsidP="003E1A9C">
            <w:pPr>
              <w:pStyle w:val="NoSpacing"/>
              <w:rPr>
                <w:b/>
              </w:rPr>
            </w:pPr>
          </w:p>
          <w:p w14:paraId="48C399F3" w14:textId="77777777" w:rsidR="00EC205B" w:rsidRDefault="00EC205B" w:rsidP="003E1A9C">
            <w:pPr>
              <w:pStyle w:val="NoSpacing"/>
              <w:rPr>
                <w:b/>
              </w:rPr>
            </w:pPr>
          </w:p>
          <w:p w14:paraId="7F8283F1" w14:textId="77777777" w:rsidR="00EC205B" w:rsidRDefault="00EC205B" w:rsidP="003E1A9C">
            <w:pPr>
              <w:pStyle w:val="NoSpacing"/>
              <w:rPr>
                <w:b/>
              </w:rPr>
            </w:pPr>
          </w:p>
          <w:p w14:paraId="7BD55DFA" w14:textId="77777777" w:rsidR="00EC205B" w:rsidRDefault="00EC205B" w:rsidP="003E1A9C">
            <w:pPr>
              <w:pStyle w:val="NoSpacing"/>
              <w:rPr>
                <w:b/>
              </w:rPr>
            </w:pPr>
          </w:p>
          <w:p w14:paraId="2A0FEDB7" w14:textId="4FA4AD08" w:rsidR="00AC0B12" w:rsidRDefault="00AC0B12" w:rsidP="003E1A9C">
            <w:pPr>
              <w:pStyle w:val="NoSpacing"/>
              <w:rPr>
                <w:b/>
              </w:rPr>
            </w:pPr>
          </w:p>
          <w:p w14:paraId="319B0864" w14:textId="77777777" w:rsidR="007E26E3" w:rsidRDefault="007E26E3" w:rsidP="003E1A9C">
            <w:pPr>
              <w:pStyle w:val="NoSpacing"/>
              <w:rPr>
                <w:b/>
              </w:rPr>
            </w:pPr>
          </w:p>
          <w:p w14:paraId="7378E19A" w14:textId="77777777" w:rsidR="007E26E3" w:rsidRDefault="007E26E3" w:rsidP="003E1A9C">
            <w:pPr>
              <w:pStyle w:val="NoSpacing"/>
              <w:rPr>
                <w:b/>
              </w:rPr>
            </w:pPr>
          </w:p>
          <w:p w14:paraId="1A39A466" w14:textId="77777777" w:rsidR="007E26E3" w:rsidRDefault="007E26E3" w:rsidP="003E1A9C">
            <w:pPr>
              <w:pStyle w:val="NoSpacing"/>
              <w:rPr>
                <w:b/>
              </w:rPr>
            </w:pPr>
          </w:p>
          <w:p w14:paraId="1D76BE2B" w14:textId="77777777" w:rsidR="007E26E3" w:rsidRDefault="007E26E3" w:rsidP="003E1A9C">
            <w:pPr>
              <w:pStyle w:val="NoSpacing"/>
              <w:rPr>
                <w:b/>
              </w:rPr>
            </w:pPr>
          </w:p>
          <w:p w14:paraId="567A35F6" w14:textId="77777777" w:rsidR="007E26E3" w:rsidRDefault="007E26E3" w:rsidP="003E1A9C">
            <w:pPr>
              <w:pStyle w:val="NoSpacing"/>
              <w:rPr>
                <w:b/>
              </w:rPr>
            </w:pPr>
          </w:p>
          <w:p w14:paraId="762D8535" w14:textId="77777777" w:rsidR="007E26E3" w:rsidRDefault="007E26E3" w:rsidP="003E1A9C">
            <w:pPr>
              <w:pStyle w:val="NoSpacing"/>
              <w:rPr>
                <w:b/>
              </w:rPr>
            </w:pPr>
          </w:p>
          <w:p w14:paraId="2B158F5B" w14:textId="77777777" w:rsidR="007E26E3" w:rsidRDefault="007E26E3" w:rsidP="003E1A9C">
            <w:pPr>
              <w:pStyle w:val="NoSpacing"/>
              <w:rPr>
                <w:b/>
              </w:rPr>
            </w:pPr>
          </w:p>
          <w:p w14:paraId="5094494A" w14:textId="77777777" w:rsidR="007E26E3" w:rsidRDefault="007E26E3" w:rsidP="003E1A9C">
            <w:pPr>
              <w:pStyle w:val="NoSpacing"/>
              <w:rPr>
                <w:b/>
              </w:rPr>
            </w:pPr>
          </w:p>
          <w:p w14:paraId="34E1567C" w14:textId="6C75A4D8" w:rsidR="007E26E3" w:rsidRDefault="007E26E3" w:rsidP="003E1A9C">
            <w:pPr>
              <w:pStyle w:val="NoSpacing"/>
              <w:rPr>
                <w:b/>
              </w:rPr>
            </w:pPr>
          </w:p>
          <w:p w14:paraId="2A2D5F97" w14:textId="77777777" w:rsidR="007E26E3" w:rsidRDefault="007E26E3" w:rsidP="003E1A9C">
            <w:pPr>
              <w:pStyle w:val="NoSpacing"/>
              <w:rPr>
                <w:b/>
              </w:rPr>
            </w:pPr>
          </w:p>
          <w:p w14:paraId="34155EF2" w14:textId="77777777" w:rsidR="007E26E3" w:rsidRDefault="007E26E3" w:rsidP="003E1A9C">
            <w:pPr>
              <w:pStyle w:val="NoSpacing"/>
              <w:rPr>
                <w:b/>
              </w:rPr>
            </w:pPr>
          </w:p>
          <w:p w14:paraId="148488E4" w14:textId="77777777" w:rsidR="007E26E3" w:rsidRDefault="007E26E3" w:rsidP="003E1A9C">
            <w:pPr>
              <w:pStyle w:val="NoSpacing"/>
              <w:rPr>
                <w:b/>
              </w:rPr>
            </w:pPr>
          </w:p>
          <w:p w14:paraId="5D252906" w14:textId="77777777" w:rsidR="007E26E3" w:rsidRDefault="007E26E3" w:rsidP="003E1A9C">
            <w:pPr>
              <w:pStyle w:val="NoSpacing"/>
              <w:rPr>
                <w:b/>
              </w:rPr>
            </w:pPr>
          </w:p>
          <w:p w14:paraId="23127613" w14:textId="77777777" w:rsidR="007E26E3" w:rsidRDefault="007E26E3" w:rsidP="003E1A9C">
            <w:pPr>
              <w:pStyle w:val="NoSpacing"/>
              <w:rPr>
                <w:b/>
              </w:rPr>
            </w:pPr>
          </w:p>
          <w:p w14:paraId="770E2FE7" w14:textId="77777777" w:rsidR="007E26E3" w:rsidRDefault="007E26E3" w:rsidP="003E1A9C">
            <w:pPr>
              <w:pStyle w:val="NoSpacing"/>
              <w:rPr>
                <w:b/>
              </w:rPr>
            </w:pPr>
          </w:p>
          <w:p w14:paraId="0E631E23" w14:textId="77777777" w:rsidR="007E26E3" w:rsidRDefault="007E26E3" w:rsidP="003E1A9C">
            <w:pPr>
              <w:pStyle w:val="NoSpacing"/>
              <w:rPr>
                <w:b/>
              </w:rPr>
            </w:pPr>
          </w:p>
          <w:p w14:paraId="74BFEA01" w14:textId="77777777" w:rsidR="007E26E3" w:rsidRDefault="007E26E3" w:rsidP="003E1A9C">
            <w:pPr>
              <w:pStyle w:val="NoSpacing"/>
              <w:rPr>
                <w:b/>
              </w:rPr>
            </w:pPr>
          </w:p>
          <w:p w14:paraId="53710F40" w14:textId="77777777" w:rsidR="007E26E3" w:rsidRDefault="007E26E3" w:rsidP="003E1A9C">
            <w:pPr>
              <w:pStyle w:val="NoSpacing"/>
              <w:rPr>
                <w:b/>
              </w:rPr>
            </w:pPr>
          </w:p>
          <w:p w14:paraId="731A4BE5" w14:textId="77777777" w:rsidR="007E26E3" w:rsidRDefault="007E26E3" w:rsidP="003E1A9C">
            <w:pPr>
              <w:pStyle w:val="NoSpacing"/>
              <w:rPr>
                <w:b/>
              </w:rPr>
            </w:pPr>
          </w:p>
          <w:p w14:paraId="3DF79437" w14:textId="77777777" w:rsidR="007E26E3" w:rsidRDefault="007E26E3" w:rsidP="003E1A9C">
            <w:pPr>
              <w:pStyle w:val="NoSpacing"/>
              <w:rPr>
                <w:b/>
              </w:rPr>
            </w:pPr>
          </w:p>
          <w:p w14:paraId="707C26B9" w14:textId="77777777" w:rsidR="007E26E3" w:rsidRDefault="007E26E3" w:rsidP="003E1A9C">
            <w:pPr>
              <w:pStyle w:val="NoSpacing"/>
              <w:rPr>
                <w:b/>
              </w:rPr>
            </w:pPr>
          </w:p>
          <w:p w14:paraId="56FCC371" w14:textId="77777777" w:rsidR="007E26E3" w:rsidRDefault="007E26E3" w:rsidP="003E1A9C">
            <w:pPr>
              <w:pStyle w:val="NoSpacing"/>
              <w:rPr>
                <w:b/>
              </w:rPr>
            </w:pPr>
          </w:p>
          <w:p w14:paraId="466A5C02" w14:textId="77777777" w:rsidR="007E26E3" w:rsidRDefault="007E26E3" w:rsidP="003E1A9C">
            <w:pPr>
              <w:pStyle w:val="NoSpacing"/>
              <w:rPr>
                <w:b/>
              </w:rPr>
            </w:pPr>
          </w:p>
          <w:p w14:paraId="567CF087" w14:textId="77777777" w:rsidR="007E26E3" w:rsidRDefault="007E26E3" w:rsidP="003E1A9C">
            <w:pPr>
              <w:pStyle w:val="NoSpacing"/>
              <w:rPr>
                <w:b/>
              </w:rPr>
            </w:pPr>
          </w:p>
          <w:p w14:paraId="1559596E" w14:textId="77777777" w:rsidR="007E26E3" w:rsidRDefault="007E26E3" w:rsidP="003E1A9C">
            <w:pPr>
              <w:pStyle w:val="NoSpacing"/>
              <w:rPr>
                <w:b/>
              </w:rPr>
            </w:pPr>
          </w:p>
          <w:p w14:paraId="6CD2343C" w14:textId="77777777" w:rsidR="007E26E3" w:rsidRDefault="007E26E3" w:rsidP="003E1A9C">
            <w:pPr>
              <w:pStyle w:val="NoSpacing"/>
              <w:rPr>
                <w:b/>
              </w:rPr>
            </w:pPr>
          </w:p>
          <w:p w14:paraId="1F169AD3" w14:textId="77777777" w:rsidR="007E26E3" w:rsidRDefault="007E26E3" w:rsidP="003E1A9C">
            <w:pPr>
              <w:pStyle w:val="NoSpacing"/>
              <w:rPr>
                <w:b/>
              </w:rPr>
            </w:pPr>
          </w:p>
          <w:p w14:paraId="0E5805B0" w14:textId="77777777" w:rsidR="007E26E3" w:rsidRDefault="007E26E3" w:rsidP="003E1A9C">
            <w:pPr>
              <w:pStyle w:val="NoSpacing"/>
              <w:rPr>
                <w:b/>
              </w:rPr>
            </w:pPr>
          </w:p>
          <w:p w14:paraId="3F40E46E" w14:textId="77777777" w:rsidR="007E26E3" w:rsidRDefault="007E26E3" w:rsidP="003E1A9C">
            <w:pPr>
              <w:pStyle w:val="NoSpacing"/>
              <w:rPr>
                <w:b/>
              </w:rPr>
            </w:pPr>
          </w:p>
          <w:p w14:paraId="7CFD978C" w14:textId="77777777" w:rsidR="007E26E3" w:rsidRDefault="007E26E3" w:rsidP="003E1A9C">
            <w:pPr>
              <w:pStyle w:val="NoSpacing"/>
              <w:rPr>
                <w:b/>
              </w:rPr>
            </w:pPr>
          </w:p>
          <w:p w14:paraId="0614D76E" w14:textId="77777777" w:rsidR="007E26E3" w:rsidRDefault="007E26E3" w:rsidP="003E1A9C">
            <w:pPr>
              <w:pStyle w:val="NoSpacing"/>
              <w:rPr>
                <w:b/>
              </w:rPr>
            </w:pPr>
          </w:p>
          <w:p w14:paraId="597C36DF" w14:textId="77777777" w:rsidR="007E26E3" w:rsidRDefault="007E26E3" w:rsidP="003E1A9C">
            <w:pPr>
              <w:pStyle w:val="NoSpacing"/>
              <w:rPr>
                <w:b/>
              </w:rPr>
            </w:pPr>
          </w:p>
          <w:p w14:paraId="1986F639" w14:textId="77777777" w:rsidR="007E26E3" w:rsidRDefault="007E26E3" w:rsidP="003E1A9C">
            <w:pPr>
              <w:pStyle w:val="NoSpacing"/>
              <w:rPr>
                <w:b/>
              </w:rPr>
            </w:pPr>
          </w:p>
          <w:p w14:paraId="542C8ADF" w14:textId="77777777" w:rsidR="007E26E3" w:rsidRDefault="007E26E3" w:rsidP="003E1A9C">
            <w:pPr>
              <w:pStyle w:val="NoSpacing"/>
              <w:rPr>
                <w:b/>
              </w:rPr>
            </w:pPr>
          </w:p>
          <w:p w14:paraId="48EE5F5B" w14:textId="77777777" w:rsidR="007E26E3" w:rsidRDefault="007E26E3" w:rsidP="003E1A9C">
            <w:pPr>
              <w:pStyle w:val="NoSpacing"/>
              <w:rPr>
                <w:b/>
              </w:rPr>
            </w:pPr>
          </w:p>
          <w:p w14:paraId="04F76FE8" w14:textId="77777777" w:rsidR="007E26E3" w:rsidRDefault="007E26E3" w:rsidP="003E1A9C">
            <w:pPr>
              <w:pStyle w:val="NoSpacing"/>
              <w:rPr>
                <w:b/>
              </w:rPr>
            </w:pPr>
          </w:p>
          <w:p w14:paraId="6DF7675E" w14:textId="77777777" w:rsidR="007E26E3" w:rsidRDefault="007E26E3" w:rsidP="003E1A9C">
            <w:pPr>
              <w:pStyle w:val="NoSpacing"/>
              <w:rPr>
                <w:b/>
              </w:rPr>
            </w:pPr>
          </w:p>
          <w:p w14:paraId="4D2D51B9" w14:textId="77777777" w:rsidR="007E26E3" w:rsidRDefault="007E26E3" w:rsidP="003E1A9C">
            <w:pPr>
              <w:pStyle w:val="NoSpacing"/>
              <w:rPr>
                <w:b/>
              </w:rPr>
            </w:pPr>
          </w:p>
          <w:p w14:paraId="7ACEC03A" w14:textId="77777777" w:rsidR="007E26E3" w:rsidRDefault="007E26E3" w:rsidP="003E1A9C">
            <w:pPr>
              <w:pStyle w:val="NoSpacing"/>
              <w:rPr>
                <w:b/>
              </w:rPr>
            </w:pPr>
          </w:p>
          <w:p w14:paraId="79424862" w14:textId="77777777" w:rsidR="007E26E3" w:rsidRDefault="007E26E3" w:rsidP="003E1A9C">
            <w:pPr>
              <w:pStyle w:val="NoSpacing"/>
              <w:rPr>
                <w:b/>
              </w:rPr>
            </w:pPr>
          </w:p>
          <w:p w14:paraId="6D835EDA" w14:textId="77777777" w:rsidR="007E26E3" w:rsidRDefault="007E26E3" w:rsidP="003E1A9C">
            <w:pPr>
              <w:pStyle w:val="NoSpacing"/>
              <w:rPr>
                <w:b/>
              </w:rPr>
            </w:pPr>
          </w:p>
          <w:p w14:paraId="5B021A6C" w14:textId="77777777" w:rsidR="007E26E3" w:rsidRDefault="007E26E3" w:rsidP="003E1A9C">
            <w:pPr>
              <w:pStyle w:val="NoSpacing"/>
              <w:rPr>
                <w:b/>
              </w:rPr>
            </w:pPr>
          </w:p>
          <w:p w14:paraId="2F764F49" w14:textId="77777777" w:rsidR="007E26E3" w:rsidRDefault="007E26E3" w:rsidP="003E1A9C">
            <w:pPr>
              <w:pStyle w:val="NoSpacing"/>
              <w:rPr>
                <w:b/>
              </w:rPr>
            </w:pPr>
          </w:p>
          <w:p w14:paraId="0728CD26" w14:textId="77777777" w:rsidR="007E26E3" w:rsidRDefault="007E26E3" w:rsidP="003E1A9C">
            <w:pPr>
              <w:pStyle w:val="NoSpacing"/>
              <w:rPr>
                <w:b/>
              </w:rPr>
            </w:pPr>
          </w:p>
          <w:p w14:paraId="6011A034" w14:textId="77777777" w:rsidR="007E26E3" w:rsidRDefault="007E26E3" w:rsidP="003E1A9C">
            <w:pPr>
              <w:pStyle w:val="NoSpacing"/>
              <w:rPr>
                <w:b/>
              </w:rPr>
            </w:pPr>
          </w:p>
          <w:p w14:paraId="534D47BA" w14:textId="77777777" w:rsidR="007E26E3" w:rsidRDefault="007E26E3" w:rsidP="003E1A9C">
            <w:pPr>
              <w:pStyle w:val="NoSpacing"/>
              <w:rPr>
                <w:b/>
              </w:rPr>
            </w:pPr>
          </w:p>
          <w:p w14:paraId="711C9155" w14:textId="77777777" w:rsidR="007E26E3" w:rsidRDefault="007E26E3" w:rsidP="003E1A9C">
            <w:pPr>
              <w:pStyle w:val="NoSpacing"/>
              <w:rPr>
                <w:b/>
              </w:rPr>
            </w:pPr>
          </w:p>
          <w:p w14:paraId="5A404165" w14:textId="77777777" w:rsidR="007E26E3" w:rsidRDefault="007E26E3" w:rsidP="003E1A9C">
            <w:pPr>
              <w:pStyle w:val="NoSpacing"/>
              <w:rPr>
                <w:b/>
              </w:rPr>
            </w:pPr>
          </w:p>
          <w:p w14:paraId="662C9333" w14:textId="77777777" w:rsidR="007E26E3" w:rsidRDefault="007E26E3" w:rsidP="003E1A9C">
            <w:pPr>
              <w:pStyle w:val="NoSpacing"/>
              <w:rPr>
                <w:b/>
              </w:rPr>
            </w:pPr>
          </w:p>
          <w:p w14:paraId="4C1489D1" w14:textId="77777777" w:rsidR="007E26E3" w:rsidRDefault="007E26E3" w:rsidP="003E1A9C">
            <w:pPr>
              <w:pStyle w:val="NoSpacing"/>
              <w:rPr>
                <w:b/>
              </w:rPr>
            </w:pPr>
          </w:p>
          <w:p w14:paraId="27E47DF5" w14:textId="77777777" w:rsidR="007E26E3" w:rsidRDefault="007E26E3" w:rsidP="003E1A9C">
            <w:pPr>
              <w:pStyle w:val="NoSpacing"/>
              <w:rPr>
                <w:b/>
              </w:rPr>
            </w:pPr>
          </w:p>
          <w:p w14:paraId="1D26A62D" w14:textId="77777777" w:rsidR="007E26E3" w:rsidRDefault="007E26E3" w:rsidP="003E1A9C">
            <w:pPr>
              <w:pStyle w:val="NoSpacing"/>
              <w:rPr>
                <w:b/>
              </w:rPr>
            </w:pPr>
          </w:p>
          <w:p w14:paraId="1EC85B33" w14:textId="77777777" w:rsidR="007E26E3" w:rsidRDefault="007E26E3" w:rsidP="003E1A9C">
            <w:pPr>
              <w:pStyle w:val="NoSpacing"/>
              <w:rPr>
                <w:b/>
              </w:rPr>
            </w:pPr>
          </w:p>
          <w:p w14:paraId="741BCAB8" w14:textId="77777777" w:rsidR="007E26E3" w:rsidRDefault="007E26E3" w:rsidP="003E1A9C">
            <w:pPr>
              <w:pStyle w:val="NoSpacing"/>
              <w:rPr>
                <w:b/>
              </w:rPr>
            </w:pPr>
          </w:p>
          <w:p w14:paraId="6160ECD0" w14:textId="77777777" w:rsidR="007E26E3" w:rsidRDefault="007E26E3" w:rsidP="003E1A9C">
            <w:pPr>
              <w:pStyle w:val="NoSpacing"/>
              <w:rPr>
                <w:b/>
              </w:rPr>
            </w:pPr>
          </w:p>
          <w:p w14:paraId="1D60993C" w14:textId="77777777" w:rsidR="007E26E3" w:rsidRDefault="007E26E3" w:rsidP="003E1A9C">
            <w:pPr>
              <w:pStyle w:val="NoSpacing"/>
              <w:rPr>
                <w:b/>
              </w:rPr>
            </w:pPr>
          </w:p>
          <w:p w14:paraId="3530C467" w14:textId="77777777" w:rsidR="007E26E3" w:rsidRDefault="007E26E3" w:rsidP="003E1A9C">
            <w:pPr>
              <w:pStyle w:val="NoSpacing"/>
              <w:rPr>
                <w:b/>
              </w:rPr>
            </w:pPr>
          </w:p>
          <w:p w14:paraId="242621B3" w14:textId="77777777" w:rsidR="007E26E3" w:rsidRDefault="007E26E3" w:rsidP="003E1A9C">
            <w:pPr>
              <w:pStyle w:val="NoSpacing"/>
              <w:rPr>
                <w:b/>
              </w:rPr>
            </w:pPr>
          </w:p>
          <w:p w14:paraId="7E3F56F0" w14:textId="77777777" w:rsidR="007E26E3" w:rsidRDefault="007E26E3" w:rsidP="003E1A9C">
            <w:pPr>
              <w:pStyle w:val="NoSpacing"/>
              <w:rPr>
                <w:b/>
              </w:rPr>
            </w:pPr>
          </w:p>
          <w:p w14:paraId="49F68F76" w14:textId="77777777" w:rsidR="007E26E3" w:rsidRDefault="007E26E3" w:rsidP="003E1A9C">
            <w:pPr>
              <w:pStyle w:val="NoSpacing"/>
              <w:rPr>
                <w:b/>
              </w:rPr>
            </w:pPr>
          </w:p>
          <w:p w14:paraId="4850C3A9" w14:textId="77777777" w:rsidR="007E26E3" w:rsidRDefault="007E26E3" w:rsidP="003E1A9C">
            <w:pPr>
              <w:pStyle w:val="NoSpacing"/>
              <w:rPr>
                <w:b/>
              </w:rPr>
            </w:pPr>
          </w:p>
          <w:p w14:paraId="05223912" w14:textId="77777777" w:rsidR="007E26E3" w:rsidRDefault="007E26E3" w:rsidP="003E1A9C">
            <w:pPr>
              <w:pStyle w:val="NoSpacing"/>
              <w:rPr>
                <w:b/>
              </w:rPr>
            </w:pPr>
          </w:p>
          <w:p w14:paraId="0B52DEEA" w14:textId="77777777" w:rsidR="007E26E3" w:rsidRDefault="007E26E3" w:rsidP="003E1A9C">
            <w:pPr>
              <w:pStyle w:val="NoSpacing"/>
              <w:rPr>
                <w:b/>
              </w:rPr>
            </w:pPr>
          </w:p>
          <w:p w14:paraId="46514B2D" w14:textId="77777777" w:rsidR="007E26E3" w:rsidRDefault="007E26E3" w:rsidP="003E1A9C">
            <w:pPr>
              <w:pStyle w:val="NoSpacing"/>
              <w:rPr>
                <w:b/>
              </w:rPr>
            </w:pPr>
          </w:p>
          <w:p w14:paraId="09203C2C" w14:textId="77777777" w:rsidR="007E26E3" w:rsidRDefault="007E26E3" w:rsidP="003E1A9C">
            <w:pPr>
              <w:pStyle w:val="NoSpacing"/>
              <w:rPr>
                <w:b/>
              </w:rPr>
            </w:pPr>
          </w:p>
          <w:p w14:paraId="0B08A295" w14:textId="77777777" w:rsidR="007E26E3" w:rsidRDefault="007E26E3" w:rsidP="003E1A9C">
            <w:pPr>
              <w:pStyle w:val="NoSpacing"/>
              <w:rPr>
                <w:b/>
              </w:rPr>
            </w:pPr>
          </w:p>
          <w:p w14:paraId="12C1580B" w14:textId="77777777" w:rsidR="007E26E3" w:rsidRDefault="007E26E3" w:rsidP="003E1A9C">
            <w:pPr>
              <w:pStyle w:val="NoSpacing"/>
              <w:rPr>
                <w:b/>
              </w:rPr>
            </w:pPr>
          </w:p>
          <w:p w14:paraId="2FD5C631" w14:textId="77777777" w:rsidR="007E26E3" w:rsidRDefault="007E26E3" w:rsidP="003E1A9C">
            <w:pPr>
              <w:pStyle w:val="NoSpacing"/>
              <w:rPr>
                <w:b/>
              </w:rPr>
            </w:pPr>
          </w:p>
          <w:p w14:paraId="0A85E240" w14:textId="77777777" w:rsidR="007E26E3" w:rsidRDefault="007E26E3" w:rsidP="003E1A9C">
            <w:pPr>
              <w:pStyle w:val="NoSpacing"/>
              <w:rPr>
                <w:b/>
              </w:rPr>
            </w:pPr>
          </w:p>
          <w:p w14:paraId="77CC010B" w14:textId="77777777" w:rsidR="007E26E3" w:rsidRDefault="007E26E3" w:rsidP="003E1A9C">
            <w:pPr>
              <w:pStyle w:val="NoSpacing"/>
              <w:rPr>
                <w:b/>
              </w:rPr>
            </w:pPr>
          </w:p>
          <w:p w14:paraId="077027CB" w14:textId="77777777" w:rsidR="007E26E3" w:rsidRDefault="007E26E3" w:rsidP="003E1A9C">
            <w:pPr>
              <w:pStyle w:val="NoSpacing"/>
              <w:rPr>
                <w:b/>
              </w:rPr>
            </w:pPr>
          </w:p>
          <w:p w14:paraId="1BA97019" w14:textId="77777777" w:rsidR="007E26E3" w:rsidRDefault="007E26E3" w:rsidP="003E1A9C">
            <w:pPr>
              <w:pStyle w:val="NoSpacing"/>
              <w:rPr>
                <w:b/>
              </w:rPr>
            </w:pPr>
          </w:p>
          <w:p w14:paraId="44D12ACE" w14:textId="77777777" w:rsidR="007E26E3" w:rsidRDefault="007E26E3" w:rsidP="003E1A9C">
            <w:pPr>
              <w:pStyle w:val="NoSpacing"/>
              <w:rPr>
                <w:b/>
              </w:rPr>
            </w:pPr>
          </w:p>
          <w:p w14:paraId="422A09CB" w14:textId="77777777" w:rsidR="007E26E3" w:rsidRDefault="007E26E3" w:rsidP="003E1A9C">
            <w:pPr>
              <w:pStyle w:val="NoSpacing"/>
              <w:rPr>
                <w:b/>
              </w:rPr>
            </w:pPr>
          </w:p>
          <w:p w14:paraId="1B0F9387" w14:textId="77777777" w:rsidR="007E26E3" w:rsidRDefault="007E26E3" w:rsidP="003E1A9C">
            <w:pPr>
              <w:pStyle w:val="NoSpacing"/>
              <w:rPr>
                <w:b/>
              </w:rPr>
            </w:pPr>
          </w:p>
          <w:p w14:paraId="445DAA4D" w14:textId="77777777" w:rsidR="007E26E3" w:rsidRDefault="007E26E3" w:rsidP="003E1A9C">
            <w:pPr>
              <w:pStyle w:val="NoSpacing"/>
              <w:rPr>
                <w:b/>
              </w:rPr>
            </w:pPr>
          </w:p>
          <w:p w14:paraId="3A2E4099" w14:textId="77777777" w:rsidR="007E26E3" w:rsidRDefault="007E26E3" w:rsidP="003E1A9C">
            <w:pPr>
              <w:pStyle w:val="NoSpacing"/>
              <w:rPr>
                <w:b/>
              </w:rPr>
            </w:pPr>
          </w:p>
          <w:p w14:paraId="5B9AFBDE" w14:textId="77777777" w:rsidR="007E26E3" w:rsidRDefault="007E26E3" w:rsidP="003E1A9C">
            <w:pPr>
              <w:pStyle w:val="NoSpacing"/>
              <w:rPr>
                <w:b/>
              </w:rPr>
            </w:pPr>
          </w:p>
          <w:p w14:paraId="742999DA" w14:textId="77777777" w:rsidR="007E26E3" w:rsidRDefault="007E26E3" w:rsidP="003E1A9C">
            <w:pPr>
              <w:pStyle w:val="NoSpacing"/>
              <w:rPr>
                <w:b/>
              </w:rPr>
            </w:pPr>
          </w:p>
          <w:p w14:paraId="4F638C76" w14:textId="77777777" w:rsidR="007E26E3" w:rsidRDefault="007E26E3" w:rsidP="003E1A9C">
            <w:pPr>
              <w:pStyle w:val="NoSpacing"/>
              <w:rPr>
                <w:b/>
              </w:rPr>
            </w:pPr>
          </w:p>
          <w:p w14:paraId="4761297E" w14:textId="77777777" w:rsidR="007E26E3" w:rsidRDefault="007E26E3" w:rsidP="003E1A9C">
            <w:pPr>
              <w:pStyle w:val="NoSpacing"/>
              <w:rPr>
                <w:b/>
              </w:rPr>
            </w:pPr>
          </w:p>
          <w:p w14:paraId="07BF46F0" w14:textId="77777777" w:rsidR="007E26E3" w:rsidRDefault="007E26E3" w:rsidP="003E1A9C">
            <w:pPr>
              <w:pStyle w:val="NoSpacing"/>
              <w:rPr>
                <w:b/>
              </w:rPr>
            </w:pPr>
          </w:p>
          <w:p w14:paraId="39CC905D" w14:textId="77777777" w:rsidR="007E26E3" w:rsidRDefault="007E26E3" w:rsidP="003E1A9C">
            <w:pPr>
              <w:pStyle w:val="NoSpacing"/>
              <w:rPr>
                <w:b/>
              </w:rPr>
            </w:pPr>
          </w:p>
          <w:p w14:paraId="441632A5" w14:textId="77777777" w:rsidR="007E26E3" w:rsidRDefault="007E26E3" w:rsidP="003E1A9C">
            <w:pPr>
              <w:pStyle w:val="NoSpacing"/>
              <w:rPr>
                <w:b/>
              </w:rPr>
            </w:pPr>
          </w:p>
          <w:p w14:paraId="30E67FBF" w14:textId="77777777" w:rsidR="007E26E3" w:rsidRDefault="007E26E3" w:rsidP="003E1A9C">
            <w:pPr>
              <w:pStyle w:val="NoSpacing"/>
              <w:rPr>
                <w:b/>
              </w:rPr>
            </w:pPr>
          </w:p>
          <w:p w14:paraId="6ED41D0A" w14:textId="77777777" w:rsidR="007E26E3" w:rsidRDefault="007E26E3" w:rsidP="003E1A9C">
            <w:pPr>
              <w:pStyle w:val="NoSpacing"/>
              <w:rPr>
                <w:b/>
              </w:rPr>
            </w:pPr>
          </w:p>
          <w:p w14:paraId="540E7037" w14:textId="77777777" w:rsidR="007E26E3" w:rsidRDefault="007E26E3" w:rsidP="003E1A9C">
            <w:pPr>
              <w:pStyle w:val="NoSpacing"/>
              <w:rPr>
                <w:b/>
              </w:rPr>
            </w:pPr>
          </w:p>
          <w:p w14:paraId="4F2B0816" w14:textId="77777777" w:rsidR="007E26E3" w:rsidRDefault="007E26E3" w:rsidP="003E1A9C">
            <w:pPr>
              <w:pStyle w:val="NoSpacing"/>
              <w:rPr>
                <w:b/>
              </w:rPr>
            </w:pPr>
          </w:p>
          <w:p w14:paraId="3992E910" w14:textId="77777777" w:rsidR="007E26E3" w:rsidRDefault="007E26E3" w:rsidP="003E1A9C">
            <w:pPr>
              <w:pStyle w:val="NoSpacing"/>
              <w:rPr>
                <w:b/>
              </w:rPr>
            </w:pPr>
          </w:p>
          <w:p w14:paraId="3322DAF4" w14:textId="77777777" w:rsidR="007E26E3" w:rsidRDefault="007E26E3" w:rsidP="003E1A9C">
            <w:pPr>
              <w:pStyle w:val="NoSpacing"/>
              <w:rPr>
                <w:b/>
              </w:rPr>
            </w:pPr>
          </w:p>
          <w:p w14:paraId="59D8C3F3" w14:textId="77777777" w:rsidR="007E26E3" w:rsidRDefault="007E26E3" w:rsidP="003E1A9C">
            <w:pPr>
              <w:pStyle w:val="NoSpacing"/>
              <w:rPr>
                <w:b/>
              </w:rPr>
            </w:pPr>
          </w:p>
          <w:p w14:paraId="5C3FBF2E" w14:textId="77777777" w:rsidR="007E26E3" w:rsidRDefault="007E26E3" w:rsidP="003E1A9C">
            <w:pPr>
              <w:pStyle w:val="NoSpacing"/>
              <w:rPr>
                <w:b/>
              </w:rPr>
            </w:pPr>
          </w:p>
          <w:p w14:paraId="626903AA" w14:textId="77777777" w:rsidR="007E26E3" w:rsidRDefault="007E26E3" w:rsidP="003E1A9C">
            <w:pPr>
              <w:pStyle w:val="NoSpacing"/>
              <w:rPr>
                <w:b/>
              </w:rPr>
            </w:pPr>
          </w:p>
          <w:p w14:paraId="327C30B4" w14:textId="77777777" w:rsidR="007E26E3" w:rsidRDefault="007E26E3" w:rsidP="003E1A9C">
            <w:pPr>
              <w:pStyle w:val="NoSpacing"/>
              <w:rPr>
                <w:b/>
              </w:rPr>
            </w:pPr>
          </w:p>
          <w:p w14:paraId="0075B24A" w14:textId="77777777" w:rsidR="007E26E3" w:rsidRDefault="007E26E3" w:rsidP="003E1A9C">
            <w:pPr>
              <w:pStyle w:val="NoSpacing"/>
              <w:rPr>
                <w:b/>
              </w:rPr>
            </w:pPr>
          </w:p>
          <w:p w14:paraId="07A51516" w14:textId="77777777" w:rsidR="007E26E3" w:rsidRDefault="007E26E3" w:rsidP="003E1A9C">
            <w:pPr>
              <w:pStyle w:val="NoSpacing"/>
              <w:rPr>
                <w:b/>
              </w:rPr>
            </w:pPr>
          </w:p>
          <w:p w14:paraId="594EEB23" w14:textId="77777777" w:rsidR="007E26E3" w:rsidRDefault="007E26E3" w:rsidP="003E1A9C">
            <w:pPr>
              <w:pStyle w:val="NoSpacing"/>
              <w:rPr>
                <w:b/>
              </w:rPr>
            </w:pPr>
          </w:p>
          <w:p w14:paraId="5C57BF1A" w14:textId="77777777" w:rsidR="007E26E3" w:rsidRDefault="007E26E3" w:rsidP="003E1A9C">
            <w:pPr>
              <w:pStyle w:val="NoSpacing"/>
              <w:rPr>
                <w:b/>
              </w:rPr>
            </w:pPr>
          </w:p>
          <w:p w14:paraId="3B4044B6" w14:textId="77777777" w:rsidR="007E26E3" w:rsidRDefault="007E26E3" w:rsidP="003E1A9C">
            <w:pPr>
              <w:pStyle w:val="NoSpacing"/>
              <w:rPr>
                <w:b/>
              </w:rPr>
            </w:pPr>
          </w:p>
          <w:p w14:paraId="207B5604" w14:textId="77777777" w:rsidR="007E26E3" w:rsidRDefault="007E26E3" w:rsidP="003E1A9C">
            <w:pPr>
              <w:pStyle w:val="NoSpacing"/>
              <w:rPr>
                <w:b/>
              </w:rPr>
            </w:pPr>
          </w:p>
          <w:p w14:paraId="23146D74" w14:textId="77777777" w:rsidR="007E26E3" w:rsidRDefault="007E26E3" w:rsidP="003E1A9C">
            <w:pPr>
              <w:pStyle w:val="NoSpacing"/>
              <w:rPr>
                <w:b/>
              </w:rPr>
            </w:pPr>
          </w:p>
          <w:p w14:paraId="5F734C67" w14:textId="77777777" w:rsidR="007E26E3" w:rsidRDefault="007E26E3" w:rsidP="003E1A9C">
            <w:pPr>
              <w:pStyle w:val="NoSpacing"/>
              <w:rPr>
                <w:b/>
              </w:rPr>
            </w:pPr>
          </w:p>
          <w:p w14:paraId="70621245" w14:textId="77777777" w:rsidR="007E26E3" w:rsidRDefault="007E26E3" w:rsidP="003E1A9C">
            <w:pPr>
              <w:pStyle w:val="NoSpacing"/>
              <w:rPr>
                <w:b/>
              </w:rPr>
            </w:pPr>
          </w:p>
          <w:p w14:paraId="78CC2828" w14:textId="77777777" w:rsidR="007E26E3" w:rsidRDefault="007E26E3" w:rsidP="003E1A9C">
            <w:pPr>
              <w:pStyle w:val="NoSpacing"/>
              <w:rPr>
                <w:b/>
              </w:rPr>
            </w:pPr>
          </w:p>
          <w:p w14:paraId="2B8E37F1" w14:textId="77777777" w:rsidR="007E26E3" w:rsidRDefault="007E26E3" w:rsidP="003E1A9C">
            <w:pPr>
              <w:pStyle w:val="NoSpacing"/>
              <w:rPr>
                <w:b/>
              </w:rPr>
            </w:pPr>
          </w:p>
          <w:p w14:paraId="7C009355" w14:textId="52911B16" w:rsidR="004C3A10" w:rsidRDefault="004260E4" w:rsidP="003E1A9C">
            <w:pPr>
              <w:pStyle w:val="NoSpacing"/>
              <w:rPr>
                <w:b/>
              </w:rPr>
            </w:pPr>
            <w:r>
              <w:rPr>
                <w:b/>
              </w:rPr>
              <w:t xml:space="preserve">       </w:t>
            </w:r>
          </w:p>
          <w:p w14:paraId="650AE784" w14:textId="6B57F764" w:rsidR="004C3A10" w:rsidRDefault="004C3A10" w:rsidP="003E1A9C">
            <w:pPr>
              <w:pStyle w:val="NoSpacing"/>
              <w:rPr>
                <w:b/>
              </w:rPr>
            </w:pPr>
          </w:p>
        </w:tc>
        <w:tc>
          <w:tcPr>
            <w:tcW w:w="8789" w:type="dxa"/>
            <w:gridSpan w:val="2"/>
          </w:tcPr>
          <w:p w14:paraId="66397707" w14:textId="7EC184FA" w:rsidR="00D457AB" w:rsidRPr="00E91391" w:rsidRDefault="00E91391" w:rsidP="00226753">
            <w:pPr>
              <w:pStyle w:val="NoSpacing"/>
              <w:rPr>
                <w:bCs/>
              </w:rPr>
            </w:pPr>
            <w:r w:rsidRPr="00E91391">
              <w:rPr>
                <w:bCs/>
              </w:rPr>
              <w:lastRenderedPageBreak/>
              <w:t>Full Council Agree</w:t>
            </w:r>
          </w:p>
          <w:tbl>
            <w:tblPr>
              <w:tblW w:w="6187" w:type="dxa"/>
              <w:tblLayout w:type="fixed"/>
              <w:tblLook w:val="04A0" w:firstRow="1" w:lastRow="0" w:firstColumn="1" w:lastColumn="0" w:noHBand="0" w:noVBand="1"/>
            </w:tblPr>
            <w:tblGrid>
              <w:gridCol w:w="1063"/>
              <w:gridCol w:w="951"/>
              <w:gridCol w:w="1347"/>
              <w:gridCol w:w="2826"/>
            </w:tblGrid>
            <w:tr w:rsidR="00422D55" w:rsidRPr="00422D55" w14:paraId="0CA3D903" w14:textId="77777777" w:rsidTr="009841F1">
              <w:trPr>
                <w:trHeight w:val="175"/>
              </w:trPr>
              <w:tc>
                <w:tcPr>
                  <w:tcW w:w="2014" w:type="dxa"/>
                  <w:gridSpan w:val="2"/>
                  <w:tcBorders>
                    <w:top w:val="nil"/>
                    <w:left w:val="nil"/>
                    <w:bottom w:val="nil"/>
                    <w:right w:val="nil"/>
                  </w:tcBorders>
                  <w:shd w:val="clear" w:color="auto" w:fill="auto"/>
                  <w:noWrap/>
                  <w:vAlign w:val="bottom"/>
                  <w:hideMark/>
                </w:tcPr>
                <w:p w14:paraId="7A700C2E" w14:textId="6F855E1D" w:rsidR="00422D55" w:rsidRPr="00422D55" w:rsidRDefault="00422D55" w:rsidP="00422D55">
                  <w:pPr>
                    <w:spacing w:after="0" w:line="240" w:lineRule="auto"/>
                    <w:rPr>
                      <w:rFonts w:ascii="Arial" w:eastAsia="Times New Roman" w:hAnsi="Arial" w:cs="Arial"/>
                      <w:b/>
                      <w:bCs/>
                      <w:color w:val="000000"/>
                      <w:sz w:val="18"/>
                      <w:szCs w:val="18"/>
                      <w:lang w:eastAsia="en-GB"/>
                    </w:rPr>
                  </w:pPr>
                </w:p>
              </w:tc>
              <w:tc>
                <w:tcPr>
                  <w:tcW w:w="1347" w:type="dxa"/>
                  <w:tcBorders>
                    <w:top w:val="nil"/>
                    <w:left w:val="nil"/>
                    <w:bottom w:val="nil"/>
                    <w:right w:val="nil"/>
                  </w:tcBorders>
                  <w:shd w:val="clear" w:color="auto" w:fill="auto"/>
                  <w:noWrap/>
                  <w:vAlign w:val="bottom"/>
                  <w:hideMark/>
                </w:tcPr>
                <w:p w14:paraId="379032C1" w14:textId="77777777" w:rsidR="00422D55" w:rsidRPr="00422D55" w:rsidRDefault="00422D55" w:rsidP="00422D55">
                  <w:pPr>
                    <w:spacing w:after="0" w:line="240" w:lineRule="auto"/>
                    <w:rPr>
                      <w:rFonts w:ascii="Arial" w:eastAsia="Times New Roman" w:hAnsi="Arial" w:cs="Arial"/>
                      <w:b/>
                      <w:bCs/>
                      <w:color w:val="000000"/>
                      <w:lang w:eastAsia="en-GB"/>
                    </w:rPr>
                  </w:pPr>
                </w:p>
              </w:tc>
              <w:tc>
                <w:tcPr>
                  <w:tcW w:w="2826" w:type="dxa"/>
                  <w:tcBorders>
                    <w:top w:val="nil"/>
                    <w:left w:val="nil"/>
                    <w:bottom w:val="nil"/>
                    <w:right w:val="nil"/>
                  </w:tcBorders>
                  <w:shd w:val="clear" w:color="auto" w:fill="auto"/>
                  <w:noWrap/>
                  <w:vAlign w:val="bottom"/>
                  <w:hideMark/>
                </w:tcPr>
                <w:p w14:paraId="31F7DB46"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r>
            <w:tr w:rsidR="009841F1" w:rsidRPr="00422D55" w14:paraId="67648C71" w14:textId="77777777" w:rsidTr="009841F1">
              <w:trPr>
                <w:trHeight w:val="17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EDA2"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Statutory Power</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B511367"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Payee</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60622F0E"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Description</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14:paraId="31B427B8"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Total</w:t>
                  </w:r>
                </w:p>
              </w:tc>
            </w:tr>
            <w:tr w:rsidR="009841F1" w:rsidRPr="00422D55" w14:paraId="10E7B20E" w14:textId="77777777" w:rsidTr="009841F1">
              <w:trPr>
                <w:trHeight w:val="17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176CB9A6"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lastRenderedPageBreak/>
                    <w:t>PV1614 LGA 1972 s111</w:t>
                  </w:r>
                </w:p>
              </w:tc>
              <w:tc>
                <w:tcPr>
                  <w:tcW w:w="950" w:type="dxa"/>
                  <w:tcBorders>
                    <w:top w:val="nil"/>
                    <w:left w:val="nil"/>
                    <w:bottom w:val="single" w:sz="4" w:space="0" w:color="auto"/>
                    <w:right w:val="single" w:sz="4" w:space="0" w:color="auto"/>
                  </w:tcBorders>
                  <w:shd w:val="clear" w:color="auto" w:fill="auto"/>
                  <w:noWrap/>
                  <w:vAlign w:val="bottom"/>
                  <w:hideMark/>
                </w:tcPr>
                <w:p w14:paraId="411ACCAD"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Dawn Griffiths</w:t>
                  </w:r>
                </w:p>
              </w:tc>
              <w:tc>
                <w:tcPr>
                  <w:tcW w:w="1347" w:type="dxa"/>
                  <w:tcBorders>
                    <w:top w:val="nil"/>
                    <w:left w:val="nil"/>
                    <w:bottom w:val="single" w:sz="4" w:space="0" w:color="auto"/>
                    <w:right w:val="single" w:sz="4" w:space="0" w:color="auto"/>
                  </w:tcBorders>
                  <w:shd w:val="clear" w:color="auto" w:fill="auto"/>
                  <w:noWrap/>
                  <w:vAlign w:val="bottom"/>
                  <w:hideMark/>
                </w:tcPr>
                <w:p w14:paraId="3C2AEB9B"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Flowers for Queen</w:t>
                  </w:r>
                </w:p>
              </w:tc>
              <w:tc>
                <w:tcPr>
                  <w:tcW w:w="2826" w:type="dxa"/>
                  <w:tcBorders>
                    <w:top w:val="nil"/>
                    <w:left w:val="nil"/>
                    <w:bottom w:val="single" w:sz="4" w:space="0" w:color="auto"/>
                    <w:right w:val="single" w:sz="4" w:space="0" w:color="auto"/>
                  </w:tcBorders>
                  <w:shd w:val="clear" w:color="auto" w:fill="auto"/>
                  <w:noWrap/>
                  <w:vAlign w:val="bottom"/>
                  <w:hideMark/>
                </w:tcPr>
                <w:p w14:paraId="559D5C38" w14:textId="08893DE6"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£ 20.00 </w:t>
                  </w:r>
                </w:p>
              </w:tc>
            </w:tr>
            <w:tr w:rsidR="009841F1" w:rsidRPr="00422D55" w14:paraId="71B277B1" w14:textId="77777777" w:rsidTr="009841F1">
              <w:trPr>
                <w:trHeight w:val="343"/>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23A6712B"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PV1621 Open Spaces Act 1906 </w:t>
                  </w:r>
                </w:p>
              </w:tc>
              <w:tc>
                <w:tcPr>
                  <w:tcW w:w="950" w:type="dxa"/>
                  <w:tcBorders>
                    <w:top w:val="nil"/>
                    <w:left w:val="nil"/>
                    <w:bottom w:val="single" w:sz="4" w:space="0" w:color="auto"/>
                    <w:right w:val="single" w:sz="4" w:space="0" w:color="auto"/>
                  </w:tcBorders>
                  <w:shd w:val="clear" w:color="auto" w:fill="auto"/>
                  <w:noWrap/>
                  <w:vAlign w:val="bottom"/>
                  <w:hideMark/>
                </w:tcPr>
                <w:p w14:paraId="43504D4C" w14:textId="77777777" w:rsidR="00422D55" w:rsidRPr="00422D55" w:rsidRDefault="00422D55" w:rsidP="00422D55">
                  <w:pPr>
                    <w:spacing w:after="0" w:line="240" w:lineRule="auto"/>
                    <w:rPr>
                      <w:rFonts w:ascii="Arial" w:eastAsia="Times New Roman" w:hAnsi="Arial" w:cs="Arial"/>
                      <w:color w:val="000000"/>
                      <w:sz w:val="16"/>
                      <w:szCs w:val="16"/>
                      <w:lang w:eastAsia="en-GB"/>
                    </w:rPr>
                  </w:pPr>
                  <w:proofErr w:type="spellStart"/>
                  <w:r w:rsidRPr="00422D55">
                    <w:rPr>
                      <w:rFonts w:ascii="Arial" w:eastAsia="Times New Roman" w:hAnsi="Arial" w:cs="Arial"/>
                      <w:color w:val="000000"/>
                      <w:sz w:val="16"/>
                      <w:szCs w:val="16"/>
                      <w:lang w:eastAsia="en-GB"/>
                    </w:rPr>
                    <w:t>Webbs</w:t>
                  </w:r>
                  <w:proofErr w:type="spellEnd"/>
                </w:p>
              </w:tc>
              <w:tc>
                <w:tcPr>
                  <w:tcW w:w="1347" w:type="dxa"/>
                  <w:tcBorders>
                    <w:top w:val="nil"/>
                    <w:left w:val="nil"/>
                    <w:bottom w:val="single" w:sz="4" w:space="0" w:color="auto"/>
                    <w:right w:val="single" w:sz="4" w:space="0" w:color="auto"/>
                  </w:tcBorders>
                  <w:shd w:val="clear" w:color="auto" w:fill="auto"/>
                  <w:vAlign w:val="bottom"/>
                  <w:hideMark/>
                </w:tcPr>
                <w:p w14:paraId="7AB22BCE"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Tree fencing at Meadow View POS</w:t>
                  </w:r>
                </w:p>
              </w:tc>
              <w:tc>
                <w:tcPr>
                  <w:tcW w:w="2826" w:type="dxa"/>
                  <w:tcBorders>
                    <w:top w:val="nil"/>
                    <w:left w:val="nil"/>
                    <w:bottom w:val="single" w:sz="4" w:space="0" w:color="auto"/>
                    <w:right w:val="single" w:sz="4" w:space="0" w:color="auto"/>
                  </w:tcBorders>
                  <w:shd w:val="clear" w:color="auto" w:fill="auto"/>
                  <w:noWrap/>
                  <w:vAlign w:val="bottom"/>
                  <w:hideMark/>
                </w:tcPr>
                <w:p w14:paraId="20477DD1" w14:textId="44C083D6"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£ 71.98 </w:t>
                  </w:r>
                </w:p>
              </w:tc>
            </w:tr>
          </w:tbl>
          <w:p w14:paraId="44F4C5B6" w14:textId="57552AB8" w:rsidR="00D95442" w:rsidRDefault="00AC0B12" w:rsidP="00D95442">
            <w:pPr>
              <w:pStyle w:val="NoSpacing"/>
              <w:rPr>
                <w:b/>
              </w:rPr>
            </w:pPr>
            <w:r>
              <w:rPr>
                <w:b/>
              </w:rPr>
              <w:t>Payment to Note</w:t>
            </w:r>
          </w:p>
          <w:tbl>
            <w:tblPr>
              <w:tblW w:w="6420" w:type="dxa"/>
              <w:tblLayout w:type="fixed"/>
              <w:tblLook w:val="04A0" w:firstRow="1" w:lastRow="0" w:firstColumn="1" w:lastColumn="0" w:noHBand="0" w:noVBand="1"/>
            </w:tblPr>
            <w:tblGrid>
              <w:gridCol w:w="1773"/>
              <w:gridCol w:w="1670"/>
              <w:gridCol w:w="1701"/>
              <w:gridCol w:w="1276"/>
            </w:tblGrid>
            <w:tr w:rsidR="00422D55" w:rsidRPr="00422D55" w14:paraId="6CCB5B23" w14:textId="77777777" w:rsidTr="00422D55">
              <w:trPr>
                <w:trHeight w:val="212"/>
              </w:trPr>
              <w:tc>
                <w:tcPr>
                  <w:tcW w:w="1773" w:type="dxa"/>
                  <w:tcBorders>
                    <w:top w:val="nil"/>
                    <w:left w:val="nil"/>
                    <w:bottom w:val="nil"/>
                    <w:right w:val="nil"/>
                  </w:tcBorders>
                  <w:shd w:val="clear" w:color="auto" w:fill="auto"/>
                  <w:noWrap/>
                  <w:vAlign w:val="bottom"/>
                  <w:hideMark/>
                </w:tcPr>
                <w:p w14:paraId="5F80A019"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INCOME RECEIVED</w:t>
                  </w:r>
                </w:p>
              </w:tc>
              <w:tc>
                <w:tcPr>
                  <w:tcW w:w="1670" w:type="dxa"/>
                  <w:tcBorders>
                    <w:top w:val="nil"/>
                    <w:left w:val="nil"/>
                    <w:bottom w:val="nil"/>
                    <w:right w:val="nil"/>
                  </w:tcBorders>
                  <w:shd w:val="clear" w:color="auto" w:fill="auto"/>
                  <w:noWrap/>
                  <w:vAlign w:val="bottom"/>
                  <w:hideMark/>
                </w:tcPr>
                <w:p w14:paraId="648AD791" w14:textId="77777777" w:rsidR="00422D55" w:rsidRPr="00422D55" w:rsidRDefault="00422D55" w:rsidP="00422D55">
                  <w:pPr>
                    <w:spacing w:after="0" w:line="240" w:lineRule="auto"/>
                    <w:rPr>
                      <w:rFonts w:ascii="Arial" w:eastAsia="Times New Roman" w:hAnsi="Arial" w:cs="Arial"/>
                      <w:b/>
                      <w:bCs/>
                      <w:color w:val="000000"/>
                      <w:lang w:eastAsia="en-GB"/>
                    </w:rPr>
                  </w:pPr>
                </w:p>
              </w:tc>
              <w:tc>
                <w:tcPr>
                  <w:tcW w:w="1701" w:type="dxa"/>
                  <w:tcBorders>
                    <w:top w:val="nil"/>
                    <w:left w:val="nil"/>
                    <w:bottom w:val="nil"/>
                    <w:right w:val="nil"/>
                  </w:tcBorders>
                  <w:shd w:val="clear" w:color="auto" w:fill="auto"/>
                  <w:noWrap/>
                  <w:vAlign w:val="bottom"/>
                  <w:hideMark/>
                </w:tcPr>
                <w:p w14:paraId="3D7CB283"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3D92773"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r>
            <w:tr w:rsidR="00422D55" w:rsidRPr="00422D55" w14:paraId="09B47BBC" w14:textId="77777777" w:rsidTr="00422D55">
              <w:trPr>
                <w:trHeight w:val="212"/>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4515D"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Statutory Power</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19623C2C"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Income received</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8AB2039"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Description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002C69"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Total</w:t>
                  </w:r>
                </w:p>
              </w:tc>
            </w:tr>
            <w:tr w:rsidR="00422D55" w:rsidRPr="00422D55" w14:paraId="2B608C17" w14:textId="77777777" w:rsidTr="00422D55">
              <w:trPr>
                <w:trHeight w:val="382"/>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6BFB88A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RV581 Small holdings &amp; Allotments Act 1908</w:t>
                  </w:r>
                </w:p>
              </w:tc>
              <w:tc>
                <w:tcPr>
                  <w:tcW w:w="1670" w:type="dxa"/>
                  <w:tcBorders>
                    <w:top w:val="nil"/>
                    <w:left w:val="nil"/>
                    <w:bottom w:val="single" w:sz="4" w:space="0" w:color="auto"/>
                    <w:right w:val="single" w:sz="4" w:space="0" w:color="auto"/>
                  </w:tcBorders>
                  <w:shd w:val="clear" w:color="auto" w:fill="auto"/>
                  <w:noWrap/>
                  <w:vAlign w:val="bottom"/>
                  <w:hideMark/>
                </w:tcPr>
                <w:p w14:paraId="2BB55E35"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S Nodder</w:t>
                  </w:r>
                </w:p>
              </w:tc>
              <w:tc>
                <w:tcPr>
                  <w:tcW w:w="1701" w:type="dxa"/>
                  <w:tcBorders>
                    <w:top w:val="nil"/>
                    <w:left w:val="nil"/>
                    <w:bottom w:val="single" w:sz="4" w:space="0" w:color="auto"/>
                    <w:right w:val="single" w:sz="4" w:space="0" w:color="auto"/>
                  </w:tcBorders>
                  <w:shd w:val="clear" w:color="auto" w:fill="auto"/>
                  <w:vAlign w:val="bottom"/>
                  <w:hideMark/>
                </w:tcPr>
                <w:p w14:paraId="67EBE94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Cemetery grazing rent</w:t>
                  </w:r>
                </w:p>
              </w:tc>
              <w:tc>
                <w:tcPr>
                  <w:tcW w:w="1276" w:type="dxa"/>
                  <w:tcBorders>
                    <w:top w:val="nil"/>
                    <w:left w:val="nil"/>
                    <w:bottom w:val="single" w:sz="4" w:space="0" w:color="auto"/>
                    <w:right w:val="single" w:sz="4" w:space="0" w:color="auto"/>
                  </w:tcBorders>
                  <w:shd w:val="clear" w:color="auto" w:fill="auto"/>
                  <w:noWrap/>
                  <w:vAlign w:val="bottom"/>
                  <w:hideMark/>
                </w:tcPr>
                <w:p w14:paraId="606204D7" w14:textId="72CC6EEE"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£30.00 </w:t>
                  </w:r>
                </w:p>
              </w:tc>
            </w:tr>
            <w:tr w:rsidR="00422D55" w:rsidRPr="00422D55" w14:paraId="15531C60" w14:textId="77777777" w:rsidTr="00422D55">
              <w:trPr>
                <w:trHeight w:val="382"/>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31EB1BFB"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RV582 Small holdings &amp; Allotments Act 1908</w:t>
                  </w:r>
                </w:p>
              </w:tc>
              <w:tc>
                <w:tcPr>
                  <w:tcW w:w="1670" w:type="dxa"/>
                  <w:tcBorders>
                    <w:top w:val="nil"/>
                    <w:left w:val="nil"/>
                    <w:bottom w:val="single" w:sz="4" w:space="0" w:color="auto"/>
                    <w:right w:val="single" w:sz="4" w:space="0" w:color="auto"/>
                  </w:tcBorders>
                  <w:shd w:val="clear" w:color="auto" w:fill="auto"/>
                  <w:noWrap/>
                  <w:vAlign w:val="bottom"/>
                  <w:hideMark/>
                </w:tcPr>
                <w:p w14:paraId="239D4CEB"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Woodland Ponies</w:t>
                  </w:r>
                </w:p>
              </w:tc>
              <w:tc>
                <w:tcPr>
                  <w:tcW w:w="1701" w:type="dxa"/>
                  <w:tcBorders>
                    <w:top w:val="nil"/>
                    <w:left w:val="nil"/>
                    <w:bottom w:val="single" w:sz="4" w:space="0" w:color="auto"/>
                    <w:right w:val="single" w:sz="4" w:space="0" w:color="auto"/>
                  </w:tcBorders>
                  <w:shd w:val="clear" w:color="auto" w:fill="auto"/>
                  <w:vAlign w:val="bottom"/>
                  <w:hideMark/>
                </w:tcPr>
                <w:p w14:paraId="649C99F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Backlands grazing rent</w:t>
                  </w:r>
                </w:p>
              </w:tc>
              <w:tc>
                <w:tcPr>
                  <w:tcW w:w="1276" w:type="dxa"/>
                  <w:tcBorders>
                    <w:top w:val="nil"/>
                    <w:left w:val="nil"/>
                    <w:bottom w:val="single" w:sz="4" w:space="0" w:color="auto"/>
                    <w:right w:val="single" w:sz="4" w:space="0" w:color="auto"/>
                  </w:tcBorders>
                  <w:shd w:val="clear" w:color="auto" w:fill="auto"/>
                  <w:noWrap/>
                  <w:vAlign w:val="bottom"/>
                  <w:hideMark/>
                </w:tcPr>
                <w:p w14:paraId="66CB0386" w14:textId="0BCCD4C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£100.00 </w:t>
                  </w:r>
                </w:p>
              </w:tc>
            </w:tr>
            <w:tr w:rsidR="00422D55" w:rsidRPr="00422D55" w14:paraId="5A845378" w14:textId="77777777" w:rsidTr="00422D55">
              <w:trPr>
                <w:trHeight w:val="414"/>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3074498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RV583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1670" w:type="dxa"/>
                  <w:tcBorders>
                    <w:top w:val="nil"/>
                    <w:left w:val="nil"/>
                    <w:bottom w:val="single" w:sz="4" w:space="0" w:color="auto"/>
                    <w:right w:val="single" w:sz="4" w:space="0" w:color="auto"/>
                  </w:tcBorders>
                  <w:shd w:val="clear" w:color="auto" w:fill="auto"/>
                  <w:noWrap/>
                  <w:vAlign w:val="bottom"/>
                  <w:hideMark/>
                </w:tcPr>
                <w:p w14:paraId="78363BF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Westmill</w:t>
                  </w:r>
                </w:p>
              </w:tc>
              <w:tc>
                <w:tcPr>
                  <w:tcW w:w="1701" w:type="dxa"/>
                  <w:tcBorders>
                    <w:top w:val="nil"/>
                    <w:left w:val="nil"/>
                    <w:bottom w:val="single" w:sz="4" w:space="0" w:color="auto"/>
                    <w:right w:val="single" w:sz="4" w:space="0" w:color="auto"/>
                  </w:tcBorders>
                  <w:shd w:val="clear" w:color="auto" w:fill="auto"/>
                  <w:vAlign w:val="bottom"/>
                  <w:hideMark/>
                </w:tcPr>
                <w:p w14:paraId="53A6CD0A"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Feed in tariff from solar panels</w:t>
                  </w:r>
                </w:p>
              </w:tc>
              <w:tc>
                <w:tcPr>
                  <w:tcW w:w="1276" w:type="dxa"/>
                  <w:tcBorders>
                    <w:top w:val="nil"/>
                    <w:left w:val="nil"/>
                    <w:bottom w:val="single" w:sz="4" w:space="0" w:color="auto"/>
                    <w:right w:val="single" w:sz="4" w:space="0" w:color="auto"/>
                  </w:tcBorders>
                  <w:shd w:val="clear" w:color="auto" w:fill="auto"/>
                  <w:noWrap/>
                  <w:vAlign w:val="bottom"/>
                  <w:hideMark/>
                </w:tcPr>
                <w:p w14:paraId="4114EAE6" w14:textId="47A2889A"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£738.70 </w:t>
                  </w:r>
                </w:p>
              </w:tc>
            </w:tr>
            <w:tr w:rsidR="00422D55" w:rsidRPr="00422D55" w14:paraId="7327986A" w14:textId="77777777" w:rsidTr="00422D55">
              <w:trPr>
                <w:trHeight w:val="212"/>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2182FB3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RV584 VAT Act 1994 s33</w:t>
                  </w:r>
                </w:p>
              </w:tc>
              <w:tc>
                <w:tcPr>
                  <w:tcW w:w="1670" w:type="dxa"/>
                  <w:tcBorders>
                    <w:top w:val="nil"/>
                    <w:left w:val="nil"/>
                    <w:bottom w:val="single" w:sz="4" w:space="0" w:color="auto"/>
                    <w:right w:val="single" w:sz="4" w:space="0" w:color="auto"/>
                  </w:tcBorders>
                  <w:shd w:val="clear" w:color="auto" w:fill="auto"/>
                  <w:noWrap/>
                  <w:vAlign w:val="bottom"/>
                  <w:hideMark/>
                </w:tcPr>
                <w:p w14:paraId="38ED021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Inland </w:t>
                  </w:r>
                  <w:proofErr w:type="spellStart"/>
                  <w:r w:rsidRPr="00422D55">
                    <w:rPr>
                      <w:rFonts w:ascii="Arial" w:eastAsia="Times New Roman" w:hAnsi="Arial" w:cs="Arial"/>
                      <w:color w:val="000000"/>
                      <w:sz w:val="16"/>
                      <w:szCs w:val="16"/>
                      <w:lang w:eastAsia="en-GB"/>
                    </w:rPr>
                    <w:t>Revnue</w:t>
                  </w:r>
                  <w:proofErr w:type="spellEnd"/>
                  <w:r w:rsidRPr="00422D55">
                    <w:rPr>
                      <w:rFonts w:ascii="Arial" w:eastAsia="Times New Roman" w:hAnsi="Arial" w:cs="Arial"/>
                      <w:color w:val="000000"/>
                      <w:sz w:val="16"/>
                      <w:szCs w:val="16"/>
                      <w:lang w:eastAsia="en-GB"/>
                    </w:rPr>
                    <w:t xml:space="preserve"> </w:t>
                  </w:r>
                </w:p>
              </w:tc>
              <w:tc>
                <w:tcPr>
                  <w:tcW w:w="1701" w:type="dxa"/>
                  <w:tcBorders>
                    <w:top w:val="nil"/>
                    <w:left w:val="nil"/>
                    <w:bottom w:val="single" w:sz="4" w:space="0" w:color="auto"/>
                    <w:right w:val="single" w:sz="4" w:space="0" w:color="auto"/>
                  </w:tcBorders>
                  <w:shd w:val="clear" w:color="auto" w:fill="auto"/>
                  <w:vAlign w:val="bottom"/>
                  <w:hideMark/>
                </w:tcPr>
                <w:p w14:paraId="777514C6"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Reclaimed VAT</w:t>
                  </w:r>
                </w:p>
              </w:tc>
              <w:tc>
                <w:tcPr>
                  <w:tcW w:w="1276" w:type="dxa"/>
                  <w:tcBorders>
                    <w:top w:val="nil"/>
                    <w:left w:val="nil"/>
                    <w:bottom w:val="single" w:sz="4" w:space="0" w:color="auto"/>
                    <w:right w:val="single" w:sz="4" w:space="0" w:color="auto"/>
                  </w:tcBorders>
                  <w:shd w:val="clear" w:color="auto" w:fill="auto"/>
                  <w:noWrap/>
                  <w:vAlign w:val="bottom"/>
                  <w:hideMark/>
                </w:tcPr>
                <w:p w14:paraId="61AADE86" w14:textId="5869DC1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£3,669.54 </w:t>
                  </w:r>
                </w:p>
              </w:tc>
            </w:tr>
            <w:tr w:rsidR="00422D55" w:rsidRPr="00422D55" w14:paraId="7CD657AC" w14:textId="77777777" w:rsidTr="00422D55">
              <w:trPr>
                <w:trHeight w:val="212"/>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510EFD4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RV585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1670" w:type="dxa"/>
                  <w:tcBorders>
                    <w:top w:val="nil"/>
                    <w:left w:val="nil"/>
                    <w:bottom w:val="single" w:sz="4" w:space="0" w:color="auto"/>
                    <w:right w:val="single" w:sz="4" w:space="0" w:color="auto"/>
                  </w:tcBorders>
                  <w:shd w:val="clear" w:color="auto" w:fill="auto"/>
                  <w:vAlign w:val="bottom"/>
                  <w:hideMark/>
                </w:tcPr>
                <w:p w14:paraId="4716DCC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Shrivenham FC</w:t>
                  </w:r>
                </w:p>
              </w:tc>
              <w:tc>
                <w:tcPr>
                  <w:tcW w:w="1701" w:type="dxa"/>
                  <w:tcBorders>
                    <w:top w:val="nil"/>
                    <w:left w:val="nil"/>
                    <w:bottom w:val="single" w:sz="4" w:space="0" w:color="auto"/>
                    <w:right w:val="single" w:sz="4" w:space="0" w:color="auto"/>
                  </w:tcBorders>
                  <w:shd w:val="clear" w:color="auto" w:fill="auto"/>
                  <w:vAlign w:val="bottom"/>
                  <w:hideMark/>
                </w:tcPr>
                <w:p w14:paraId="5320147B"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Use of pavilion</w:t>
                  </w:r>
                </w:p>
              </w:tc>
              <w:tc>
                <w:tcPr>
                  <w:tcW w:w="1276" w:type="dxa"/>
                  <w:tcBorders>
                    <w:top w:val="nil"/>
                    <w:left w:val="nil"/>
                    <w:bottom w:val="single" w:sz="4" w:space="0" w:color="auto"/>
                    <w:right w:val="single" w:sz="4" w:space="0" w:color="auto"/>
                  </w:tcBorders>
                  <w:shd w:val="clear" w:color="auto" w:fill="auto"/>
                  <w:noWrap/>
                  <w:vAlign w:val="bottom"/>
                  <w:hideMark/>
                </w:tcPr>
                <w:p w14:paraId="10BEA541" w14:textId="23F0530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£323.00 </w:t>
                  </w:r>
                </w:p>
              </w:tc>
            </w:tr>
            <w:tr w:rsidR="00422D55" w:rsidRPr="00422D55" w14:paraId="1645A482" w14:textId="77777777" w:rsidTr="00422D55">
              <w:trPr>
                <w:trHeight w:val="212"/>
              </w:trPr>
              <w:tc>
                <w:tcPr>
                  <w:tcW w:w="1773" w:type="dxa"/>
                  <w:tcBorders>
                    <w:top w:val="nil"/>
                    <w:left w:val="single" w:sz="4" w:space="0" w:color="auto"/>
                    <w:bottom w:val="single" w:sz="4" w:space="0" w:color="auto"/>
                    <w:right w:val="single" w:sz="4" w:space="0" w:color="auto"/>
                  </w:tcBorders>
                  <w:shd w:val="clear" w:color="auto" w:fill="auto"/>
                  <w:vAlign w:val="bottom"/>
                  <w:hideMark/>
                </w:tcPr>
                <w:p w14:paraId="45EE500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RV586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1670" w:type="dxa"/>
                  <w:tcBorders>
                    <w:top w:val="nil"/>
                    <w:left w:val="nil"/>
                    <w:bottom w:val="single" w:sz="4" w:space="0" w:color="auto"/>
                    <w:right w:val="single" w:sz="4" w:space="0" w:color="auto"/>
                  </w:tcBorders>
                  <w:shd w:val="clear" w:color="auto" w:fill="auto"/>
                  <w:vAlign w:val="bottom"/>
                  <w:hideMark/>
                </w:tcPr>
                <w:p w14:paraId="62800D3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Shrivenham Royals</w:t>
                  </w:r>
                </w:p>
              </w:tc>
              <w:tc>
                <w:tcPr>
                  <w:tcW w:w="1701" w:type="dxa"/>
                  <w:tcBorders>
                    <w:top w:val="nil"/>
                    <w:left w:val="nil"/>
                    <w:bottom w:val="single" w:sz="4" w:space="0" w:color="auto"/>
                    <w:right w:val="single" w:sz="4" w:space="0" w:color="auto"/>
                  </w:tcBorders>
                  <w:shd w:val="clear" w:color="auto" w:fill="auto"/>
                  <w:vAlign w:val="bottom"/>
                  <w:hideMark/>
                </w:tcPr>
                <w:p w14:paraId="658771B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Use of pavilion</w:t>
                  </w:r>
                </w:p>
              </w:tc>
              <w:tc>
                <w:tcPr>
                  <w:tcW w:w="1276" w:type="dxa"/>
                  <w:tcBorders>
                    <w:top w:val="nil"/>
                    <w:left w:val="nil"/>
                    <w:bottom w:val="single" w:sz="4" w:space="0" w:color="auto"/>
                    <w:right w:val="single" w:sz="4" w:space="0" w:color="auto"/>
                  </w:tcBorders>
                  <w:shd w:val="clear" w:color="auto" w:fill="auto"/>
                  <w:noWrap/>
                  <w:vAlign w:val="bottom"/>
                  <w:hideMark/>
                </w:tcPr>
                <w:p w14:paraId="18231E14" w14:textId="4AD7991B"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£185.00 </w:t>
                  </w:r>
                </w:p>
              </w:tc>
            </w:tr>
          </w:tbl>
          <w:p w14:paraId="7954B247" w14:textId="77777777" w:rsidR="00422D55" w:rsidRDefault="00422D55" w:rsidP="00D95442">
            <w:pPr>
              <w:pStyle w:val="NoSpacing"/>
              <w:rPr>
                <w:b/>
              </w:rPr>
            </w:pPr>
          </w:p>
          <w:tbl>
            <w:tblPr>
              <w:tblW w:w="8405" w:type="dxa"/>
              <w:tblLayout w:type="fixed"/>
              <w:tblLook w:val="04A0" w:firstRow="1" w:lastRow="0" w:firstColumn="1" w:lastColumn="0" w:noHBand="0" w:noVBand="1"/>
            </w:tblPr>
            <w:tblGrid>
              <w:gridCol w:w="1461"/>
              <w:gridCol w:w="348"/>
              <w:gridCol w:w="638"/>
              <w:gridCol w:w="959"/>
              <w:gridCol w:w="297"/>
              <w:gridCol w:w="1588"/>
              <w:gridCol w:w="1140"/>
              <w:gridCol w:w="1974"/>
            </w:tblGrid>
            <w:tr w:rsidR="00422D55" w:rsidRPr="00422D55" w14:paraId="36D5352A" w14:textId="77777777" w:rsidTr="00422D55">
              <w:trPr>
                <w:trHeight w:val="283"/>
              </w:trPr>
              <w:tc>
                <w:tcPr>
                  <w:tcW w:w="1809" w:type="dxa"/>
                  <w:gridSpan w:val="2"/>
                  <w:tcBorders>
                    <w:top w:val="nil"/>
                    <w:left w:val="nil"/>
                    <w:bottom w:val="nil"/>
                    <w:right w:val="nil"/>
                  </w:tcBorders>
                  <w:shd w:val="clear" w:color="auto" w:fill="auto"/>
                  <w:noWrap/>
                  <w:vAlign w:val="bottom"/>
                  <w:hideMark/>
                </w:tcPr>
                <w:p w14:paraId="42B6F472" w14:textId="35501179" w:rsidR="00422D55" w:rsidRPr="00422D55" w:rsidRDefault="00F52BEE" w:rsidP="00422D55">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To Note</w:t>
                  </w:r>
                </w:p>
              </w:tc>
              <w:tc>
                <w:tcPr>
                  <w:tcW w:w="1597" w:type="dxa"/>
                  <w:gridSpan w:val="2"/>
                  <w:tcBorders>
                    <w:top w:val="nil"/>
                    <w:left w:val="nil"/>
                    <w:bottom w:val="nil"/>
                    <w:right w:val="nil"/>
                  </w:tcBorders>
                  <w:shd w:val="clear" w:color="auto" w:fill="auto"/>
                  <w:noWrap/>
                  <w:vAlign w:val="bottom"/>
                  <w:hideMark/>
                </w:tcPr>
                <w:p w14:paraId="7FCCA023" w14:textId="77777777" w:rsidR="00422D55" w:rsidRPr="00422D55" w:rsidRDefault="00422D55" w:rsidP="00422D55">
                  <w:pPr>
                    <w:spacing w:after="0" w:line="240" w:lineRule="auto"/>
                    <w:rPr>
                      <w:rFonts w:ascii="Arial" w:eastAsia="Times New Roman" w:hAnsi="Arial" w:cs="Arial"/>
                      <w:b/>
                      <w:bCs/>
                      <w:color w:val="000000"/>
                      <w:lang w:eastAsia="en-GB"/>
                    </w:rPr>
                  </w:pPr>
                </w:p>
              </w:tc>
              <w:tc>
                <w:tcPr>
                  <w:tcW w:w="1885" w:type="dxa"/>
                  <w:gridSpan w:val="2"/>
                  <w:tcBorders>
                    <w:top w:val="nil"/>
                    <w:left w:val="nil"/>
                    <w:bottom w:val="nil"/>
                    <w:right w:val="nil"/>
                  </w:tcBorders>
                  <w:shd w:val="clear" w:color="auto" w:fill="auto"/>
                  <w:noWrap/>
                  <w:vAlign w:val="bottom"/>
                  <w:hideMark/>
                </w:tcPr>
                <w:p w14:paraId="6828600A"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6FF94D40"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c>
                <w:tcPr>
                  <w:tcW w:w="1974" w:type="dxa"/>
                  <w:tcBorders>
                    <w:top w:val="nil"/>
                    <w:left w:val="nil"/>
                    <w:bottom w:val="nil"/>
                    <w:right w:val="nil"/>
                  </w:tcBorders>
                  <w:shd w:val="clear" w:color="auto" w:fill="auto"/>
                  <w:noWrap/>
                  <w:vAlign w:val="bottom"/>
                  <w:hideMark/>
                </w:tcPr>
                <w:p w14:paraId="4A15867D" w14:textId="77777777" w:rsidR="00422D55" w:rsidRPr="00422D55" w:rsidRDefault="00422D55" w:rsidP="00422D55">
                  <w:pPr>
                    <w:spacing w:after="0" w:line="240" w:lineRule="auto"/>
                    <w:rPr>
                      <w:rFonts w:ascii="Times New Roman" w:eastAsia="Times New Roman" w:hAnsi="Times New Roman" w:cs="Times New Roman"/>
                      <w:sz w:val="20"/>
                      <w:szCs w:val="20"/>
                      <w:lang w:eastAsia="en-GB"/>
                    </w:rPr>
                  </w:pPr>
                </w:p>
              </w:tc>
            </w:tr>
            <w:tr w:rsidR="00422D55" w:rsidRPr="00422D55" w14:paraId="5A4D7C75" w14:textId="77777777" w:rsidTr="00422D55">
              <w:trPr>
                <w:trHeight w:val="283"/>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583D"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Statutory Power</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F6D6AE"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Payee</w:t>
                  </w:r>
                </w:p>
              </w:tc>
              <w:tc>
                <w:tcPr>
                  <w:tcW w:w="12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96A5BC"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Description</w:t>
                  </w:r>
                </w:p>
              </w:tc>
              <w:tc>
                <w:tcPr>
                  <w:tcW w:w="2728" w:type="dxa"/>
                  <w:gridSpan w:val="2"/>
                  <w:tcBorders>
                    <w:top w:val="single" w:sz="4" w:space="0" w:color="auto"/>
                    <w:left w:val="nil"/>
                    <w:bottom w:val="single" w:sz="4" w:space="0" w:color="auto"/>
                    <w:right w:val="single" w:sz="4" w:space="0" w:color="auto"/>
                  </w:tcBorders>
                  <w:shd w:val="clear" w:color="auto" w:fill="auto"/>
                  <w:vAlign w:val="bottom"/>
                  <w:hideMark/>
                </w:tcPr>
                <w:p w14:paraId="5C60CC93" w14:textId="77777777"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Total</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14:paraId="089514D9" w14:textId="6614A72C" w:rsidR="00422D55" w:rsidRPr="00422D55" w:rsidRDefault="00422D55" w:rsidP="00422D55">
                  <w:pPr>
                    <w:spacing w:after="0" w:line="240" w:lineRule="auto"/>
                    <w:rPr>
                      <w:rFonts w:ascii="Arial" w:eastAsia="Times New Roman" w:hAnsi="Arial" w:cs="Arial"/>
                      <w:b/>
                      <w:bCs/>
                      <w:color w:val="000000"/>
                      <w:sz w:val="16"/>
                      <w:szCs w:val="16"/>
                      <w:lang w:eastAsia="en-GB"/>
                    </w:rPr>
                  </w:pPr>
                  <w:r w:rsidRPr="00422D55">
                    <w:rPr>
                      <w:rFonts w:ascii="Arial" w:eastAsia="Times New Roman" w:hAnsi="Arial" w:cs="Arial"/>
                      <w:b/>
                      <w:bCs/>
                      <w:color w:val="000000"/>
                      <w:sz w:val="16"/>
                      <w:szCs w:val="16"/>
                      <w:lang w:eastAsia="en-GB"/>
                    </w:rPr>
                    <w:t>Agreed (Date &amp; item no.)</w:t>
                  </w:r>
                </w:p>
              </w:tc>
            </w:tr>
            <w:tr w:rsidR="00422D55" w:rsidRPr="00422D55" w14:paraId="7198DC44"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69AC741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PV1606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17EF4DAF" w14:textId="77777777" w:rsidR="00422D55" w:rsidRPr="00422D55" w:rsidRDefault="00422D55" w:rsidP="00422D55">
                  <w:pPr>
                    <w:spacing w:after="0" w:line="240" w:lineRule="auto"/>
                    <w:rPr>
                      <w:rFonts w:ascii="Arial" w:eastAsia="Times New Roman" w:hAnsi="Arial" w:cs="Arial"/>
                      <w:color w:val="000000"/>
                      <w:sz w:val="16"/>
                      <w:szCs w:val="16"/>
                      <w:lang w:eastAsia="en-GB"/>
                    </w:rPr>
                  </w:pPr>
                  <w:proofErr w:type="spellStart"/>
                  <w:r w:rsidRPr="00422D55">
                    <w:rPr>
                      <w:rFonts w:ascii="Arial" w:eastAsia="Times New Roman" w:hAnsi="Arial" w:cs="Arial"/>
                      <w:color w:val="000000"/>
                      <w:sz w:val="16"/>
                      <w:szCs w:val="16"/>
                      <w:lang w:eastAsia="en-GB"/>
                    </w:rPr>
                    <w:t>Playdale</w:t>
                  </w:r>
                  <w:proofErr w:type="spellEnd"/>
                  <w:r w:rsidRPr="00422D55">
                    <w:rPr>
                      <w:rFonts w:ascii="Arial" w:eastAsia="Times New Roman" w:hAnsi="Arial" w:cs="Arial"/>
                      <w:color w:val="000000"/>
                      <w:sz w:val="16"/>
                      <w:szCs w:val="16"/>
                      <w:lang w:eastAsia="en-GB"/>
                    </w:rPr>
                    <w:t xml:space="preserve"> </w:t>
                  </w:r>
                  <w:proofErr w:type="spellStart"/>
                  <w:r w:rsidRPr="00422D55">
                    <w:rPr>
                      <w:rFonts w:ascii="Arial" w:eastAsia="Times New Roman" w:hAnsi="Arial" w:cs="Arial"/>
                      <w:color w:val="000000"/>
                      <w:sz w:val="16"/>
                      <w:szCs w:val="16"/>
                      <w:lang w:eastAsia="en-GB"/>
                    </w:rPr>
                    <w:t>Playgournds</w:t>
                  </w:r>
                  <w:proofErr w:type="spellEnd"/>
                  <w:r w:rsidRPr="00422D55">
                    <w:rPr>
                      <w:rFonts w:ascii="Arial" w:eastAsia="Times New Roman" w:hAnsi="Arial" w:cs="Arial"/>
                      <w:color w:val="000000"/>
                      <w:sz w:val="16"/>
                      <w:szCs w:val="16"/>
                      <w:lang w:eastAsia="en-GB"/>
                    </w:rPr>
                    <w:t xml:space="preserve"> Ltd</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5284018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Repairs to Zip Wire</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2D3C42EF" w14:textId="77777777" w:rsidR="00422D55" w:rsidRPr="00422D55" w:rsidRDefault="00422D55" w:rsidP="00F52BEE">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£126.00</w:t>
                  </w:r>
                </w:p>
              </w:tc>
              <w:tc>
                <w:tcPr>
                  <w:tcW w:w="1974" w:type="dxa"/>
                  <w:tcBorders>
                    <w:top w:val="nil"/>
                    <w:left w:val="nil"/>
                    <w:bottom w:val="single" w:sz="4" w:space="0" w:color="auto"/>
                    <w:right w:val="single" w:sz="4" w:space="0" w:color="auto"/>
                  </w:tcBorders>
                  <w:shd w:val="clear" w:color="auto" w:fill="auto"/>
                  <w:noWrap/>
                  <w:vAlign w:val="bottom"/>
                  <w:hideMark/>
                </w:tcPr>
                <w:p w14:paraId="7BE093F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Emergency repair</w:t>
                  </w:r>
                </w:p>
              </w:tc>
            </w:tr>
            <w:tr w:rsidR="00422D55" w:rsidRPr="00422D55" w14:paraId="518D9DC6" w14:textId="77777777" w:rsidTr="00422D55">
              <w:trPr>
                <w:trHeight w:val="821"/>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10471AD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PV1607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12DC45A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Clarke Bros Heating</w:t>
                  </w:r>
                </w:p>
              </w:tc>
              <w:tc>
                <w:tcPr>
                  <w:tcW w:w="1256" w:type="dxa"/>
                  <w:gridSpan w:val="2"/>
                  <w:tcBorders>
                    <w:top w:val="nil"/>
                    <w:left w:val="nil"/>
                    <w:bottom w:val="single" w:sz="4" w:space="0" w:color="auto"/>
                    <w:right w:val="single" w:sz="4" w:space="0" w:color="auto"/>
                  </w:tcBorders>
                  <w:shd w:val="clear" w:color="auto" w:fill="auto"/>
                  <w:vAlign w:val="bottom"/>
                  <w:hideMark/>
                </w:tcPr>
                <w:p w14:paraId="2768D1F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Ball valve replacement - home dressing room sports pavilion</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7B4BB057" w14:textId="09DEF1A1"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£78.00 </w:t>
                  </w:r>
                </w:p>
              </w:tc>
              <w:tc>
                <w:tcPr>
                  <w:tcW w:w="1974" w:type="dxa"/>
                  <w:tcBorders>
                    <w:top w:val="nil"/>
                    <w:left w:val="nil"/>
                    <w:bottom w:val="single" w:sz="4" w:space="0" w:color="auto"/>
                    <w:right w:val="single" w:sz="4" w:space="0" w:color="auto"/>
                  </w:tcBorders>
                  <w:shd w:val="clear" w:color="auto" w:fill="auto"/>
                  <w:noWrap/>
                  <w:vAlign w:val="bottom"/>
                  <w:hideMark/>
                </w:tcPr>
                <w:p w14:paraId="21B901FA"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Emergency repair</w:t>
                  </w:r>
                </w:p>
              </w:tc>
            </w:tr>
            <w:tr w:rsidR="00422D55" w:rsidRPr="00422D55" w14:paraId="3AD2A54D"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40EA997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PV1608 Public Health Act 1875</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030EFAC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Krypton Environmental</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70B63CE9"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Pest control </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1A4BBA73" w14:textId="381E4CE0"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£126.00 </w:t>
                  </w:r>
                </w:p>
              </w:tc>
              <w:tc>
                <w:tcPr>
                  <w:tcW w:w="1974" w:type="dxa"/>
                  <w:tcBorders>
                    <w:top w:val="nil"/>
                    <w:left w:val="nil"/>
                    <w:bottom w:val="single" w:sz="4" w:space="0" w:color="auto"/>
                    <w:right w:val="single" w:sz="4" w:space="0" w:color="auto"/>
                  </w:tcBorders>
                  <w:shd w:val="clear" w:color="auto" w:fill="auto"/>
                  <w:vAlign w:val="bottom"/>
                  <w:hideMark/>
                </w:tcPr>
                <w:p w14:paraId="663C854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47985096" w14:textId="77777777" w:rsidTr="00422D55">
              <w:trPr>
                <w:trHeight w:val="510"/>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3E1C5C0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PV1609 LGA 1972 s112 Contract/Pensions Act 2014</w:t>
                  </w:r>
                </w:p>
              </w:tc>
              <w:tc>
                <w:tcPr>
                  <w:tcW w:w="986" w:type="dxa"/>
                  <w:gridSpan w:val="2"/>
                  <w:tcBorders>
                    <w:top w:val="nil"/>
                    <w:left w:val="nil"/>
                    <w:bottom w:val="nil"/>
                    <w:right w:val="nil"/>
                  </w:tcBorders>
                  <w:shd w:val="clear" w:color="auto" w:fill="auto"/>
                  <w:noWrap/>
                  <w:vAlign w:val="bottom"/>
                  <w:hideMark/>
                </w:tcPr>
                <w:p w14:paraId="610274D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HMRC</w:t>
                  </w: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869B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TAX Jul-Sept</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130B7722" w14:textId="77777777" w:rsidR="00422D55" w:rsidRPr="00422D55" w:rsidRDefault="00422D55" w:rsidP="00F52BEE">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£300</w:t>
                  </w:r>
                </w:p>
              </w:tc>
              <w:tc>
                <w:tcPr>
                  <w:tcW w:w="1974" w:type="dxa"/>
                  <w:tcBorders>
                    <w:top w:val="nil"/>
                    <w:left w:val="nil"/>
                    <w:bottom w:val="single" w:sz="4" w:space="0" w:color="auto"/>
                    <w:right w:val="single" w:sz="4" w:space="0" w:color="auto"/>
                  </w:tcBorders>
                  <w:shd w:val="clear" w:color="auto" w:fill="auto"/>
                  <w:noWrap/>
                  <w:vAlign w:val="bottom"/>
                  <w:hideMark/>
                </w:tcPr>
                <w:p w14:paraId="39E5FFEF"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Payroll</w:t>
                  </w:r>
                </w:p>
              </w:tc>
            </w:tr>
            <w:tr w:rsidR="00422D55" w:rsidRPr="00422D55" w14:paraId="7A4803DE" w14:textId="77777777" w:rsidTr="00422D55">
              <w:trPr>
                <w:trHeight w:val="552"/>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39585F6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PV1610 Small holdings and Allotments Act 1908 ss 23,25</w:t>
                  </w:r>
                </w:p>
              </w:tc>
              <w:tc>
                <w:tcPr>
                  <w:tcW w:w="986" w:type="dxa"/>
                  <w:gridSpan w:val="2"/>
                  <w:tcBorders>
                    <w:top w:val="single" w:sz="4" w:space="0" w:color="auto"/>
                    <w:left w:val="nil"/>
                    <w:bottom w:val="single" w:sz="4" w:space="0" w:color="auto"/>
                    <w:right w:val="single" w:sz="4" w:space="0" w:color="auto"/>
                  </w:tcBorders>
                  <w:shd w:val="clear" w:color="auto" w:fill="auto"/>
                  <w:vAlign w:val="bottom"/>
                  <w:hideMark/>
                </w:tcPr>
                <w:p w14:paraId="0E502B1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Allotment rent</w:t>
                  </w:r>
                </w:p>
              </w:tc>
              <w:tc>
                <w:tcPr>
                  <w:tcW w:w="1256" w:type="dxa"/>
                  <w:gridSpan w:val="2"/>
                  <w:tcBorders>
                    <w:top w:val="nil"/>
                    <w:left w:val="nil"/>
                    <w:bottom w:val="single" w:sz="4" w:space="0" w:color="auto"/>
                    <w:right w:val="single" w:sz="4" w:space="0" w:color="auto"/>
                  </w:tcBorders>
                  <w:shd w:val="clear" w:color="auto" w:fill="auto"/>
                  <w:vAlign w:val="bottom"/>
                  <w:hideMark/>
                </w:tcPr>
                <w:p w14:paraId="3491C7D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Allotment rent-written off old cheques </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57ABEBE0" w14:textId="3706B432"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£ 80.00 </w:t>
                  </w:r>
                </w:p>
              </w:tc>
              <w:tc>
                <w:tcPr>
                  <w:tcW w:w="1974" w:type="dxa"/>
                  <w:tcBorders>
                    <w:top w:val="nil"/>
                    <w:left w:val="nil"/>
                    <w:bottom w:val="single" w:sz="4" w:space="0" w:color="auto"/>
                    <w:right w:val="single" w:sz="4" w:space="0" w:color="auto"/>
                  </w:tcBorders>
                  <w:shd w:val="clear" w:color="auto" w:fill="auto"/>
                  <w:vAlign w:val="bottom"/>
                  <w:hideMark/>
                </w:tcPr>
                <w:p w14:paraId="7984E4B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approved 27/09/2022 item 100 RV459</w:t>
                  </w:r>
                </w:p>
              </w:tc>
            </w:tr>
            <w:tr w:rsidR="00422D55" w:rsidRPr="00422D55" w14:paraId="090C92F1" w14:textId="77777777" w:rsidTr="00422D55">
              <w:trPr>
                <w:trHeight w:val="510"/>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37C95A5A"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PV1611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29C0E8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British Gas</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77E63718"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Electricity - sports pavilion</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55DC7CB1" w14:textId="4B3F7045"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w:t>
                  </w:r>
                  <w:r w:rsidR="00F52BEE">
                    <w:rPr>
                      <w:rFonts w:ascii="Arial" w:eastAsia="Times New Roman" w:hAnsi="Arial" w:cs="Arial"/>
                      <w:color w:val="000000"/>
                      <w:sz w:val="16"/>
                      <w:szCs w:val="16"/>
                      <w:lang w:eastAsia="en-GB"/>
                    </w:rPr>
                    <w:t xml:space="preserve"> </w:t>
                  </w:r>
                  <w:r w:rsidRPr="00422D55">
                    <w:rPr>
                      <w:rFonts w:ascii="Arial" w:eastAsia="Times New Roman" w:hAnsi="Arial" w:cs="Arial"/>
                      <w:color w:val="000000"/>
                      <w:sz w:val="16"/>
                      <w:szCs w:val="16"/>
                      <w:lang w:eastAsia="en-GB"/>
                    </w:rPr>
                    <w:t xml:space="preserve">28.89 </w:t>
                  </w:r>
                </w:p>
              </w:tc>
              <w:tc>
                <w:tcPr>
                  <w:tcW w:w="1974" w:type="dxa"/>
                  <w:tcBorders>
                    <w:top w:val="nil"/>
                    <w:left w:val="nil"/>
                    <w:bottom w:val="single" w:sz="4" w:space="0" w:color="auto"/>
                    <w:right w:val="single" w:sz="4" w:space="0" w:color="auto"/>
                  </w:tcBorders>
                  <w:shd w:val="clear" w:color="auto" w:fill="auto"/>
                  <w:noWrap/>
                  <w:vAlign w:val="bottom"/>
                  <w:hideMark/>
                </w:tcPr>
                <w:p w14:paraId="06A87E9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56305384" w14:textId="77777777" w:rsidTr="00422D55">
              <w:trPr>
                <w:trHeight w:val="552"/>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426DCA3E"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PV1612 Parish Councils Act 1957.</w:t>
                  </w:r>
                </w:p>
              </w:tc>
              <w:tc>
                <w:tcPr>
                  <w:tcW w:w="986" w:type="dxa"/>
                  <w:gridSpan w:val="2"/>
                  <w:tcBorders>
                    <w:top w:val="nil"/>
                    <w:left w:val="nil"/>
                    <w:bottom w:val="single" w:sz="4" w:space="0" w:color="auto"/>
                    <w:right w:val="single" w:sz="4" w:space="0" w:color="auto"/>
                  </w:tcBorders>
                  <w:shd w:val="clear" w:color="auto" w:fill="auto"/>
                  <w:vAlign w:val="bottom"/>
                  <w:hideMark/>
                </w:tcPr>
                <w:p w14:paraId="08F48A3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Leon Pearce</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286608DD"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Bus stop cleaning</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6D6ECD51" w14:textId="15C362CC"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£ 105.00 </w:t>
                  </w:r>
                </w:p>
              </w:tc>
              <w:tc>
                <w:tcPr>
                  <w:tcW w:w="1974" w:type="dxa"/>
                  <w:tcBorders>
                    <w:top w:val="nil"/>
                    <w:left w:val="nil"/>
                    <w:bottom w:val="single" w:sz="4" w:space="0" w:color="auto"/>
                    <w:right w:val="single" w:sz="4" w:space="0" w:color="auto"/>
                  </w:tcBorders>
                  <w:shd w:val="clear" w:color="auto" w:fill="auto"/>
                  <w:noWrap/>
                  <w:vAlign w:val="bottom"/>
                  <w:hideMark/>
                </w:tcPr>
                <w:p w14:paraId="4EC77DC2"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31002973" w14:textId="77777777" w:rsidTr="00422D55">
              <w:trPr>
                <w:trHeight w:val="736"/>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1700D93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PV1613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 Open Spaces Act 1906 Highways Act 1980</w:t>
                  </w:r>
                </w:p>
              </w:tc>
              <w:tc>
                <w:tcPr>
                  <w:tcW w:w="986" w:type="dxa"/>
                  <w:gridSpan w:val="2"/>
                  <w:tcBorders>
                    <w:top w:val="nil"/>
                    <w:left w:val="nil"/>
                    <w:bottom w:val="single" w:sz="4" w:space="0" w:color="auto"/>
                    <w:right w:val="single" w:sz="4" w:space="0" w:color="auto"/>
                  </w:tcBorders>
                  <w:shd w:val="clear" w:color="auto" w:fill="auto"/>
                  <w:vAlign w:val="bottom"/>
                  <w:hideMark/>
                </w:tcPr>
                <w:p w14:paraId="16996919" w14:textId="77777777" w:rsidR="00422D55" w:rsidRPr="00422D55" w:rsidRDefault="00422D55" w:rsidP="00422D55">
                  <w:pPr>
                    <w:spacing w:after="0" w:line="240" w:lineRule="auto"/>
                    <w:rPr>
                      <w:rFonts w:ascii="Arial" w:eastAsia="Times New Roman" w:hAnsi="Arial" w:cs="Arial"/>
                      <w:color w:val="000000"/>
                      <w:sz w:val="16"/>
                      <w:szCs w:val="16"/>
                      <w:lang w:eastAsia="en-GB"/>
                    </w:rPr>
                  </w:pPr>
                  <w:proofErr w:type="spellStart"/>
                  <w:r w:rsidRPr="00422D55">
                    <w:rPr>
                      <w:rFonts w:ascii="Arial" w:eastAsia="Times New Roman" w:hAnsi="Arial" w:cs="Arial"/>
                      <w:color w:val="000000"/>
                      <w:sz w:val="16"/>
                      <w:szCs w:val="16"/>
                      <w:lang w:eastAsia="en-GB"/>
                    </w:rPr>
                    <w:t>Bawden</w:t>
                  </w:r>
                  <w:proofErr w:type="spellEnd"/>
                  <w:r w:rsidRPr="00422D55">
                    <w:rPr>
                      <w:rFonts w:ascii="Arial" w:eastAsia="Times New Roman" w:hAnsi="Arial" w:cs="Arial"/>
                      <w:color w:val="000000"/>
                      <w:sz w:val="16"/>
                      <w:szCs w:val="16"/>
                      <w:lang w:eastAsia="en-GB"/>
                    </w:rPr>
                    <w:t xml:space="preserve"> Manged Landscapes</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1661A952"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Grass cutting at various sites</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3BA95BF9" w14:textId="424B05BF"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£ 1,233.05 </w:t>
                  </w:r>
                </w:p>
              </w:tc>
              <w:tc>
                <w:tcPr>
                  <w:tcW w:w="1974" w:type="dxa"/>
                  <w:tcBorders>
                    <w:top w:val="nil"/>
                    <w:left w:val="nil"/>
                    <w:bottom w:val="single" w:sz="4" w:space="0" w:color="auto"/>
                    <w:right w:val="single" w:sz="4" w:space="0" w:color="auto"/>
                  </w:tcBorders>
                  <w:shd w:val="clear" w:color="auto" w:fill="auto"/>
                  <w:noWrap/>
                  <w:vAlign w:val="bottom"/>
                  <w:hideMark/>
                </w:tcPr>
                <w:p w14:paraId="6B3A273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0E09CD28"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6E42F5F8"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w:t>
                  </w:r>
                  <w:proofErr w:type="gramStart"/>
                  <w:r w:rsidRPr="00422D55">
                    <w:rPr>
                      <w:rFonts w:ascii="Arial" w:eastAsia="Times New Roman" w:hAnsi="Arial" w:cs="Arial"/>
                      <w:color w:val="000000"/>
                      <w:sz w:val="16"/>
                      <w:szCs w:val="16"/>
                      <w:lang w:eastAsia="en-GB"/>
                    </w:rPr>
                    <w:t>1615  LGA</w:t>
                  </w:r>
                  <w:proofErr w:type="gramEnd"/>
                  <w:r w:rsidRPr="00422D55">
                    <w:rPr>
                      <w:rFonts w:ascii="Arial" w:eastAsia="Times New Roman" w:hAnsi="Arial" w:cs="Arial"/>
                      <w:color w:val="000000"/>
                      <w:sz w:val="16"/>
                      <w:szCs w:val="16"/>
                      <w:lang w:eastAsia="en-GB"/>
                    </w:rPr>
                    <w:t xml:space="preserve"> 1972 s111</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19E3191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The Net Result</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384653B5"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Payroll</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7D06241C" w14:textId="182F21F1"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£ 102.00 </w:t>
                  </w:r>
                </w:p>
              </w:tc>
              <w:tc>
                <w:tcPr>
                  <w:tcW w:w="1974" w:type="dxa"/>
                  <w:tcBorders>
                    <w:top w:val="nil"/>
                    <w:left w:val="nil"/>
                    <w:bottom w:val="single" w:sz="4" w:space="0" w:color="auto"/>
                    <w:right w:val="single" w:sz="4" w:space="0" w:color="auto"/>
                  </w:tcBorders>
                  <w:shd w:val="clear" w:color="auto" w:fill="auto"/>
                  <w:noWrap/>
                  <w:vAlign w:val="bottom"/>
                  <w:hideMark/>
                </w:tcPr>
                <w:p w14:paraId="6FA452CF"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Payroll</w:t>
                  </w:r>
                </w:p>
              </w:tc>
            </w:tr>
            <w:tr w:rsidR="00422D55" w:rsidRPr="00422D55" w14:paraId="220D2178"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2910380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PV1616 Litter Act 1983</w:t>
                  </w:r>
                </w:p>
              </w:tc>
              <w:tc>
                <w:tcPr>
                  <w:tcW w:w="986" w:type="dxa"/>
                  <w:gridSpan w:val="2"/>
                  <w:tcBorders>
                    <w:top w:val="nil"/>
                    <w:left w:val="nil"/>
                    <w:bottom w:val="single" w:sz="4" w:space="0" w:color="auto"/>
                    <w:right w:val="single" w:sz="4" w:space="0" w:color="auto"/>
                  </w:tcBorders>
                  <w:shd w:val="clear" w:color="auto" w:fill="auto"/>
                  <w:vAlign w:val="bottom"/>
                  <w:hideMark/>
                </w:tcPr>
                <w:p w14:paraId="6E42E6E5"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Paul Spencer-</w:t>
                  </w:r>
                  <w:proofErr w:type="spellStart"/>
                  <w:r w:rsidRPr="00422D55">
                    <w:rPr>
                      <w:rFonts w:ascii="Arial" w:eastAsia="Times New Roman" w:hAnsi="Arial" w:cs="Arial"/>
                      <w:color w:val="000000"/>
                      <w:sz w:val="16"/>
                      <w:szCs w:val="16"/>
                      <w:lang w:eastAsia="en-GB"/>
                    </w:rPr>
                    <w:t>Matthesq</w:t>
                  </w:r>
                  <w:proofErr w:type="spellEnd"/>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17A0C46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Litter picking</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0D9C2600" w14:textId="06A03811"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£ 250.00 </w:t>
                  </w:r>
                </w:p>
              </w:tc>
              <w:tc>
                <w:tcPr>
                  <w:tcW w:w="1974" w:type="dxa"/>
                  <w:tcBorders>
                    <w:top w:val="nil"/>
                    <w:left w:val="nil"/>
                    <w:bottom w:val="single" w:sz="4" w:space="0" w:color="auto"/>
                    <w:right w:val="single" w:sz="4" w:space="0" w:color="auto"/>
                  </w:tcBorders>
                  <w:shd w:val="clear" w:color="auto" w:fill="auto"/>
                  <w:noWrap/>
                  <w:vAlign w:val="bottom"/>
                  <w:hideMark/>
                </w:tcPr>
                <w:p w14:paraId="3A6A7B68"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0CFDCB97"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6CC9C684"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PV1617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13D1B29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Castle Water</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6EBBF47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Pavilion water</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3B9F1F66" w14:textId="408F0CFE"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£ 20.11 </w:t>
                  </w:r>
                </w:p>
              </w:tc>
              <w:tc>
                <w:tcPr>
                  <w:tcW w:w="1974" w:type="dxa"/>
                  <w:tcBorders>
                    <w:top w:val="nil"/>
                    <w:left w:val="nil"/>
                    <w:bottom w:val="single" w:sz="4" w:space="0" w:color="auto"/>
                    <w:right w:val="single" w:sz="4" w:space="0" w:color="auto"/>
                  </w:tcBorders>
                  <w:shd w:val="clear" w:color="auto" w:fill="auto"/>
                  <w:noWrap/>
                  <w:vAlign w:val="bottom"/>
                  <w:hideMark/>
                </w:tcPr>
                <w:p w14:paraId="62846AB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2DA96F45"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7F7817A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PV1618 Telecom Act 1984 s97</w:t>
                  </w:r>
                </w:p>
              </w:tc>
              <w:tc>
                <w:tcPr>
                  <w:tcW w:w="986" w:type="dxa"/>
                  <w:gridSpan w:val="2"/>
                  <w:tcBorders>
                    <w:top w:val="nil"/>
                    <w:left w:val="nil"/>
                    <w:bottom w:val="nil"/>
                    <w:right w:val="nil"/>
                  </w:tcBorders>
                  <w:shd w:val="clear" w:color="auto" w:fill="auto"/>
                  <w:noWrap/>
                  <w:vAlign w:val="bottom"/>
                  <w:hideMark/>
                </w:tcPr>
                <w:p w14:paraId="3D312E0D"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Virgin Media</w:t>
                  </w: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C07946"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Broadband</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4CF93005" w14:textId="1DD4941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£ 28.00 </w:t>
                  </w:r>
                </w:p>
              </w:tc>
              <w:tc>
                <w:tcPr>
                  <w:tcW w:w="1974" w:type="dxa"/>
                  <w:tcBorders>
                    <w:top w:val="nil"/>
                    <w:left w:val="nil"/>
                    <w:bottom w:val="single" w:sz="4" w:space="0" w:color="auto"/>
                    <w:right w:val="single" w:sz="4" w:space="0" w:color="auto"/>
                  </w:tcBorders>
                  <w:shd w:val="clear" w:color="auto" w:fill="auto"/>
                  <w:noWrap/>
                  <w:vAlign w:val="bottom"/>
                  <w:hideMark/>
                </w:tcPr>
                <w:p w14:paraId="0EB4157F"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2D5C8A0A" w14:textId="77777777" w:rsidTr="00422D55">
              <w:trPr>
                <w:trHeight w:val="283"/>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581E8481"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PV1619 Litter Act 1983</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CE2BEC"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Click Waste </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7177B52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Litter picking</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186D90C2" w14:textId="023E3401"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£ 67.08 </w:t>
                  </w:r>
                </w:p>
              </w:tc>
              <w:tc>
                <w:tcPr>
                  <w:tcW w:w="1974" w:type="dxa"/>
                  <w:tcBorders>
                    <w:top w:val="nil"/>
                    <w:left w:val="nil"/>
                    <w:bottom w:val="single" w:sz="4" w:space="0" w:color="auto"/>
                    <w:right w:val="single" w:sz="4" w:space="0" w:color="auto"/>
                  </w:tcBorders>
                  <w:shd w:val="clear" w:color="auto" w:fill="auto"/>
                  <w:noWrap/>
                  <w:vAlign w:val="bottom"/>
                  <w:hideMark/>
                </w:tcPr>
                <w:p w14:paraId="3E57120E"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13F29050" w14:textId="77777777" w:rsidTr="00422D55">
              <w:trPr>
                <w:trHeight w:val="510"/>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52286B23"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PV1620 LG (</w:t>
                  </w:r>
                  <w:proofErr w:type="spellStart"/>
                  <w:r w:rsidRPr="00422D55">
                    <w:rPr>
                      <w:rFonts w:ascii="Arial" w:eastAsia="Times New Roman" w:hAnsi="Arial" w:cs="Arial"/>
                      <w:color w:val="000000"/>
                      <w:sz w:val="16"/>
                      <w:szCs w:val="16"/>
                      <w:lang w:eastAsia="en-GB"/>
                    </w:rPr>
                    <w:t>Misc</w:t>
                  </w:r>
                  <w:proofErr w:type="spellEnd"/>
                  <w:r w:rsidRPr="00422D55">
                    <w:rPr>
                      <w:rFonts w:ascii="Arial" w:eastAsia="Times New Roman" w:hAnsi="Arial" w:cs="Arial"/>
                      <w:color w:val="000000"/>
                      <w:sz w:val="16"/>
                      <w:szCs w:val="16"/>
                      <w:lang w:eastAsia="en-GB"/>
                    </w:rPr>
                    <w:t>) Act 1976 s19</w:t>
                  </w:r>
                </w:p>
              </w:tc>
              <w:tc>
                <w:tcPr>
                  <w:tcW w:w="986" w:type="dxa"/>
                  <w:gridSpan w:val="2"/>
                  <w:tcBorders>
                    <w:top w:val="nil"/>
                    <w:left w:val="nil"/>
                    <w:bottom w:val="nil"/>
                    <w:right w:val="nil"/>
                  </w:tcBorders>
                  <w:shd w:val="clear" w:color="auto" w:fill="auto"/>
                  <w:vAlign w:val="bottom"/>
                  <w:hideMark/>
                </w:tcPr>
                <w:p w14:paraId="73A2FED2"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Amy &amp; Jo Cleaning</w:t>
                  </w: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6A7B6"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Sept pavilion clean</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332CE0D6" w14:textId="22251AD9"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£ 60.00 </w:t>
                  </w:r>
                </w:p>
              </w:tc>
              <w:tc>
                <w:tcPr>
                  <w:tcW w:w="1974" w:type="dxa"/>
                  <w:tcBorders>
                    <w:top w:val="nil"/>
                    <w:left w:val="nil"/>
                    <w:bottom w:val="single" w:sz="4" w:space="0" w:color="auto"/>
                    <w:right w:val="single" w:sz="4" w:space="0" w:color="auto"/>
                  </w:tcBorders>
                  <w:shd w:val="clear" w:color="auto" w:fill="auto"/>
                  <w:noWrap/>
                  <w:vAlign w:val="bottom"/>
                  <w:hideMark/>
                </w:tcPr>
                <w:p w14:paraId="5BBA44E9"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Contract</w:t>
                  </w:r>
                </w:p>
              </w:tc>
            </w:tr>
            <w:tr w:rsidR="00422D55" w:rsidRPr="00422D55" w14:paraId="6C983D78" w14:textId="77777777" w:rsidTr="00422D55">
              <w:trPr>
                <w:trHeight w:val="510"/>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5B97159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PV1622 Local Audit and Accountability Act 2014</w:t>
                  </w:r>
                </w:p>
              </w:tc>
              <w:tc>
                <w:tcPr>
                  <w:tcW w:w="986" w:type="dxa"/>
                  <w:gridSpan w:val="2"/>
                  <w:tcBorders>
                    <w:top w:val="single" w:sz="4" w:space="0" w:color="auto"/>
                    <w:left w:val="nil"/>
                    <w:bottom w:val="single" w:sz="4" w:space="0" w:color="auto"/>
                    <w:right w:val="single" w:sz="4" w:space="0" w:color="auto"/>
                  </w:tcBorders>
                  <w:shd w:val="clear" w:color="auto" w:fill="auto"/>
                  <w:vAlign w:val="bottom"/>
                  <w:hideMark/>
                </w:tcPr>
                <w:p w14:paraId="4E243B77"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Moore</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5F0A168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External audit</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210E1746" w14:textId="07FD8E20"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£ 480.00 </w:t>
                  </w:r>
                </w:p>
              </w:tc>
              <w:tc>
                <w:tcPr>
                  <w:tcW w:w="1974" w:type="dxa"/>
                  <w:tcBorders>
                    <w:top w:val="nil"/>
                    <w:left w:val="nil"/>
                    <w:bottom w:val="single" w:sz="4" w:space="0" w:color="auto"/>
                    <w:right w:val="single" w:sz="4" w:space="0" w:color="auto"/>
                  </w:tcBorders>
                  <w:shd w:val="clear" w:color="auto" w:fill="auto"/>
                  <w:noWrap/>
                  <w:vAlign w:val="bottom"/>
                  <w:hideMark/>
                </w:tcPr>
                <w:p w14:paraId="349FAC0D"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Audit</w:t>
                  </w:r>
                </w:p>
              </w:tc>
            </w:tr>
            <w:tr w:rsidR="00422D55" w:rsidRPr="00422D55" w14:paraId="59B9B62F" w14:textId="77777777" w:rsidTr="00422D55">
              <w:trPr>
                <w:trHeight w:val="552"/>
              </w:trPr>
              <w:tc>
                <w:tcPr>
                  <w:tcW w:w="1461" w:type="dxa"/>
                  <w:tcBorders>
                    <w:top w:val="nil"/>
                    <w:left w:val="single" w:sz="4" w:space="0" w:color="auto"/>
                    <w:bottom w:val="single" w:sz="4" w:space="0" w:color="auto"/>
                    <w:right w:val="single" w:sz="4" w:space="0" w:color="auto"/>
                  </w:tcBorders>
                  <w:shd w:val="clear" w:color="auto" w:fill="auto"/>
                  <w:vAlign w:val="bottom"/>
                  <w:hideMark/>
                </w:tcPr>
                <w:p w14:paraId="277B2120"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P1623 LGA</w:t>
                  </w:r>
                  <w:proofErr w:type="gramStart"/>
                  <w:r w:rsidRPr="00422D55">
                    <w:rPr>
                      <w:rFonts w:ascii="Arial" w:eastAsia="Times New Roman" w:hAnsi="Arial" w:cs="Arial"/>
                      <w:color w:val="000000"/>
                      <w:sz w:val="16"/>
                      <w:szCs w:val="16"/>
                      <w:lang w:eastAsia="en-GB"/>
                    </w:rPr>
                    <w:t>1972  s</w:t>
                  </w:r>
                  <w:proofErr w:type="gramEnd"/>
                  <w:r w:rsidRPr="00422D55">
                    <w:rPr>
                      <w:rFonts w:ascii="Arial" w:eastAsia="Times New Roman" w:hAnsi="Arial" w:cs="Arial"/>
                      <w:color w:val="000000"/>
                      <w:sz w:val="16"/>
                      <w:szCs w:val="16"/>
                      <w:lang w:eastAsia="en-GB"/>
                    </w:rPr>
                    <w:t>126</w:t>
                  </w:r>
                </w:p>
              </w:tc>
              <w:tc>
                <w:tcPr>
                  <w:tcW w:w="986" w:type="dxa"/>
                  <w:gridSpan w:val="2"/>
                  <w:tcBorders>
                    <w:top w:val="nil"/>
                    <w:left w:val="nil"/>
                    <w:bottom w:val="single" w:sz="4" w:space="0" w:color="auto"/>
                    <w:right w:val="single" w:sz="4" w:space="0" w:color="auto"/>
                  </w:tcBorders>
                  <w:shd w:val="clear" w:color="auto" w:fill="auto"/>
                  <w:vAlign w:val="bottom"/>
                  <w:hideMark/>
                </w:tcPr>
                <w:p w14:paraId="39B29E45"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C&amp;R Legal Ltd Solicitors</w:t>
                  </w:r>
                </w:p>
              </w:tc>
              <w:tc>
                <w:tcPr>
                  <w:tcW w:w="1256" w:type="dxa"/>
                  <w:gridSpan w:val="2"/>
                  <w:tcBorders>
                    <w:top w:val="nil"/>
                    <w:left w:val="nil"/>
                    <w:bottom w:val="single" w:sz="4" w:space="0" w:color="auto"/>
                    <w:right w:val="single" w:sz="4" w:space="0" w:color="auto"/>
                  </w:tcBorders>
                  <w:shd w:val="clear" w:color="auto" w:fill="auto"/>
                  <w:noWrap/>
                  <w:vAlign w:val="bottom"/>
                  <w:hideMark/>
                </w:tcPr>
                <w:p w14:paraId="146E8826"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Purchase of land</w:t>
                  </w:r>
                </w:p>
              </w:tc>
              <w:tc>
                <w:tcPr>
                  <w:tcW w:w="2728" w:type="dxa"/>
                  <w:gridSpan w:val="2"/>
                  <w:tcBorders>
                    <w:top w:val="nil"/>
                    <w:left w:val="nil"/>
                    <w:bottom w:val="single" w:sz="4" w:space="0" w:color="auto"/>
                    <w:right w:val="single" w:sz="4" w:space="0" w:color="auto"/>
                  </w:tcBorders>
                  <w:shd w:val="clear" w:color="auto" w:fill="auto"/>
                  <w:noWrap/>
                  <w:vAlign w:val="bottom"/>
                  <w:hideMark/>
                </w:tcPr>
                <w:p w14:paraId="6F69CD6D" w14:textId="62D83CAE"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 xml:space="preserve"> £ 1,776.00 </w:t>
                  </w:r>
                </w:p>
              </w:tc>
              <w:tc>
                <w:tcPr>
                  <w:tcW w:w="1974" w:type="dxa"/>
                  <w:tcBorders>
                    <w:top w:val="nil"/>
                    <w:left w:val="nil"/>
                    <w:bottom w:val="single" w:sz="4" w:space="0" w:color="auto"/>
                    <w:right w:val="single" w:sz="4" w:space="0" w:color="auto"/>
                  </w:tcBorders>
                  <w:shd w:val="clear" w:color="auto" w:fill="auto"/>
                  <w:noWrap/>
                  <w:vAlign w:val="bottom"/>
                  <w:hideMark/>
                </w:tcPr>
                <w:p w14:paraId="48FAD492" w14:textId="77777777" w:rsidR="00422D55" w:rsidRPr="00422D55" w:rsidRDefault="00422D55" w:rsidP="00422D55">
                  <w:pPr>
                    <w:spacing w:after="0" w:line="240" w:lineRule="auto"/>
                    <w:rPr>
                      <w:rFonts w:ascii="Arial" w:eastAsia="Times New Roman" w:hAnsi="Arial" w:cs="Arial"/>
                      <w:color w:val="000000"/>
                      <w:sz w:val="16"/>
                      <w:szCs w:val="16"/>
                      <w:lang w:eastAsia="en-GB"/>
                    </w:rPr>
                  </w:pPr>
                  <w:r w:rsidRPr="00422D55">
                    <w:rPr>
                      <w:rFonts w:ascii="Arial" w:eastAsia="Times New Roman" w:hAnsi="Arial" w:cs="Arial"/>
                      <w:color w:val="000000"/>
                      <w:sz w:val="16"/>
                      <w:szCs w:val="16"/>
                      <w:lang w:eastAsia="en-GB"/>
                    </w:rPr>
                    <w:t>From reserves</w:t>
                  </w:r>
                </w:p>
              </w:tc>
            </w:tr>
          </w:tbl>
          <w:p w14:paraId="662A5E41" w14:textId="08EAE73D" w:rsidR="00AC0B12" w:rsidRPr="00AC0B12" w:rsidRDefault="00AC0B12" w:rsidP="00AC0B12">
            <w:pPr>
              <w:pStyle w:val="NoSpacing"/>
              <w:rPr>
                <w:b/>
              </w:rPr>
            </w:pPr>
            <w:r w:rsidRPr="00AC0B12">
              <w:rPr>
                <w:b/>
              </w:rPr>
              <w:t>Agenda Diary</w:t>
            </w:r>
          </w:p>
          <w:p w14:paraId="50D91F05" w14:textId="2720DB94" w:rsidR="00BD7059" w:rsidRPr="00E91391" w:rsidRDefault="00BD7059" w:rsidP="00BD7059">
            <w:pPr>
              <w:pStyle w:val="NoSpacing"/>
              <w:numPr>
                <w:ilvl w:val="0"/>
                <w:numId w:val="26"/>
              </w:numPr>
              <w:rPr>
                <w:bCs/>
              </w:rPr>
            </w:pPr>
            <w:r w:rsidRPr="00BD7059">
              <w:rPr>
                <w:b/>
              </w:rPr>
              <w:lastRenderedPageBreak/>
              <w:t>Online VAT return</w:t>
            </w:r>
            <w:r w:rsidR="00533B6B">
              <w:rPr>
                <w:b/>
              </w:rPr>
              <w:t xml:space="preserve">- </w:t>
            </w:r>
            <w:r w:rsidR="00533B6B" w:rsidRPr="00E91391">
              <w:rPr>
                <w:bCs/>
              </w:rPr>
              <w:t>Done by RFO</w:t>
            </w:r>
          </w:p>
          <w:p w14:paraId="3487F66F" w14:textId="0A81638C" w:rsidR="00BD7059" w:rsidRPr="00E91391" w:rsidRDefault="00BD7059" w:rsidP="00BD7059">
            <w:pPr>
              <w:pStyle w:val="NoSpacing"/>
              <w:numPr>
                <w:ilvl w:val="0"/>
                <w:numId w:val="26"/>
              </w:numPr>
              <w:rPr>
                <w:bCs/>
              </w:rPr>
            </w:pPr>
            <w:r w:rsidRPr="00BD7059">
              <w:rPr>
                <w:b/>
              </w:rPr>
              <w:t xml:space="preserve">Employer PAYE </w:t>
            </w:r>
            <w:r w:rsidR="00533B6B">
              <w:rPr>
                <w:b/>
              </w:rPr>
              <w:t xml:space="preserve">- </w:t>
            </w:r>
            <w:r w:rsidR="00533B6B" w:rsidRPr="00E91391">
              <w:rPr>
                <w:bCs/>
              </w:rPr>
              <w:t xml:space="preserve">Done by </w:t>
            </w:r>
            <w:proofErr w:type="spellStart"/>
            <w:r w:rsidR="00533B6B" w:rsidRPr="00E91391">
              <w:rPr>
                <w:bCs/>
              </w:rPr>
              <w:t>NetResult</w:t>
            </w:r>
            <w:proofErr w:type="spellEnd"/>
          </w:p>
          <w:p w14:paraId="5F05BE37" w14:textId="141BA4C4" w:rsidR="00BD7059" w:rsidRPr="00E91391" w:rsidRDefault="00BD7059" w:rsidP="00BD7059">
            <w:pPr>
              <w:pStyle w:val="NoSpacing"/>
              <w:numPr>
                <w:ilvl w:val="0"/>
                <w:numId w:val="26"/>
              </w:numPr>
              <w:rPr>
                <w:bCs/>
              </w:rPr>
            </w:pPr>
            <w:r w:rsidRPr="00BD7059">
              <w:rPr>
                <w:b/>
              </w:rPr>
              <w:t>Registration of Members’ Interests</w:t>
            </w:r>
            <w:r w:rsidR="00533B6B">
              <w:rPr>
                <w:b/>
              </w:rPr>
              <w:t xml:space="preserve"> </w:t>
            </w:r>
            <w:r w:rsidR="00E91391">
              <w:rPr>
                <w:b/>
              </w:rPr>
              <w:t>–</w:t>
            </w:r>
            <w:r w:rsidR="00533B6B">
              <w:rPr>
                <w:b/>
              </w:rPr>
              <w:t xml:space="preserve"> </w:t>
            </w:r>
            <w:r w:rsidR="00533B6B" w:rsidRPr="00E91391">
              <w:rPr>
                <w:bCs/>
              </w:rPr>
              <w:t>No</w:t>
            </w:r>
            <w:r w:rsidR="00E91391" w:rsidRPr="00E91391">
              <w:rPr>
                <w:bCs/>
              </w:rPr>
              <w:t xml:space="preserve"> Change</w:t>
            </w:r>
          </w:p>
          <w:p w14:paraId="7A5F1F2A" w14:textId="4495722B" w:rsidR="00BD7059" w:rsidRPr="00E91391" w:rsidRDefault="00BD7059" w:rsidP="00BD7059">
            <w:pPr>
              <w:pStyle w:val="NoSpacing"/>
              <w:numPr>
                <w:ilvl w:val="0"/>
                <w:numId w:val="26"/>
              </w:numPr>
              <w:rPr>
                <w:bCs/>
              </w:rPr>
            </w:pPr>
            <w:r w:rsidRPr="00BD7059">
              <w:rPr>
                <w:b/>
              </w:rPr>
              <w:t>Section 137 Payments</w:t>
            </w:r>
            <w:r w:rsidR="00533B6B">
              <w:rPr>
                <w:b/>
              </w:rPr>
              <w:t xml:space="preserve"> - </w:t>
            </w:r>
            <w:r w:rsidR="00533B6B" w:rsidRPr="00E91391">
              <w:rPr>
                <w:bCs/>
              </w:rPr>
              <w:t>None</w:t>
            </w:r>
          </w:p>
          <w:p w14:paraId="2E3B90A2" w14:textId="3449A6ED" w:rsidR="00BD7059" w:rsidRDefault="00BD7059" w:rsidP="00BD7059">
            <w:pPr>
              <w:pStyle w:val="NoSpacing"/>
              <w:numPr>
                <w:ilvl w:val="0"/>
                <w:numId w:val="26"/>
              </w:numPr>
              <w:rPr>
                <w:b/>
              </w:rPr>
            </w:pPr>
            <w:r w:rsidRPr="00BD7059">
              <w:rPr>
                <w:b/>
              </w:rPr>
              <w:t>Bank Reconciliation</w:t>
            </w:r>
          </w:p>
          <w:p w14:paraId="08959AA2" w14:textId="071BD72C" w:rsidR="00533B6B" w:rsidRPr="00E91391" w:rsidRDefault="00533B6B" w:rsidP="00533B6B">
            <w:pPr>
              <w:pStyle w:val="NoSpacing"/>
              <w:ind w:left="720"/>
              <w:rPr>
                <w:bCs/>
              </w:rPr>
            </w:pPr>
            <w:r w:rsidRPr="00E91391">
              <w:rPr>
                <w:bCs/>
              </w:rPr>
              <w:t>Full Council Agree and Chair Signs</w:t>
            </w:r>
          </w:p>
          <w:p w14:paraId="3E2872CA" w14:textId="0C7E73F6" w:rsidR="00BD7059" w:rsidRPr="00B32240" w:rsidRDefault="00BD7059" w:rsidP="00BD7059">
            <w:pPr>
              <w:pStyle w:val="NoSpacing"/>
              <w:numPr>
                <w:ilvl w:val="0"/>
                <w:numId w:val="26"/>
              </w:numPr>
              <w:rPr>
                <w:bCs/>
              </w:rPr>
            </w:pPr>
            <w:r w:rsidRPr="00BD7059">
              <w:rPr>
                <w:b/>
              </w:rPr>
              <w:t>Budget Review</w:t>
            </w:r>
            <w:r w:rsidR="00533B6B">
              <w:rPr>
                <w:b/>
              </w:rPr>
              <w:t xml:space="preserve">- </w:t>
            </w:r>
            <w:r w:rsidR="00533B6B" w:rsidRPr="00B32240">
              <w:rPr>
                <w:bCs/>
              </w:rPr>
              <w:t>to add to next agenda</w:t>
            </w:r>
            <w:r w:rsidR="00B32240">
              <w:rPr>
                <w:bCs/>
              </w:rPr>
              <w:t xml:space="preserve">                                                                                CA</w:t>
            </w:r>
          </w:p>
          <w:p w14:paraId="30C8845A" w14:textId="369EB912" w:rsidR="00BD7059" w:rsidRPr="00E91391" w:rsidRDefault="00BD7059" w:rsidP="00BD7059">
            <w:pPr>
              <w:pStyle w:val="NoSpacing"/>
              <w:numPr>
                <w:ilvl w:val="0"/>
                <w:numId w:val="26"/>
              </w:numPr>
              <w:rPr>
                <w:bCs/>
              </w:rPr>
            </w:pPr>
            <w:r w:rsidRPr="00BD7059">
              <w:rPr>
                <w:b/>
              </w:rPr>
              <w:t>Audit Plan update</w:t>
            </w:r>
            <w:r w:rsidR="00533B6B">
              <w:rPr>
                <w:b/>
              </w:rPr>
              <w:t xml:space="preserve"> </w:t>
            </w:r>
            <w:r w:rsidR="009B106B">
              <w:rPr>
                <w:b/>
              </w:rPr>
              <w:t>–</w:t>
            </w:r>
            <w:r w:rsidR="00533B6B">
              <w:rPr>
                <w:b/>
              </w:rPr>
              <w:t xml:space="preserve"> </w:t>
            </w:r>
            <w:r w:rsidR="009B106B" w:rsidRPr="00E91391">
              <w:rPr>
                <w:bCs/>
              </w:rPr>
              <w:t>No changes</w:t>
            </w:r>
          </w:p>
          <w:p w14:paraId="178A49CA" w14:textId="28F752FD" w:rsidR="00BD7059" w:rsidRPr="00E91391" w:rsidRDefault="00BD7059" w:rsidP="00BD7059">
            <w:pPr>
              <w:pStyle w:val="NoSpacing"/>
              <w:numPr>
                <w:ilvl w:val="0"/>
                <w:numId w:val="26"/>
              </w:numPr>
              <w:rPr>
                <w:bCs/>
              </w:rPr>
            </w:pPr>
            <w:r w:rsidRPr="00BD7059">
              <w:rPr>
                <w:b/>
              </w:rPr>
              <w:t>Standing Orders Review</w:t>
            </w:r>
            <w:r w:rsidR="009B106B">
              <w:rPr>
                <w:b/>
              </w:rPr>
              <w:t xml:space="preserve"> – </w:t>
            </w:r>
            <w:r w:rsidR="009B106B" w:rsidRPr="00E91391">
              <w:rPr>
                <w:bCs/>
              </w:rPr>
              <w:t>Full Council Agree</w:t>
            </w:r>
            <w:r w:rsidR="00B32240">
              <w:rPr>
                <w:bCs/>
              </w:rPr>
              <w:t xml:space="preserve">                                                                     CA</w:t>
            </w:r>
          </w:p>
          <w:p w14:paraId="2F3D7CBC" w14:textId="3135CB75" w:rsidR="00BD7059" w:rsidRPr="00BD7059" w:rsidRDefault="00BD7059" w:rsidP="00BD7059">
            <w:pPr>
              <w:pStyle w:val="NoSpacing"/>
              <w:numPr>
                <w:ilvl w:val="0"/>
                <w:numId w:val="26"/>
              </w:numPr>
              <w:rPr>
                <w:b/>
              </w:rPr>
            </w:pPr>
            <w:r w:rsidRPr="00BD7059">
              <w:rPr>
                <w:b/>
              </w:rPr>
              <w:t>Code of Conduct Review</w:t>
            </w:r>
            <w:r w:rsidR="009B106B">
              <w:rPr>
                <w:b/>
              </w:rPr>
              <w:t xml:space="preserve">- </w:t>
            </w:r>
            <w:r w:rsidR="009B106B" w:rsidRPr="00E91391">
              <w:rPr>
                <w:bCs/>
              </w:rPr>
              <w:t>Full Council Agree</w:t>
            </w:r>
            <w:r w:rsidR="00B32240">
              <w:rPr>
                <w:bCs/>
              </w:rPr>
              <w:t xml:space="preserve">                                                                      CA</w:t>
            </w:r>
          </w:p>
          <w:p w14:paraId="64E71488" w14:textId="3CD4482C" w:rsidR="00BD7059" w:rsidRPr="00BD7059" w:rsidRDefault="00BD7059" w:rsidP="00BD7059">
            <w:pPr>
              <w:pStyle w:val="NoSpacing"/>
              <w:numPr>
                <w:ilvl w:val="0"/>
                <w:numId w:val="26"/>
              </w:numPr>
              <w:rPr>
                <w:b/>
              </w:rPr>
            </w:pPr>
            <w:r w:rsidRPr="00BD7059">
              <w:rPr>
                <w:b/>
              </w:rPr>
              <w:t xml:space="preserve">Allotments Register – </w:t>
            </w:r>
            <w:r w:rsidRPr="00E91391">
              <w:rPr>
                <w:bCs/>
              </w:rPr>
              <w:t>Payments and Agreements</w:t>
            </w:r>
            <w:r w:rsidR="00E91391">
              <w:rPr>
                <w:bCs/>
              </w:rPr>
              <w:t xml:space="preserve"> in progress</w:t>
            </w:r>
            <w:r w:rsidR="00B32240">
              <w:rPr>
                <w:bCs/>
              </w:rPr>
              <w:t xml:space="preserve">                                        CA</w:t>
            </w:r>
          </w:p>
          <w:p w14:paraId="100B9640" w14:textId="08ADAC96" w:rsidR="00BD7059" w:rsidRPr="005542D3" w:rsidRDefault="00BD7059" w:rsidP="00BD7059">
            <w:pPr>
              <w:pStyle w:val="NoSpacing"/>
              <w:numPr>
                <w:ilvl w:val="0"/>
                <w:numId w:val="26"/>
              </w:numPr>
              <w:rPr>
                <w:bCs/>
              </w:rPr>
            </w:pPr>
            <w:r w:rsidRPr="00BD7059">
              <w:rPr>
                <w:b/>
              </w:rPr>
              <w:t>Cemetery Contract Review</w:t>
            </w:r>
            <w:r w:rsidR="009B106B">
              <w:rPr>
                <w:b/>
              </w:rPr>
              <w:t xml:space="preserve"> – </w:t>
            </w:r>
            <w:r w:rsidR="009B106B" w:rsidRPr="005542D3">
              <w:rPr>
                <w:bCs/>
              </w:rPr>
              <w:t>grass cutting review</w:t>
            </w:r>
            <w:r w:rsidR="00E91391">
              <w:rPr>
                <w:bCs/>
              </w:rPr>
              <w:t xml:space="preserve"> item 122 (n)</w:t>
            </w:r>
          </w:p>
          <w:p w14:paraId="278FDDDB" w14:textId="33FC2952" w:rsidR="00BD7059" w:rsidRPr="005542D3" w:rsidRDefault="00BD7059" w:rsidP="00BD7059">
            <w:pPr>
              <w:pStyle w:val="NoSpacing"/>
              <w:numPr>
                <w:ilvl w:val="0"/>
                <w:numId w:val="26"/>
              </w:numPr>
              <w:rPr>
                <w:bCs/>
              </w:rPr>
            </w:pPr>
            <w:r w:rsidRPr="00BD7059">
              <w:rPr>
                <w:b/>
              </w:rPr>
              <w:t>Appointment of Internal Auditor</w:t>
            </w:r>
            <w:r w:rsidR="009B106B">
              <w:rPr>
                <w:b/>
              </w:rPr>
              <w:t xml:space="preserve"> - </w:t>
            </w:r>
            <w:r w:rsidR="009B106B" w:rsidRPr="005542D3">
              <w:rPr>
                <w:bCs/>
              </w:rPr>
              <w:t>complete</w:t>
            </w:r>
          </w:p>
          <w:p w14:paraId="553EF4C5" w14:textId="7050FA09" w:rsidR="00BD7059" w:rsidRPr="00B32240" w:rsidRDefault="00BD7059" w:rsidP="00BD7059">
            <w:pPr>
              <w:pStyle w:val="NoSpacing"/>
              <w:numPr>
                <w:ilvl w:val="0"/>
                <w:numId w:val="26"/>
              </w:numPr>
              <w:rPr>
                <w:bCs/>
              </w:rPr>
            </w:pPr>
            <w:r w:rsidRPr="00BD7059">
              <w:rPr>
                <w:b/>
              </w:rPr>
              <w:t>Acceptance / approval of External Audit</w:t>
            </w:r>
            <w:r w:rsidR="00B32240">
              <w:rPr>
                <w:b/>
              </w:rPr>
              <w:t xml:space="preserve">                                                                             </w:t>
            </w:r>
            <w:r w:rsidR="00B32240" w:rsidRPr="00B32240">
              <w:rPr>
                <w:bCs/>
              </w:rPr>
              <w:t>CA</w:t>
            </w:r>
          </w:p>
          <w:p w14:paraId="1F0BC607" w14:textId="77777777" w:rsidR="00B74F94" w:rsidRPr="00B74F94" w:rsidRDefault="00B74F94" w:rsidP="00B74F94">
            <w:pPr>
              <w:pStyle w:val="NoSpacing"/>
              <w:ind w:left="720"/>
              <w:rPr>
                <w:b/>
              </w:rPr>
            </w:pPr>
            <w:r w:rsidRPr="00B74F94">
              <w:rPr>
                <w:b/>
              </w:rPr>
              <w:t xml:space="preserve">Annual Return year ending 31 March 2022 (AGAR). </w:t>
            </w:r>
          </w:p>
          <w:p w14:paraId="21B8B570" w14:textId="629A34B7" w:rsidR="00B74F94" w:rsidRPr="00B32240" w:rsidRDefault="00B32240" w:rsidP="00B74F94">
            <w:pPr>
              <w:pStyle w:val="NoSpacing"/>
              <w:ind w:left="720"/>
              <w:rPr>
                <w:bCs/>
              </w:rPr>
            </w:pPr>
            <w:r>
              <w:rPr>
                <w:b/>
              </w:rPr>
              <w:t xml:space="preserve">                                                                                                                                                       </w:t>
            </w:r>
            <w:r w:rsidRPr="00B32240">
              <w:rPr>
                <w:bCs/>
              </w:rPr>
              <w:t>TB</w:t>
            </w:r>
          </w:p>
          <w:p w14:paraId="46155AAF" w14:textId="1DEDC68B" w:rsidR="00B74F94" w:rsidRPr="00B74F94" w:rsidRDefault="005542D3" w:rsidP="00B74F94">
            <w:pPr>
              <w:pStyle w:val="NoSpacing"/>
              <w:ind w:left="720"/>
              <w:rPr>
                <w:b/>
              </w:rPr>
            </w:pPr>
            <w:proofErr w:type="spellStart"/>
            <w:proofErr w:type="gramStart"/>
            <w:r>
              <w:rPr>
                <w:b/>
              </w:rPr>
              <w:t>i</w:t>
            </w:r>
            <w:proofErr w:type="spellEnd"/>
            <w:r w:rsidR="00B74F94" w:rsidRPr="00B74F94">
              <w:rPr>
                <w:b/>
              </w:rPr>
              <w:t xml:space="preserve"> </w:t>
            </w:r>
            <w:r w:rsidR="00B74F94">
              <w:rPr>
                <w:b/>
              </w:rPr>
              <w:t>)</w:t>
            </w:r>
            <w:proofErr w:type="gramEnd"/>
            <w:r w:rsidR="00B74F94">
              <w:rPr>
                <w:b/>
              </w:rPr>
              <w:t xml:space="preserve"> </w:t>
            </w:r>
            <w:r w:rsidR="00B74F94" w:rsidRPr="00B74F94">
              <w:rPr>
                <w:b/>
              </w:rPr>
              <w:t xml:space="preserve">To note that Moore the appointed external auditor found that it was in their opinion the information in Sections 1 and 2 of the AGAR is in accordance with the Proper Practices and no other matters had come to their attention giving cause for concern that relevant legislation and regulatory requirements had not been met.  </w:t>
            </w:r>
          </w:p>
          <w:p w14:paraId="3C44D2FA" w14:textId="7A61F207" w:rsidR="00B74F94" w:rsidRDefault="005542D3" w:rsidP="00B74F94">
            <w:pPr>
              <w:pStyle w:val="NoSpacing"/>
              <w:ind w:left="720"/>
              <w:rPr>
                <w:bCs/>
              </w:rPr>
            </w:pPr>
            <w:r w:rsidRPr="005542D3">
              <w:rPr>
                <w:bCs/>
              </w:rPr>
              <w:t>Full Council Note.</w:t>
            </w:r>
          </w:p>
          <w:p w14:paraId="68C4C3C2" w14:textId="1547C00E" w:rsidR="00B74F94" w:rsidRDefault="005542D3" w:rsidP="005542D3">
            <w:pPr>
              <w:pStyle w:val="NoSpacing"/>
              <w:ind w:left="720"/>
              <w:rPr>
                <w:b/>
              </w:rPr>
            </w:pPr>
            <w:r>
              <w:rPr>
                <w:bCs/>
              </w:rPr>
              <w:t xml:space="preserve">ii) </w:t>
            </w:r>
            <w:r w:rsidR="00B74F94" w:rsidRPr="00B74F94">
              <w:rPr>
                <w:b/>
              </w:rPr>
              <w:t xml:space="preserve">To note matters not affecting Moore's opinion, Box 9 relating to Sole Trustee answered </w:t>
            </w:r>
            <w:proofErr w:type="gramStart"/>
            <w:r w:rsidR="00B74F94" w:rsidRPr="00B74F94">
              <w:rPr>
                <w:b/>
              </w:rPr>
              <w:t>no</w:t>
            </w:r>
            <w:proofErr w:type="gramEnd"/>
            <w:r w:rsidR="00B74F94" w:rsidRPr="00B74F94">
              <w:rPr>
                <w:b/>
              </w:rPr>
              <w:t xml:space="preserve"> instead of N/A and Box 11 on the same topic answered no instead of N/A. AGAR was corrected and did not further impact on their opinion.  </w:t>
            </w:r>
          </w:p>
          <w:p w14:paraId="56D521BC" w14:textId="6893F700" w:rsidR="005542D3" w:rsidRPr="005542D3" w:rsidRDefault="005542D3" w:rsidP="005542D3">
            <w:pPr>
              <w:pStyle w:val="NoSpacing"/>
              <w:ind w:left="720"/>
              <w:rPr>
                <w:bCs/>
              </w:rPr>
            </w:pPr>
            <w:r w:rsidRPr="005542D3">
              <w:rPr>
                <w:bCs/>
              </w:rPr>
              <w:t>Full Council Note.</w:t>
            </w:r>
          </w:p>
          <w:p w14:paraId="6D49D5C4" w14:textId="77777777" w:rsidR="005542D3" w:rsidRPr="00BD7059" w:rsidRDefault="005542D3" w:rsidP="005542D3">
            <w:pPr>
              <w:pStyle w:val="NoSpacing"/>
              <w:rPr>
                <w:b/>
              </w:rPr>
            </w:pPr>
          </w:p>
          <w:p w14:paraId="6B411E14" w14:textId="028500A4" w:rsidR="00BD7059" w:rsidRPr="00E91391" w:rsidRDefault="00BD7059" w:rsidP="00BD7059">
            <w:pPr>
              <w:pStyle w:val="NoSpacing"/>
              <w:numPr>
                <w:ilvl w:val="0"/>
                <w:numId w:val="26"/>
              </w:numPr>
              <w:rPr>
                <w:bCs/>
              </w:rPr>
            </w:pPr>
            <w:r w:rsidRPr="00BD7059">
              <w:rPr>
                <w:b/>
              </w:rPr>
              <w:t>Grass Cutting Contract</w:t>
            </w:r>
            <w:r w:rsidR="005542D3">
              <w:rPr>
                <w:b/>
              </w:rPr>
              <w:t xml:space="preserve"> – </w:t>
            </w:r>
            <w:r w:rsidR="005542D3" w:rsidRPr="00E91391">
              <w:rPr>
                <w:bCs/>
              </w:rPr>
              <w:t>to be completed in February 2023. Council to start</w:t>
            </w:r>
            <w:r w:rsidR="005542D3">
              <w:rPr>
                <w:b/>
              </w:rPr>
              <w:t xml:space="preserve"> </w:t>
            </w:r>
            <w:r w:rsidR="00B32240">
              <w:rPr>
                <w:b/>
              </w:rPr>
              <w:t xml:space="preserve">   </w:t>
            </w:r>
            <w:r w:rsidR="005542D3" w:rsidRPr="00E91391">
              <w:rPr>
                <w:bCs/>
              </w:rPr>
              <w:t>investigating grass cutting areas, weed killing areas and quotes.</w:t>
            </w:r>
            <w:r w:rsidR="00B32240">
              <w:rPr>
                <w:bCs/>
              </w:rPr>
              <w:t xml:space="preserve">                                     ALL </w:t>
            </w:r>
          </w:p>
          <w:p w14:paraId="3C2BD06A" w14:textId="3A646877" w:rsidR="00BD7059" w:rsidRPr="00273F75" w:rsidRDefault="00BD7059" w:rsidP="00BD7059">
            <w:pPr>
              <w:pStyle w:val="NoSpacing"/>
              <w:numPr>
                <w:ilvl w:val="0"/>
                <w:numId w:val="26"/>
              </w:numPr>
              <w:rPr>
                <w:bCs/>
              </w:rPr>
            </w:pPr>
            <w:r w:rsidRPr="00BD7059">
              <w:rPr>
                <w:b/>
              </w:rPr>
              <w:t xml:space="preserve">Contact </w:t>
            </w:r>
            <w:proofErr w:type="spellStart"/>
            <w:r w:rsidRPr="00BD7059">
              <w:rPr>
                <w:b/>
              </w:rPr>
              <w:t>Bawden</w:t>
            </w:r>
            <w:proofErr w:type="spellEnd"/>
            <w:r w:rsidRPr="00BD7059">
              <w:rPr>
                <w:b/>
              </w:rPr>
              <w:t xml:space="preserve"> re: leaf clearing</w:t>
            </w:r>
            <w:r w:rsidR="00273F75">
              <w:rPr>
                <w:b/>
              </w:rPr>
              <w:t xml:space="preserve">- </w:t>
            </w:r>
            <w:r w:rsidR="00273F75">
              <w:rPr>
                <w:bCs/>
              </w:rPr>
              <w:t xml:space="preserve">Clerk to contact </w:t>
            </w:r>
            <w:proofErr w:type="spellStart"/>
            <w:r w:rsidR="00273F75" w:rsidRPr="00273F75">
              <w:rPr>
                <w:bCs/>
              </w:rPr>
              <w:t>Bawdens</w:t>
            </w:r>
            <w:proofErr w:type="spellEnd"/>
            <w:r w:rsidR="00273F75">
              <w:rPr>
                <w:bCs/>
              </w:rPr>
              <w:t xml:space="preserve"> </w:t>
            </w:r>
            <w:r w:rsidR="00B32240">
              <w:rPr>
                <w:bCs/>
              </w:rPr>
              <w:t xml:space="preserve">                                          CA</w:t>
            </w:r>
          </w:p>
          <w:p w14:paraId="77E742C1" w14:textId="3A999372" w:rsidR="00BD7059" w:rsidRPr="00BD7059" w:rsidRDefault="00BD7059" w:rsidP="00BD7059">
            <w:pPr>
              <w:pStyle w:val="NoSpacing"/>
              <w:numPr>
                <w:ilvl w:val="0"/>
                <w:numId w:val="26"/>
              </w:numPr>
              <w:rPr>
                <w:b/>
              </w:rPr>
            </w:pPr>
            <w:r w:rsidRPr="00BD7059">
              <w:rPr>
                <w:b/>
              </w:rPr>
              <w:t>Remembrance Attendance</w:t>
            </w:r>
            <w:r w:rsidR="00273F75">
              <w:rPr>
                <w:b/>
              </w:rPr>
              <w:t xml:space="preserve"> – </w:t>
            </w:r>
            <w:r w:rsidR="00273F75" w:rsidRPr="00E91391">
              <w:rPr>
                <w:bCs/>
              </w:rPr>
              <w:t xml:space="preserve">Clerk to confirm dates and send to </w:t>
            </w:r>
            <w:r w:rsidR="00E91391">
              <w:rPr>
                <w:bCs/>
              </w:rPr>
              <w:t>council</w:t>
            </w:r>
            <w:r w:rsidR="00B32240">
              <w:rPr>
                <w:bCs/>
              </w:rPr>
              <w:t xml:space="preserve">                      CA</w:t>
            </w:r>
          </w:p>
          <w:p w14:paraId="7DF8D48E" w14:textId="5170D403" w:rsidR="00BD7059" w:rsidRPr="00BD7059" w:rsidRDefault="00BD7059" w:rsidP="00BD7059">
            <w:pPr>
              <w:pStyle w:val="NoSpacing"/>
              <w:numPr>
                <w:ilvl w:val="0"/>
                <w:numId w:val="26"/>
              </w:numPr>
              <w:rPr>
                <w:b/>
              </w:rPr>
            </w:pPr>
            <w:r w:rsidRPr="00BD7059">
              <w:rPr>
                <w:b/>
              </w:rPr>
              <w:t>Carry out visual PAT testing (tested in March)</w:t>
            </w:r>
            <w:r w:rsidR="00273F75">
              <w:rPr>
                <w:b/>
              </w:rPr>
              <w:t xml:space="preserve">- </w:t>
            </w:r>
            <w:r w:rsidR="00273F75" w:rsidRPr="00E91391">
              <w:rPr>
                <w:bCs/>
              </w:rPr>
              <w:t>To be carried out in March</w:t>
            </w:r>
            <w:r w:rsidR="00E91391" w:rsidRPr="00E91391">
              <w:rPr>
                <w:bCs/>
              </w:rPr>
              <w:t xml:space="preserve"> 2023</w:t>
            </w:r>
            <w:r w:rsidR="00273F75">
              <w:rPr>
                <w:b/>
              </w:rPr>
              <w:t xml:space="preserve"> </w:t>
            </w:r>
          </w:p>
          <w:p w14:paraId="762FFCEE" w14:textId="2CE79213" w:rsidR="00B32240" w:rsidRDefault="00BD7059" w:rsidP="00BD7059">
            <w:pPr>
              <w:pStyle w:val="NoSpacing"/>
              <w:numPr>
                <w:ilvl w:val="0"/>
                <w:numId w:val="26"/>
              </w:numPr>
              <w:rPr>
                <w:bCs/>
              </w:rPr>
            </w:pPr>
            <w:r w:rsidRPr="00BD7059">
              <w:rPr>
                <w:b/>
              </w:rPr>
              <w:t>Budget Forecast for next financial year</w:t>
            </w:r>
            <w:r w:rsidR="00273F75">
              <w:rPr>
                <w:b/>
              </w:rPr>
              <w:t xml:space="preserve"> – </w:t>
            </w:r>
            <w:r w:rsidR="00273F75" w:rsidRPr="00E91391">
              <w:rPr>
                <w:bCs/>
              </w:rPr>
              <w:t>To be added to next agenda</w:t>
            </w:r>
            <w:r w:rsidR="00E91391" w:rsidRPr="00E91391">
              <w:rPr>
                <w:bCs/>
              </w:rPr>
              <w:t xml:space="preserve">. </w:t>
            </w:r>
            <w:r w:rsidR="00B32240">
              <w:rPr>
                <w:bCs/>
              </w:rPr>
              <w:t xml:space="preserve">                        CA</w:t>
            </w:r>
          </w:p>
          <w:p w14:paraId="53547EFE" w14:textId="678AF23F" w:rsidR="00AC0B12" w:rsidRPr="00E91391" w:rsidRDefault="00E91391" w:rsidP="00B32240">
            <w:pPr>
              <w:pStyle w:val="NoSpacing"/>
              <w:ind w:left="720"/>
              <w:rPr>
                <w:bCs/>
              </w:rPr>
            </w:pPr>
            <w:r w:rsidRPr="00E91391">
              <w:rPr>
                <w:bCs/>
              </w:rPr>
              <w:t>Council to start investigating finances of each area of responsibility.</w:t>
            </w:r>
            <w:r w:rsidR="00B32240">
              <w:rPr>
                <w:bCs/>
              </w:rPr>
              <w:t xml:space="preserve">                      </w:t>
            </w:r>
            <w:r w:rsidR="00AC0B12" w:rsidRPr="00E91391">
              <w:rPr>
                <w:bCs/>
              </w:rPr>
              <w:tab/>
            </w:r>
            <w:r w:rsidR="00B32240">
              <w:rPr>
                <w:bCs/>
              </w:rPr>
              <w:t xml:space="preserve">      ALL</w:t>
            </w:r>
          </w:p>
          <w:p w14:paraId="3294B780" w14:textId="77777777" w:rsidR="00B32240" w:rsidRDefault="00AC0B12" w:rsidP="00AC0B12">
            <w:pPr>
              <w:pStyle w:val="NoSpacing"/>
              <w:rPr>
                <w:bCs/>
              </w:rPr>
            </w:pPr>
            <w:r w:rsidRPr="00AC0B12">
              <w:rPr>
                <w:b/>
              </w:rPr>
              <w:t xml:space="preserve">File back-up Storage </w:t>
            </w:r>
            <w:r w:rsidR="00E91391">
              <w:rPr>
                <w:b/>
              </w:rPr>
              <w:t>–</w:t>
            </w:r>
            <w:r w:rsidR="00273F75">
              <w:rPr>
                <w:b/>
              </w:rPr>
              <w:t xml:space="preserve"> </w:t>
            </w:r>
            <w:r w:rsidR="00273F75" w:rsidRPr="00E91391">
              <w:rPr>
                <w:bCs/>
              </w:rPr>
              <w:t>Done</w:t>
            </w:r>
            <w:r w:rsidR="00E91391">
              <w:rPr>
                <w:bCs/>
              </w:rPr>
              <w:t xml:space="preserve">.  RFO </w:t>
            </w:r>
            <w:r w:rsidR="00B32240">
              <w:rPr>
                <w:bCs/>
              </w:rPr>
              <w:t xml:space="preserve">noted USB was corrupt and data lost from it </w:t>
            </w:r>
          </w:p>
          <w:p w14:paraId="3DA9A1DF" w14:textId="77777777" w:rsidR="00B32240" w:rsidRDefault="00B32240" w:rsidP="00AC0B12">
            <w:pPr>
              <w:pStyle w:val="NoSpacing"/>
              <w:rPr>
                <w:bCs/>
              </w:rPr>
            </w:pPr>
            <w:r>
              <w:rPr>
                <w:bCs/>
              </w:rPr>
              <w:t>(</w:t>
            </w:r>
            <w:proofErr w:type="gramStart"/>
            <w:r>
              <w:rPr>
                <w:bCs/>
              </w:rPr>
              <w:t>backed</w:t>
            </w:r>
            <w:proofErr w:type="gramEnd"/>
            <w:r>
              <w:rPr>
                <w:bCs/>
              </w:rPr>
              <w:t xml:space="preserve"> up on desk top) – external hard drive requested/cloud storage – </w:t>
            </w:r>
          </w:p>
          <w:p w14:paraId="6B98A997" w14:textId="44AE48C7" w:rsidR="00AC0B12" w:rsidRPr="00E91391" w:rsidRDefault="00B32240" w:rsidP="00AC0B12">
            <w:pPr>
              <w:pStyle w:val="NoSpacing"/>
              <w:rPr>
                <w:bCs/>
              </w:rPr>
            </w:pPr>
            <w:r>
              <w:rPr>
                <w:bCs/>
              </w:rPr>
              <w:t>Clerk to add to nest agenda.                                                                                                                   CA</w:t>
            </w:r>
          </w:p>
          <w:p w14:paraId="1216E5D0" w14:textId="7C9FA895" w:rsidR="00F52BEE" w:rsidRDefault="00AC0B12" w:rsidP="00AC0B12">
            <w:pPr>
              <w:pStyle w:val="NoSpacing"/>
              <w:rPr>
                <w:b/>
              </w:rPr>
            </w:pPr>
            <w:r w:rsidRPr="00AC0B12">
              <w:rPr>
                <w:b/>
              </w:rPr>
              <w:t>To note correspondence</w:t>
            </w:r>
          </w:p>
          <w:p w14:paraId="1ECF2583" w14:textId="77777777" w:rsidR="00B32240" w:rsidRDefault="005542D3" w:rsidP="00AC0B12">
            <w:pPr>
              <w:pStyle w:val="NoSpacing"/>
              <w:rPr>
                <w:bCs/>
              </w:rPr>
            </w:pPr>
            <w:r w:rsidRPr="00AF4EFA">
              <w:rPr>
                <w:bCs/>
              </w:rPr>
              <w:t>Council note S</w:t>
            </w:r>
            <w:r w:rsidR="00B32240">
              <w:rPr>
                <w:bCs/>
              </w:rPr>
              <w:t>FC</w:t>
            </w:r>
            <w:r w:rsidRPr="00AF4EFA">
              <w:rPr>
                <w:bCs/>
              </w:rPr>
              <w:t xml:space="preserve"> goals have not been adequately stored and council are </w:t>
            </w:r>
          </w:p>
          <w:p w14:paraId="7F440A9B" w14:textId="77777777" w:rsidR="00B32240" w:rsidRDefault="005542D3" w:rsidP="00AC0B12">
            <w:pPr>
              <w:pStyle w:val="NoSpacing"/>
              <w:rPr>
                <w:bCs/>
              </w:rPr>
            </w:pPr>
            <w:r w:rsidRPr="00AF4EFA">
              <w:rPr>
                <w:bCs/>
              </w:rPr>
              <w:t>concerned regarding safety, Cllr CP has contacted S</w:t>
            </w:r>
            <w:r w:rsidR="00B32240">
              <w:rPr>
                <w:bCs/>
              </w:rPr>
              <w:t>FC</w:t>
            </w:r>
            <w:r w:rsidR="00AF4EFA" w:rsidRPr="00AF4EFA">
              <w:rPr>
                <w:bCs/>
              </w:rPr>
              <w:t xml:space="preserve"> – now padlocked</w:t>
            </w:r>
            <w:r w:rsidRPr="00AF4EFA">
              <w:rPr>
                <w:bCs/>
              </w:rPr>
              <w:t xml:space="preserve">.  </w:t>
            </w:r>
          </w:p>
          <w:p w14:paraId="164BA414" w14:textId="3E53B83E" w:rsidR="00273F75" w:rsidRDefault="005542D3" w:rsidP="00AC0B12">
            <w:pPr>
              <w:pStyle w:val="NoSpacing"/>
              <w:rPr>
                <w:bCs/>
              </w:rPr>
            </w:pPr>
            <w:r w:rsidRPr="00AF4EFA">
              <w:rPr>
                <w:bCs/>
              </w:rPr>
              <w:t>Clerk to add to next agenda to discuss</w:t>
            </w:r>
            <w:r w:rsidR="00AF4EFA" w:rsidRPr="00AF4EFA">
              <w:rPr>
                <w:bCs/>
              </w:rPr>
              <w:t>.</w:t>
            </w:r>
            <w:r w:rsidR="00B32240">
              <w:rPr>
                <w:bCs/>
              </w:rPr>
              <w:t xml:space="preserve">                                                                                                CA</w:t>
            </w:r>
          </w:p>
          <w:p w14:paraId="77E3E631" w14:textId="77777777" w:rsidR="00B32240" w:rsidRDefault="00273F75" w:rsidP="00AC0B12">
            <w:pPr>
              <w:pStyle w:val="NoSpacing"/>
              <w:rPr>
                <w:bCs/>
              </w:rPr>
            </w:pPr>
            <w:r>
              <w:rPr>
                <w:bCs/>
              </w:rPr>
              <w:t xml:space="preserve">Cllr JV notes Brunel Surveys to send file to clerk, regarding fencing installation. </w:t>
            </w:r>
          </w:p>
          <w:p w14:paraId="1B3325B7" w14:textId="2C951EDD" w:rsidR="00273F75" w:rsidRDefault="00273F75" w:rsidP="00AC0B12">
            <w:pPr>
              <w:pStyle w:val="NoSpacing"/>
              <w:rPr>
                <w:bCs/>
              </w:rPr>
            </w:pPr>
            <w:r>
              <w:rPr>
                <w:bCs/>
              </w:rPr>
              <w:t xml:space="preserve"> Cllr JV to chase.</w:t>
            </w:r>
            <w:r w:rsidR="00B32240">
              <w:rPr>
                <w:bCs/>
              </w:rPr>
              <w:t xml:space="preserve">                                                                                                                                         JV</w:t>
            </w:r>
          </w:p>
          <w:p w14:paraId="22E1BEC7" w14:textId="0977B493" w:rsidR="00476E89" w:rsidRPr="00AF4EFA" w:rsidRDefault="00476E89" w:rsidP="00AC0B12">
            <w:pPr>
              <w:pStyle w:val="NoSpacing"/>
              <w:rPr>
                <w:bCs/>
              </w:rPr>
            </w:pPr>
            <w:r>
              <w:rPr>
                <w:bCs/>
              </w:rPr>
              <w:t xml:space="preserve">2 members of the public would like to join the council – Clerk to check </w:t>
            </w:r>
            <w:r w:rsidR="00B32240">
              <w:rPr>
                <w:bCs/>
              </w:rPr>
              <w:t>6-month</w:t>
            </w:r>
            <w:r>
              <w:rPr>
                <w:bCs/>
              </w:rPr>
              <w:t xml:space="preserve"> co-option deadline </w:t>
            </w:r>
            <w:r w:rsidR="00B32240">
              <w:rPr>
                <w:bCs/>
              </w:rPr>
              <w:t xml:space="preserve">                                                                                                                                                     CA                                                   </w:t>
            </w:r>
          </w:p>
          <w:p w14:paraId="46394184" w14:textId="7D419058" w:rsidR="00000EE9" w:rsidRDefault="00AC0B12" w:rsidP="00AC0B12">
            <w:pPr>
              <w:pStyle w:val="NoSpacing"/>
              <w:rPr>
                <w:b/>
              </w:rPr>
            </w:pPr>
            <w:r w:rsidRPr="00AC0B12">
              <w:rPr>
                <w:b/>
              </w:rPr>
              <w:t xml:space="preserve">Any other items to be added to next agenda, </w:t>
            </w:r>
            <w:r w:rsidR="00013D33">
              <w:rPr>
                <w:b/>
              </w:rPr>
              <w:t>18</w:t>
            </w:r>
            <w:r w:rsidRPr="00AC0B12">
              <w:rPr>
                <w:b/>
              </w:rPr>
              <w:t>.1</w:t>
            </w:r>
            <w:r w:rsidR="005A423F">
              <w:rPr>
                <w:b/>
              </w:rPr>
              <w:t>1</w:t>
            </w:r>
            <w:r w:rsidRPr="00AC0B12">
              <w:rPr>
                <w:b/>
              </w:rPr>
              <w:t>.22</w:t>
            </w:r>
          </w:p>
          <w:p w14:paraId="574B6C17" w14:textId="0074539E" w:rsidR="00273F75" w:rsidRPr="00476E89" w:rsidRDefault="00273F75" w:rsidP="00AC0B12">
            <w:pPr>
              <w:pStyle w:val="NoSpacing"/>
              <w:rPr>
                <w:bCs/>
              </w:rPr>
            </w:pPr>
            <w:proofErr w:type="spellStart"/>
            <w:r w:rsidRPr="00476E89">
              <w:rPr>
                <w:bCs/>
              </w:rPr>
              <w:t>AirSkier</w:t>
            </w:r>
            <w:proofErr w:type="spellEnd"/>
            <w:r w:rsidRPr="00476E89">
              <w:rPr>
                <w:bCs/>
              </w:rPr>
              <w:t xml:space="preserve"> repair/replacement.</w:t>
            </w:r>
            <w:r w:rsidR="00B32240">
              <w:rPr>
                <w:bCs/>
              </w:rPr>
              <w:t xml:space="preserve">                                                                                                                   CA</w:t>
            </w:r>
          </w:p>
          <w:p w14:paraId="6DB1B138" w14:textId="77777777" w:rsidR="00476E89" w:rsidRDefault="00476E89" w:rsidP="00AC0B12">
            <w:pPr>
              <w:pStyle w:val="NoSpacing"/>
              <w:rPr>
                <w:b/>
              </w:rPr>
            </w:pPr>
          </w:p>
          <w:p w14:paraId="0D6ED1EE" w14:textId="136B2E6B" w:rsidR="00273F75" w:rsidRDefault="00476E89" w:rsidP="00AC0B12">
            <w:pPr>
              <w:pStyle w:val="NoSpacing"/>
              <w:rPr>
                <w:b/>
                <w:sz w:val="16"/>
                <w:szCs w:val="16"/>
              </w:rPr>
            </w:pPr>
            <w:r>
              <w:rPr>
                <w:b/>
                <w:sz w:val="16"/>
                <w:szCs w:val="16"/>
              </w:rPr>
              <w:t>Meeting closed; 20:27</w:t>
            </w:r>
          </w:p>
          <w:p w14:paraId="6E60ACEF" w14:textId="6B2542E9" w:rsidR="004D08F5" w:rsidRPr="00B525D8" w:rsidRDefault="004D08F5" w:rsidP="00AC0B12">
            <w:pPr>
              <w:pStyle w:val="NoSpacing"/>
              <w:rPr>
                <w:b/>
                <w:sz w:val="16"/>
                <w:szCs w:val="16"/>
              </w:rPr>
            </w:pPr>
          </w:p>
        </w:tc>
        <w:tc>
          <w:tcPr>
            <w:tcW w:w="661" w:type="dxa"/>
            <w:gridSpan w:val="2"/>
          </w:tcPr>
          <w:p w14:paraId="0DD741F1" w14:textId="77777777" w:rsidR="00993896" w:rsidRPr="00105639" w:rsidRDefault="00993896" w:rsidP="00993896">
            <w:pPr>
              <w:pStyle w:val="NoSpacing"/>
            </w:pPr>
          </w:p>
        </w:tc>
      </w:tr>
      <w:tr w:rsidR="00AC0B12" w:rsidRPr="00105639" w14:paraId="6A062E5C" w14:textId="77777777" w:rsidTr="00230001">
        <w:trPr>
          <w:gridAfter w:val="1"/>
          <w:wAfter w:w="378" w:type="dxa"/>
          <w:trHeight w:val="2246"/>
        </w:trPr>
        <w:tc>
          <w:tcPr>
            <w:tcW w:w="709" w:type="dxa"/>
          </w:tcPr>
          <w:p w14:paraId="26A17CD7" w14:textId="5551E56D" w:rsidR="00AC0B12" w:rsidRDefault="00AC0B12" w:rsidP="00AC0B12">
            <w:pPr>
              <w:pStyle w:val="NoSpacing"/>
              <w:rPr>
                <w:b/>
              </w:rPr>
            </w:pPr>
          </w:p>
        </w:tc>
        <w:tc>
          <w:tcPr>
            <w:tcW w:w="9072" w:type="dxa"/>
            <w:gridSpan w:val="3"/>
          </w:tcPr>
          <w:p w14:paraId="3708DCAA" w14:textId="02073222" w:rsidR="00AC0B12" w:rsidRPr="00165458" w:rsidRDefault="00AC0B12" w:rsidP="00AC0B12">
            <w:pPr>
              <w:pStyle w:val="NoSpacing"/>
              <w:rPr>
                <w:b/>
                <w:bCs/>
              </w:rPr>
            </w:pPr>
          </w:p>
        </w:tc>
      </w:tr>
      <w:tr w:rsidR="00AC0B12" w:rsidRPr="00105639" w14:paraId="1783A8B5" w14:textId="77777777" w:rsidTr="0050160B">
        <w:tc>
          <w:tcPr>
            <w:tcW w:w="709" w:type="dxa"/>
          </w:tcPr>
          <w:p w14:paraId="0244DA6D" w14:textId="6BB5F524" w:rsidR="00AC0B12" w:rsidRDefault="00AC0B12" w:rsidP="00AC0B12">
            <w:pPr>
              <w:pStyle w:val="NoSpacing"/>
              <w:rPr>
                <w:b/>
              </w:rPr>
            </w:pPr>
          </w:p>
        </w:tc>
        <w:tc>
          <w:tcPr>
            <w:tcW w:w="8789" w:type="dxa"/>
            <w:gridSpan w:val="2"/>
          </w:tcPr>
          <w:p w14:paraId="267C409F" w14:textId="59192131" w:rsidR="00AC0B12" w:rsidRPr="00CB2789" w:rsidRDefault="00AC0B12" w:rsidP="00AC0B12">
            <w:pPr>
              <w:pStyle w:val="NoSpacing"/>
              <w:rPr>
                <w:b/>
                <w:bCs/>
              </w:rPr>
            </w:pPr>
          </w:p>
        </w:tc>
        <w:tc>
          <w:tcPr>
            <w:tcW w:w="661" w:type="dxa"/>
            <w:gridSpan w:val="2"/>
          </w:tcPr>
          <w:p w14:paraId="07C7D003" w14:textId="77777777" w:rsidR="00AC0B12" w:rsidRPr="00105639" w:rsidRDefault="00AC0B12" w:rsidP="00AC0B12">
            <w:pPr>
              <w:pStyle w:val="NoSpacing"/>
            </w:pPr>
          </w:p>
        </w:tc>
      </w:tr>
      <w:tr w:rsidR="00AC0B12" w:rsidRPr="00105639" w14:paraId="39B50ED0" w14:textId="77777777" w:rsidTr="0050160B">
        <w:tc>
          <w:tcPr>
            <w:tcW w:w="709" w:type="dxa"/>
          </w:tcPr>
          <w:p w14:paraId="30EBE246" w14:textId="59838387" w:rsidR="00AC0B12" w:rsidRPr="00163E9C" w:rsidRDefault="00AC0B12" w:rsidP="00AC0B12">
            <w:pPr>
              <w:pStyle w:val="NoSpacing"/>
              <w:rPr>
                <w:b/>
              </w:rPr>
            </w:pPr>
          </w:p>
        </w:tc>
        <w:tc>
          <w:tcPr>
            <w:tcW w:w="8789" w:type="dxa"/>
            <w:gridSpan w:val="2"/>
          </w:tcPr>
          <w:p w14:paraId="64546BF2" w14:textId="7A6C2F41" w:rsidR="00AC0B12" w:rsidRPr="00CB2789" w:rsidRDefault="00AC0B12" w:rsidP="00AC0B12">
            <w:pPr>
              <w:pStyle w:val="NoSpacing"/>
              <w:rPr>
                <w:b/>
              </w:rPr>
            </w:pPr>
          </w:p>
        </w:tc>
        <w:tc>
          <w:tcPr>
            <w:tcW w:w="661" w:type="dxa"/>
            <w:gridSpan w:val="2"/>
          </w:tcPr>
          <w:p w14:paraId="15BE1EEC" w14:textId="1ABB36C7" w:rsidR="00AC0B12" w:rsidRPr="00105639" w:rsidRDefault="00AC0B12" w:rsidP="00AC0B12">
            <w:pPr>
              <w:pStyle w:val="NoSpacing"/>
            </w:pPr>
          </w:p>
        </w:tc>
      </w:tr>
      <w:tr w:rsidR="00AC0B12" w:rsidRPr="00105639" w14:paraId="1E1FF2DD" w14:textId="77777777" w:rsidTr="0050160B">
        <w:trPr>
          <w:gridAfter w:val="2"/>
          <w:wAfter w:w="661" w:type="dxa"/>
        </w:trPr>
        <w:tc>
          <w:tcPr>
            <w:tcW w:w="709" w:type="dxa"/>
          </w:tcPr>
          <w:p w14:paraId="3652C086" w14:textId="35D8C08F" w:rsidR="00AC0B12" w:rsidRDefault="00AC0B12" w:rsidP="00AC0B12">
            <w:pPr>
              <w:pStyle w:val="NoSpacing"/>
              <w:rPr>
                <w:b/>
              </w:rPr>
            </w:pPr>
          </w:p>
        </w:tc>
        <w:tc>
          <w:tcPr>
            <w:tcW w:w="8789" w:type="dxa"/>
            <w:gridSpan w:val="2"/>
          </w:tcPr>
          <w:p w14:paraId="57777DBF" w14:textId="69825428" w:rsidR="00AC0B12" w:rsidRPr="00BE5092" w:rsidRDefault="00AC0B12" w:rsidP="00AC0B12">
            <w:pPr>
              <w:pStyle w:val="NoSpacing"/>
              <w:rPr>
                <w:b/>
                <w:bCs/>
              </w:rPr>
            </w:pPr>
          </w:p>
        </w:tc>
      </w:tr>
      <w:tr w:rsidR="00AC0B12" w:rsidRPr="00105639" w14:paraId="42FC8E56" w14:textId="77777777" w:rsidTr="0050160B">
        <w:trPr>
          <w:gridAfter w:val="2"/>
          <w:wAfter w:w="661" w:type="dxa"/>
        </w:trPr>
        <w:tc>
          <w:tcPr>
            <w:tcW w:w="709" w:type="dxa"/>
          </w:tcPr>
          <w:p w14:paraId="08094E0A" w14:textId="3C5DCFD1" w:rsidR="00AC0B12" w:rsidRDefault="00AC0B12" w:rsidP="00AC0B12">
            <w:pPr>
              <w:pStyle w:val="NoSpacing"/>
              <w:rPr>
                <w:b/>
              </w:rPr>
            </w:pPr>
          </w:p>
        </w:tc>
        <w:tc>
          <w:tcPr>
            <w:tcW w:w="8789" w:type="dxa"/>
            <w:gridSpan w:val="2"/>
          </w:tcPr>
          <w:p w14:paraId="6DB7E5EC" w14:textId="47E36849" w:rsidR="00AC0B12" w:rsidRPr="006A7212" w:rsidRDefault="00AC0B12" w:rsidP="00AC0B12">
            <w:pPr>
              <w:pStyle w:val="NoSpacing"/>
              <w:rPr>
                <w:b/>
                <w:bCs/>
              </w:rPr>
            </w:pPr>
          </w:p>
        </w:tc>
      </w:tr>
      <w:tr w:rsidR="00AC0B12" w:rsidRPr="00105639" w14:paraId="66257E12" w14:textId="77777777" w:rsidTr="0050160B">
        <w:tc>
          <w:tcPr>
            <w:tcW w:w="709" w:type="dxa"/>
          </w:tcPr>
          <w:p w14:paraId="01FBAD67" w14:textId="3629F22C" w:rsidR="00AC0B12" w:rsidRPr="00163E9C" w:rsidRDefault="00AC0B12" w:rsidP="00AC0B12">
            <w:pPr>
              <w:pStyle w:val="NoSpacing"/>
              <w:rPr>
                <w:b/>
              </w:rPr>
            </w:pPr>
          </w:p>
        </w:tc>
        <w:tc>
          <w:tcPr>
            <w:tcW w:w="8789" w:type="dxa"/>
            <w:gridSpan w:val="2"/>
          </w:tcPr>
          <w:p w14:paraId="2F37E711" w14:textId="5772AAAB" w:rsidR="00AC0B12" w:rsidRPr="00D60644" w:rsidRDefault="00AC0B12" w:rsidP="00AC0B12">
            <w:pPr>
              <w:pStyle w:val="NoSpacing"/>
              <w:rPr>
                <w:b/>
              </w:rPr>
            </w:pPr>
          </w:p>
        </w:tc>
        <w:tc>
          <w:tcPr>
            <w:tcW w:w="661" w:type="dxa"/>
            <w:gridSpan w:val="2"/>
          </w:tcPr>
          <w:p w14:paraId="0EA835D2" w14:textId="77777777" w:rsidR="00AC0B12" w:rsidRPr="00105639" w:rsidRDefault="00AC0B12" w:rsidP="00AC0B12">
            <w:pPr>
              <w:pStyle w:val="NoSpacing"/>
            </w:pPr>
          </w:p>
        </w:tc>
      </w:tr>
      <w:tr w:rsidR="00AC0B12" w:rsidRPr="00105639" w14:paraId="69474CF3" w14:textId="77777777" w:rsidTr="00230001">
        <w:trPr>
          <w:gridAfter w:val="3"/>
          <w:wAfter w:w="8750" w:type="dxa"/>
        </w:trPr>
        <w:tc>
          <w:tcPr>
            <w:tcW w:w="709" w:type="dxa"/>
          </w:tcPr>
          <w:p w14:paraId="47626F00" w14:textId="3A0FB524" w:rsidR="00AC0B12" w:rsidRDefault="00AC0B12" w:rsidP="00AC0B12">
            <w:pPr>
              <w:pStyle w:val="NoSpacing"/>
              <w:rPr>
                <w:b/>
              </w:rPr>
            </w:pPr>
          </w:p>
        </w:tc>
        <w:tc>
          <w:tcPr>
            <w:tcW w:w="700" w:type="dxa"/>
          </w:tcPr>
          <w:p w14:paraId="6149DA44" w14:textId="77777777" w:rsidR="00AC0B12" w:rsidRPr="00105639" w:rsidRDefault="00AC0B12" w:rsidP="00AC0B12">
            <w:pPr>
              <w:pStyle w:val="NoSpacing"/>
            </w:pPr>
          </w:p>
        </w:tc>
      </w:tr>
      <w:tr w:rsidR="00AC0B12" w:rsidRPr="00105639" w14:paraId="375FF7F8" w14:textId="77777777" w:rsidTr="00230001">
        <w:trPr>
          <w:gridAfter w:val="3"/>
          <w:wAfter w:w="8750" w:type="dxa"/>
        </w:trPr>
        <w:tc>
          <w:tcPr>
            <w:tcW w:w="709" w:type="dxa"/>
          </w:tcPr>
          <w:p w14:paraId="6F5FF5D8" w14:textId="7C62E3D4" w:rsidR="00AC0B12" w:rsidRPr="00163E9C" w:rsidRDefault="00AC0B12" w:rsidP="00AC0B12">
            <w:pPr>
              <w:pStyle w:val="NoSpacing"/>
              <w:rPr>
                <w:b/>
              </w:rPr>
            </w:pPr>
          </w:p>
        </w:tc>
        <w:tc>
          <w:tcPr>
            <w:tcW w:w="700" w:type="dxa"/>
          </w:tcPr>
          <w:p w14:paraId="57F043A5" w14:textId="69EFC411" w:rsidR="00AC0B12" w:rsidRPr="00105639" w:rsidRDefault="00AC0B12" w:rsidP="00AC0B12">
            <w:pPr>
              <w:pStyle w:val="NoSpacing"/>
            </w:pPr>
          </w:p>
        </w:tc>
      </w:tr>
      <w:tr w:rsidR="00AC0B12" w:rsidRPr="00105639" w14:paraId="0CAEDF6B" w14:textId="77777777" w:rsidTr="0050160B">
        <w:tc>
          <w:tcPr>
            <w:tcW w:w="709" w:type="dxa"/>
          </w:tcPr>
          <w:p w14:paraId="2846D74B" w14:textId="2CDFA835" w:rsidR="00AC0B12" w:rsidRDefault="00AC0B12" w:rsidP="00AC0B12">
            <w:pPr>
              <w:pStyle w:val="NoSpacing"/>
              <w:rPr>
                <w:b/>
              </w:rPr>
            </w:pPr>
          </w:p>
        </w:tc>
        <w:tc>
          <w:tcPr>
            <w:tcW w:w="8789" w:type="dxa"/>
            <w:gridSpan w:val="2"/>
          </w:tcPr>
          <w:p w14:paraId="40BE1311" w14:textId="3DC1C5C9" w:rsidR="00AC0B12" w:rsidRPr="00264B0B" w:rsidRDefault="00AC0B12" w:rsidP="00AC0B12">
            <w:pPr>
              <w:pStyle w:val="NoSpacing"/>
              <w:rPr>
                <w:bCs/>
              </w:rPr>
            </w:pPr>
          </w:p>
        </w:tc>
        <w:tc>
          <w:tcPr>
            <w:tcW w:w="661" w:type="dxa"/>
            <w:gridSpan w:val="2"/>
          </w:tcPr>
          <w:p w14:paraId="56EE3D34" w14:textId="3DB0C2B9" w:rsidR="00AC0B12" w:rsidRPr="00105639" w:rsidRDefault="00AC0B12" w:rsidP="00AC0B12">
            <w:pPr>
              <w:pStyle w:val="NoSpacing"/>
            </w:pPr>
          </w:p>
        </w:tc>
      </w:tr>
    </w:tbl>
    <w:p w14:paraId="02EE7CE4" w14:textId="3633BAB2" w:rsidR="003B3606" w:rsidRPr="003B3606" w:rsidRDefault="003B3606" w:rsidP="00B525D8">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B804" w14:textId="77777777" w:rsidR="0076576B" w:rsidRDefault="0076576B" w:rsidP="008E5B20">
      <w:pPr>
        <w:spacing w:after="0" w:line="240" w:lineRule="auto"/>
      </w:pPr>
      <w:r>
        <w:separator/>
      </w:r>
    </w:p>
  </w:endnote>
  <w:endnote w:type="continuationSeparator" w:id="0">
    <w:p w14:paraId="353F775C" w14:textId="77777777" w:rsidR="0076576B" w:rsidRDefault="0076576B"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8343" w14:textId="77777777" w:rsidR="0076576B" w:rsidRDefault="0076576B" w:rsidP="008E5B20">
      <w:pPr>
        <w:spacing w:after="0" w:line="240" w:lineRule="auto"/>
      </w:pPr>
      <w:r>
        <w:separator/>
      </w:r>
    </w:p>
  </w:footnote>
  <w:footnote w:type="continuationSeparator" w:id="0">
    <w:p w14:paraId="150CE3E4" w14:textId="77777777" w:rsidR="0076576B" w:rsidRDefault="0076576B"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33E"/>
    <w:multiLevelType w:val="hybridMultilevel"/>
    <w:tmpl w:val="69B81C94"/>
    <w:lvl w:ilvl="0" w:tplc="08DE776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16736"/>
    <w:multiLevelType w:val="hybridMultilevel"/>
    <w:tmpl w:val="2CB0D3C6"/>
    <w:lvl w:ilvl="0" w:tplc="D55A5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264E8"/>
    <w:multiLevelType w:val="hybridMultilevel"/>
    <w:tmpl w:val="6ECC0DD0"/>
    <w:lvl w:ilvl="0" w:tplc="FAD8B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5118C"/>
    <w:multiLevelType w:val="hybridMultilevel"/>
    <w:tmpl w:val="6C8E08B6"/>
    <w:lvl w:ilvl="0" w:tplc="E88E2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250E5"/>
    <w:multiLevelType w:val="hybridMultilevel"/>
    <w:tmpl w:val="CD18B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C16FF"/>
    <w:multiLevelType w:val="hybridMultilevel"/>
    <w:tmpl w:val="CEA04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15CC7"/>
    <w:multiLevelType w:val="hybridMultilevel"/>
    <w:tmpl w:val="F920C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75EA3"/>
    <w:multiLevelType w:val="hybridMultilevel"/>
    <w:tmpl w:val="600065A8"/>
    <w:lvl w:ilvl="0" w:tplc="E1CA9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18"/>
  </w:num>
  <w:num w:numId="2" w16cid:durableId="1929775633">
    <w:abstractNumId w:val="19"/>
  </w:num>
  <w:num w:numId="3" w16cid:durableId="1131825379">
    <w:abstractNumId w:val="24"/>
  </w:num>
  <w:num w:numId="4" w16cid:durableId="408163555">
    <w:abstractNumId w:val="15"/>
  </w:num>
  <w:num w:numId="5" w16cid:durableId="1307854580">
    <w:abstractNumId w:val="23"/>
  </w:num>
  <w:num w:numId="6" w16cid:durableId="1230379876">
    <w:abstractNumId w:val="12"/>
  </w:num>
  <w:num w:numId="7" w16cid:durableId="810514150">
    <w:abstractNumId w:val="13"/>
  </w:num>
  <w:num w:numId="8" w16cid:durableId="1435249851">
    <w:abstractNumId w:val="1"/>
  </w:num>
  <w:num w:numId="9" w16cid:durableId="945505192">
    <w:abstractNumId w:val="8"/>
  </w:num>
  <w:num w:numId="10" w16cid:durableId="1912810830">
    <w:abstractNumId w:val="26"/>
  </w:num>
  <w:num w:numId="11" w16cid:durableId="446781005">
    <w:abstractNumId w:val="2"/>
  </w:num>
  <w:num w:numId="12" w16cid:durableId="924529745">
    <w:abstractNumId w:val="4"/>
  </w:num>
  <w:num w:numId="13" w16cid:durableId="2083284573">
    <w:abstractNumId w:val="22"/>
  </w:num>
  <w:num w:numId="14" w16cid:durableId="1077095885">
    <w:abstractNumId w:val="25"/>
  </w:num>
  <w:num w:numId="15" w16cid:durableId="1085497142">
    <w:abstractNumId w:val="10"/>
  </w:num>
  <w:num w:numId="16" w16cid:durableId="347562802">
    <w:abstractNumId w:val="14"/>
  </w:num>
  <w:num w:numId="17" w16cid:durableId="796292174">
    <w:abstractNumId w:val="20"/>
  </w:num>
  <w:num w:numId="18" w16cid:durableId="328950398">
    <w:abstractNumId w:val="16"/>
  </w:num>
  <w:num w:numId="19" w16cid:durableId="1823500575">
    <w:abstractNumId w:val="6"/>
  </w:num>
  <w:num w:numId="20" w16cid:durableId="1955864724">
    <w:abstractNumId w:val="5"/>
  </w:num>
  <w:num w:numId="21" w16cid:durableId="274020031">
    <w:abstractNumId w:val="21"/>
  </w:num>
  <w:num w:numId="22" w16cid:durableId="1311906102">
    <w:abstractNumId w:val="7"/>
  </w:num>
  <w:num w:numId="23" w16cid:durableId="1005009586">
    <w:abstractNumId w:val="0"/>
  </w:num>
  <w:num w:numId="24" w16cid:durableId="816798348">
    <w:abstractNumId w:val="3"/>
  </w:num>
  <w:num w:numId="25" w16cid:durableId="978533762">
    <w:abstractNumId w:val="11"/>
  </w:num>
  <w:num w:numId="26" w16cid:durableId="627399791">
    <w:abstractNumId w:val="9"/>
  </w:num>
  <w:num w:numId="27" w16cid:durableId="13924630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EE9"/>
    <w:rsid w:val="00003147"/>
    <w:rsid w:val="00004C3A"/>
    <w:rsid w:val="0001028E"/>
    <w:rsid w:val="0001201A"/>
    <w:rsid w:val="00013792"/>
    <w:rsid w:val="00013BE4"/>
    <w:rsid w:val="00013D33"/>
    <w:rsid w:val="00014443"/>
    <w:rsid w:val="0001539F"/>
    <w:rsid w:val="00017E5A"/>
    <w:rsid w:val="00020E34"/>
    <w:rsid w:val="00023F03"/>
    <w:rsid w:val="00036557"/>
    <w:rsid w:val="000438E0"/>
    <w:rsid w:val="00043CBA"/>
    <w:rsid w:val="00046282"/>
    <w:rsid w:val="00046B9B"/>
    <w:rsid w:val="000509E7"/>
    <w:rsid w:val="00051F34"/>
    <w:rsid w:val="00056EBE"/>
    <w:rsid w:val="0005793C"/>
    <w:rsid w:val="00063995"/>
    <w:rsid w:val="000653B9"/>
    <w:rsid w:val="00071065"/>
    <w:rsid w:val="00072C91"/>
    <w:rsid w:val="00077060"/>
    <w:rsid w:val="0008149A"/>
    <w:rsid w:val="0008225D"/>
    <w:rsid w:val="00087C9E"/>
    <w:rsid w:val="0009202D"/>
    <w:rsid w:val="0009288E"/>
    <w:rsid w:val="00092F54"/>
    <w:rsid w:val="000962EE"/>
    <w:rsid w:val="000A10DD"/>
    <w:rsid w:val="000A1EB1"/>
    <w:rsid w:val="000A283D"/>
    <w:rsid w:val="000A66A2"/>
    <w:rsid w:val="000B4917"/>
    <w:rsid w:val="000B6846"/>
    <w:rsid w:val="000B71B2"/>
    <w:rsid w:val="000C1795"/>
    <w:rsid w:val="000C27DD"/>
    <w:rsid w:val="000C7063"/>
    <w:rsid w:val="000D2607"/>
    <w:rsid w:val="000D3A57"/>
    <w:rsid w:val="000E0822"/>
    <w:rsid w:val="000E26D2"/>
    <w:rsid w:val="000E768B"/>
    <w:rsid w:val="000F0345"/>
    <w:rsid w:val="000F2642"/>
    <w:rsid w:val="000F2D88"/>
    <w:rsid w:val="000F6A59"/>
    <w:rsid w:val="000F70A8"/>
    <w:rsid w:val="00101A38"/>
    <w:rsid w:val="00101ECF"/>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36889"/>
    <w:rsid w:val="00140FE6"/>
    <w:rsid w:val="00142382"/>
    <w:rsid w:val="0014550C"/>
    <w:rsid w:val="00150DA0"/>
    <w:rsid w:val="00152A9D"/>
    <w:rsid w:val="00152FF4"/>
    <w:rsid w:val="00153BD5"/>
    <w:rsid w:val="001546E8"/>
    <w:rsid w:val="00156BC4"/>
    <w:rsid w:val="001605C0"/>
    <w:rsid w:val="00161853"/>
    <w:rsid w:val="00163E9C"/>
    <w:rsid w:val="00165458"/>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5727"/>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AFF"/>
    <w:rsid w:val="001F4594"/>
    <w:rsid w:val="001F62D7"/>
    <w:rsid w:val="001F6DAE"/>
    <w:rsid w:val="00200F7A"/>
    <w:rsid w:val="00204A32"/>
    <w:rsid w:val="002076A3"/>
    <w:rsid w:val="00207C73"/>
    <w:rsid w:val="00210C44"/>
    <w:rsid w:val="002125BC"/>
    <w:rsid w:val="0021265C"/>
    <w:rsid w:val="0021428B"/>
    <w:rsid w:val="002150CA"/>
    <w:rsid w:val="002151B4"/>
    <w:rsid w:val="00216A86"/>
    <w:rsid w:val="00225C92"/>
    <w:rsid w:val="00226753"/>
    <w:rsid w:val="00230001"/>
    <w:rsid w:val="002314E3"/>
    <w:rsid w:val="00235BA2"/>
    <w:rsid w:val="0023771C"/>
    <w:rsid w:val="00237814"/>
    <w:rsid w:val="00243B1F"/>
    <w:rsid w:val="00245528"/>
    <w:rsid w:val="002458A2"/>
    <w:rsid w:val="00245F7F"/>
    <w:rsid w:val="002465E6"/>
    <w:rsid w:val="00252DDD"/>
    <w:rsid w:val="00263CDA"/>
    <w:rsid w:val="00264B0B"/>
    <w:rsid w:val="0026594A"/>
    <w:rsid w:val="00266EE1"/>
    <w:rsid w:val="00273813"/>
    <w:rsid w:val="00273F75"/>
    <w:rsid w:val="00275E87"/>
    <w:rsid w:val="00276BAE"/>
    <w:rsid w:val="00282A91"/>
    <w:rsid w:val="002861CC"/>
    <w:rsid w:val="00286F56"/>
    <w:rsid w:val="00287647"/>
    <w:rsid w:val="00287BA4"/>
    <w:rsid w:val="00293D3B"/>
    <w:rsid w:val="002A3A9C"/>
    <w:rsid w:val="002B0533"/>
    <w:rsid w:val="002B63FC"/>
    <w:rsid w:val="002C1638"/>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6C72"/>
    <w:rsid w:val="002F6D1C"/>
    <w:rsid w:val="00306D37"/>
    <w:rsid w:val="00310244"/>
    <w:rsid w:val="0031372B"/>
    <w:rsid w:val="00313D56"/>
    <w:rsid w:val="00314EBC"/>
    <w:rsid w:val="0031571F"/>
    <w:rsid w:val="003164BE"/>
    <w:rsid w:val="003168CD"/>
    <w:rsid w:val="00324B59"/>
    <w:rsid w:val="00325A1C"/>
    <w:rsid w:val="00325B8E"/>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4953"/>
    <w:rsid w:val="00386941"/>
    <w:rsid w:val="00393D8F"/>
    <w:rsid w:val="003964B9"/>
    <w:rsid w:val="003A1E77"/>
    <w:rsid w:val="003A2756"/>
    <w:rsid w:val="003A4B34"/>
    <w:rsid w:val="003A7D3E"/>
    <w:rsid w:val="003B1E76"/>
    <w:rsid w:val="003B3606"/>
    <w:rsid w:val="003B4118"/>
    <w:rsid w:val="003C0BA5"/>
    <w:rsid w:val="003C1507"/>
    <w:rsid w:val="003C2237"/>
    <w:rsid w:val="003C6443"/>
    <w:rsid w:val="003C71A4"/>
    <w:rsid w:val="003D0A27"/>
    <w:rsid w:val="003D3C5E"/>
    <w:rsid w:val="003D6968"/>
    <w:rsid w:val="003E14C7"/>
    <w:rsid w:val="003E1A9C"/>
    <w:rsid w:val="003E3A73"/>
    <w:rsid w:val="003E3E04"/>
    <w:rsid w:val="003E5BC1"/>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2D55"/>
    <w:rsid w:val="0042395A"/>
    <w:rsid w:val="004260E4"/>
    <w:rsid w:val="004278AE"/>
    <w:rsid w:val="00427ADB"/>
    <w:rsid w:val="004315F8"/>
    <w:rsid w:val="0043358D"/>
    <w:rsid w:val="00434BD7"/>
    <w:rsid w:val="00434F15"/>
    <w:rsid w:val="0043518D"/>
    <w:rsid w:val="00436F8F"/>
    <w:rsid w:val="00441783"/>
    <w:rsid w:val="00447D0E"/>
    <w:rsid w:val="00451A38"/>
    <w:rsid w:val="00455196"/>
    <w:rsid w:val="004551F4"/>
    <w:rsid w:val="00457BDF"/>
    <w:rsid w:val="00462540"/>
    <w:rsid w:val="0046385E"/>
    <w:rsid w:val="00472F92"/>
    <w:rsid w:val="00475D88"/>
    <w:rsid w:val="00476E89"/>
    <w:rsid w:val="004776C7"/>
    <w:rsid w:val="00481C32"/>
    <w:rsid w:val="00486A35"/>
    <w:rsid w:val="00492D21"/>
    <w:rsid w:val="004931EB"/>
    <w:rsid w:val="00495189"/>
    <w:rsid w:val="00497311"/>
    <w:rsid w:val="00497442"/>
    <w:rsid w:val="004A20AB"/>
    <w:rsid w:val="004A3D87"/>
    <w:rsid w:val="004A55E3"/>
    <w:rsid w:val="004B0547"/>
    <w:rsid w:val="004B742D"/>
    <w:rsid w:val="004C1C69"/>
    <w:rsid w:val="004C3A10"/>
    <w:rsid w:val="004C58C8"/>
    <w:rsid w:val="004C6C60"/>
    <w:rsid w:val="004C7A66"/>
    <w:rsid w:val="004D08F5"/>
    <w:rsid w:val="004E30EC"/>
    <w:rsid w:val="004E4E05"/>
    <w:rsid w:val="004F1A87"/>
    <w:rsid w:val="004F3088"/>
    <w:rsid w:val="004F54A7"/>
    <w:rsid w:val="004F773F"/>
    <w:rsid w:val="0050160B"/>
    <w:rsid w:val="00502ECC"/>
    <w:rsid w:val="0050366E"/>
    <w:rsid w:val="0050383F"/>
    <w:rsid w:val="00504CC5"/>
    <w:rsid w:val="005058EB"/>
    <w:rsid w:val="005071EA"/>
    <w:rsid w:val="00511C75"/>
    <w:rsid w:val="005145E5"/>
    <w:rsid w:val="00515776"/>
    <w:rsid w:val="005165F5"/>
    <w:rsid w:val="00522BD5"/>
    <w:rsid w:val="00523200"/>
    <w:rsid w:val="00525063"/>
    <w:rsid w:val="00525FF4"/>
    <w:rsid w:val="00526EBE"/>
    <w:rsid w:val="00530227"/>
    <w:rsid w:val="00533B6B"/>
    <w:rsid w:val="0053431F"/>
    <w:rsid w:val="00535DD5"/>
    <w:rsid w:val="005364D2"/>
    <w:rsid w:val="0054086F"/>
    <w:rsid w:val="00540BBE"/>
    <w:rsid w:val="005413AA"/>
    <w:rsid w:val="00545738"/>
    <w:rsid w:val="005540D6"/>
    <w:rsid w:val="005542D3"/>
    <w:rsid w:val="005566F7"/>
    <w:rsid w:val="00563A88"/>
    <w:rsid w:val="00565D6C"/>
    <w:rsid w:val="00566B71"/>
    <w:rsid w:val="005672E0"/>
    <w:rsid w:val="00573CDB"/>
    <w:rsid w:val="005740FD"/>
    <w:rsid w:val="005769C7"/>
    <w:rsid w:val="005770B3"/>
    <w:rsid w:val="00584B53"/>
    <w:rsid w:val="005919F6"/>
    <w:rsid w:val="005A1F26"/>
    <w:rsid w:val="005A26C8"/>
    <w:rsid w:val="005A423F"/>
    <w:rsid w:val="005A43D1"/>
    <w:rsid w:val="005A4A4D"/>
    <w:rsid w:val="005A5BEF"/>
    <w:rsid w:val="005B11E9"/>
    <w:rsid w:val="005C3AEB"/>
    <w:rsid w:val="005C7036"/>
    <w:rsid w:val="005D4869"/>
    <w:rsid w:val="005D4D55"/>
    <w:rsid w:val="005D5F9F"/>
    <w:rsid w:val="005E1116"/>
    <w:rsid w:val="005E151F"/>
    <w:rsid w:val="005E5C20"/>
    <w:rsid w:val="005E6AB6"/>
    <w:rsid w:val="005F48C0"/>
    <w:rsid w:val="005F4D2B"/>
    <w:rsid w:val="005F5264"/>
    <w:rsid w:val="0060134E"/>
    <w:rsid w:val="006041B8"/>
    <w:rsid w:val="00604839"/>
    <w:rsid w:val="006068AF"/>
    <w:rsid w:val="00607853"/>
    <w:rsid w:val="0061097E"/>
    <w:rsid w:val="006109A7"/>
    <w:rsid w:val="00613B7E"/>
    <w:rsid w:val="006154F2"/>
    <w:rsid w:val="00617861"/>
    <w:rsid w:val="00621B4E"/>
    <w:rsid w:val="00625727"/>
    <w:rsid w:val="00626E5A"/>
    <w:rsid w:val="00627619"/>
    <w:rsid w:val="00641A1B"/>
    <w:rsid w:val="00641D72"/>
    <w:rsid w:val="006437AE"/>
    <w:rsid w:val="00644C8E"/>
    <w:rsid w:val="006452F8"/>
    <w:rsid w:val="00653AD3"/>
    <w:rsid w:val="0066219B"/>
    <w:rsid w:val="006640DF"/>
    <w:rsid w:val="006660F7"/>
    <w:rsid w:val="0066754D"/>
    <w:rsid w:val="006700FA"/>
    <w:rsid w:val="00670D15"/>
    <w:rsid w:val="006716C7"/>
    <w:rsid w:val="0067372A"/>
    <w:rsid w:val="00674689"/>
    <w:rsid w:val="0067764D"/>
    <w:rsid w:val="00677D82"/>
    <w:rsid w:val="00682ABA"/>
    <w:rsid w:val="006A138B"/>
    <w:rsid w:val="006A2F00"/>
    <w:rsid w:val="006A7212"/>
    <w:rsid w:val="006B06B3"/>
    <w:rsid w:val="006B3777"/>
    <w:rsid w:val="006B6E35"/>
    <w:rsid w:val="006C4DDB"/>
    <w:rsid w:val="006C4EC7"/>
    <w:rsid w:val="006C6856"/>
    <w:rsid w:val="006D76F1"/>
    <w:rsid w:val="006D7DDA"/>
    <w:rsid w:val="006E1457"/>
    <w:rsid w:val="006E4B9F"/>
    <w:rsid w:val="006E52FC"/>
    <w:rsid w:val="006E5841"/>
    <w:rsid w:val="006E6468"/>
    <w:rsid w:val="006F06B0"/>
    <w:rsid w:val="006F0810"/>
    <w:rsid w:val="006F0E08"/>
    <w:rsid w:val="006F1446"/>
    <w:rsid w:val="006F2807"/>
    <w:rsid w:val="006F5115"/>
    <w:rsid w:val="007040C2"/>
    <w:rsid w:val="007043C5"/>
    <w:rsid w:val="007068B6"/>
    <w:rsid w:val="00707D66"/>
    <w:rsid w:val="00710375"/>
    <w:rsid w:val="00715708"/>
    <w:rsid w:val="00715C98"/>
    <w:rsid w:val="007261E8"/>
    <w:rsid w:val="007272C3"/>
    <w:rsid w:val="00727A6C"/>
    <w:rsid w:val="00731195"/>
    <w:rsid w:val="00736788"/>
    <w:rsid w:val="00740556"/>
    <w:rsid w:val="00740CA2"/>
    <w:rsid w:val="007443E9"/>
    <w:rsid w:val="0074734F"/>
    <w:rsid w:val="00747E68"/>
    <w:rsid w:val="00750C80"/>
    <w:rsid w:val="00750E4A"/>
    <w:rsid w:val="00751473"/>
    <w:rsid w:val="00751D59"/>
    <w:rsid w:val="007549D5"/>
    <w:rsid w:val="00756DC7"/>
    <w:rsid w:val="00760458"/>
    <w:rsid w:val="00760BDB"/>
    <w:rsid w:val="00761075"/>
    <w:rsid w:val="00763466"/>
    <w:rsid w:val="0076576B"/>
    <w:rsid w:val="00765D59"/>
    <w:rsid w:val="00771AB0"/>
    <w:rsid w:val="0077251B"/>
    <w:rsid w:val="007836CC"/>
    <w:rsid w:val="00784E5E"/>
    <w:rsid w:val="00792B64"/>
    <w:rsid w:val="00795153"/>
    <w:rsid w:val="0079525F"/>
    <w:rsid w:val="00795C93"/>
    <w:rsid w:val="007A06ED"/>
    <w:rsid w:val="007A5057"/>
    <w:rsid w:val="007A71B3"/>
    <w:rsid w:val="007B06C6"/>
    <w:rsid w:val="007B0AB2"/>
    <w:rsid w:val="007B2809"/>
    <w:rsid w:val="007B5347"/>
    <w:rsid w:val="007C3AC7"/>
    <w:rsid w:val="007C7D76"/>
    <w:rsid w:val="007D0848"/>
    <w:rsid w:val="007D14BD"/>
    <w:rsid w:val="007D2A11"/>
    <w:rsid w:val="007D4A1D"/>
    <w:rsid w:val="007D7125"/>
    <w:rsid w:val="007E084D"/>
    <w:rsid w:val="007E1D4C"/>
    <w:rsid w:val="007E26E3"/>
    <w:rsid w:val="007E387F"/>
    <w:rsid w:val="007F0609"/>
    <w:rsid w:val="007F062A"/>
    <w:rsid w:val="007F0AA5"/>
    <w:rsid w:val="007F36FD"/>
    <w:rsid w:val="007F4077"/>
    <w:rsid w:val="007F6536"/>
    <w:rsid w:val="0080458C"/>
    <w:rsid w:val="00804A3D"/>
    <w:rsid w:val="00807964"/>
    <w:rsid w:val="00807F3C"/>
    <w:rsid w:val="008125AF"/>
    <w:rsid w:val="00814996"/>
    <w:rsid w:val="008208BA"/>
    <w:rsid w:val="00820B9D"/>
    <w:rsid w:val="008266B1"/>
    <w:rsid w:val="00827B0B"/>
    <w:rsid w:val="0083494A"/>
    <w:rsid w:val="00834A18"/>
    <w:rsid w:val="00841FB4"/>
    <w:rsid w:val="0084458D"/>
    <w:rsid w:val="0084588E"/>
    <w:rsid w:val="0084781F"/>
    <w:rsid w:val="0084788B"/>
    <w:rsid w:val="008515EC"/>
    <w:rsid w:val="00854D91"/>
    <w:rsid w:val="008550F2"/>
    <w:rsid w:val="008642E6"/>
    <w:rsid w:val="00866688"/>
    <w:rsid w:val="008713FB"/>
    <w:rsid w:val="00871BDC"/>
    <w:rsid w:val="008723F9"/>
    <w:rsid w:val="00873597"/>
    <w:rsid w:val="00876080"/>
    <w:rsid w:val="00887450"/>
    <w:rsid w:val="008919ED"/>
    <w:rsid w:val="00893837"/>
    <w:rsid w:val="00894FC5"/>
    <w:rsid w:val="0089560A"/>
    <w:rsid w:val="00895D8D"/>
    <w:rsid w:val="008974D8"/>
    <w:rsid w:val="0089767B"/>
    <w:rsid w:val="008A499B"/>
    <w:rsid w:val="008A5CEF"/>
    <w:rsid w:val="008B0017"/>
    <w:rsid w:val="008B16B9"/>
    <w:rsid w:val="008B2C76"/>
    <w:rsid w:val="008B43E9"/>
    <w:rsid w:val="008C08CF"/>
    <w:rsid w:val="008C2159"/>
    <w:rsid w:val="008C7A22"/>
    <w:rsid w:val="008D0327"/>
    <w:rsid w:val="008D1F57"/>
    <w:rsid w:val="008D6F60"/>
    <w:rsid w:val="008D7080"/>
    <w:rsid w:val="008E448D"/>
    <w:rsid w:val="008E44B1"/>
    <w:rsid w:val="008E4940"/>
    <w:rsid w:val="008E4F95"/>
    <w:rsid w:val="008E560C"/>
    <w:rsid w:val="008E5B20"/>
    <w:rsid w:val="008F013D"/>
    <w:rsid w:val="008F09BE"/>
    <w:rsid w:val="008F0CF6"/>
    <w:rsid w:val="008F5094"/>
    <w:rsid w:val="008F57B1"/>
    <w:rsid w:val="008F6512"/>
    <w:rsid w:val="008F7725"/>
    <w:rsid w:val="0090175B"/>
    <w:rsid w:val="00901F9F"/>
    <w:rsid w:val="00916F96"/>
    <w:rsid w:val="009242B0"/>
    <w:rsid w:val="00925DA8"/>
    <w:rsid w:val="00936042"/>
    <w:rsid w:val="00937238"/>
    <w:rsid w:val="00943F41"/>
    <w:rsid w:val="0094555F"/>
    <w:rsid w:val="00945662"/>
    <w:rsid w:val="00947C28"/>
    <w:rsid w:val="00947D36"/>
    <w:rsid w:val="00950E32"/>
    <w:rsid w:val="009515BF"/>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70F7"/>
    <w:rsid w:val="0098112E"/>
    <w:rsid w:val="009841F1"/>
    <w:rsid w:val="0098430E"/>
    <w:rsid w:val="00987D29"/>
    <w:rsid w:val="00992EB2"/>
    <w:rsid w:val="00992ED3"/>
    <w:rsid w:val="00993896"/>
    <w:rsid w:val="009A0C1C"/>
    <w:rsid w:val="009A2AC5"/>
    <w:rsid w:val="009B106B"/>
    <w:rsid w:val="009B3126"/>
    <w:rsid w:val="009B32C5"/>
    <w:rsid w:val="009B4C02"/>
    <w:rsid w:val="009B68B8"/>
    <w:rsid w:val="009C1A3B"/>
    <w:rsid w:val="009C6BB7"/>
    <w:rsid w:val="009D006B"/>
    <w:rsid w:val="009D0BF8"/>
    <w:rsid w:val="009E164F"/>
    <w:rsid w:val="009E1D2E"/>
    <w:rsid w:val="009E4FD5"/>
    <w:rsid w:val="009F2B1B"/>
    <w:rsid w:val="009F46A3"/>
    <w:rsid w:val="009F46A7"/>
    <w:rsid w:val="009F530C"/>
    <w:rsid w:val="00A03620"/>
    <w:rsid w:val="00A071AF"/>
    <w:rsid w:val="00A071EA"/>
    <w:rsid w:val="00A1089A"/>
    <w:rsid w:val="00A12052"/>
    <w:rsid w:val="00A12B5C"/>
    <w:rsid w:val="00A1370F"/>
    <w:rsid w:val="00A1595A"/>
    <w:rsid w:val="00A21719"/>
    <w:rsid w:val="00A21EF8"/>
    <w:rsid w:val="00A22BB8"/>
    <w:rsid w:val="00A22C98"/>
    <w:rsid w:val="00A3414C"/>
    <w:rsid w:val="00A42EA4"/>
    <w:rsid w:val="00A44379"/>
    <w:rsid w:val="00A44597"/>
    <w:rsid w:val="00A4539F"/>
    <w:rsid w:val="00A471A6"/>
    <w:rsid w:val="00A56728"/>
    <w:rsid w:val="00A6376B"/>
    <w:rsid w:val="00A711B1"/>
    <w:rsid w:val="00A7352C"/>
    <w:rsid w:val="00A73E8F"/>
    <w:rsid w:val="00A73E91"/>
    <w:rsid w:val="00A808AF"/>
    <w:rsid w:val="00A810FB"/>
    <w:rsid w:val="00A84539"/>
    <w:rsid w:val="00A85D4B"/>
    <w:rsid w:val="00A85F32"/>
    <w:rsid w:val="00A868FF"/>
    <w:rsid w:val="00A901E1"/>
    <w:rsid w:val="00A918B4"/>
    <w:rsid w:val="00A935A0"/>
    <w:rsid w:val="00A94CB2"/>
    <w:rsid w:val="00A96076"/>
    <w:rsid w:val="00AA212A"/>
    <w:rsid w:val="00AA2FE1"/>
    <w:rsid w:val="00AA465E"/>
    <w:rsid w:val="00AB2BD0"/>
    <w:rsid w:val="00AB682C"/>
    <w:rsid w:val="00AC0B12"/>
    <w:rsid w:val="00AC2B12"/>
    <w:rsid w:val="00AC38EE"/>
    <w:rsid w:val="00AE18F8"/>
    <w:rsid w:val="00AE2C41"/>
    <w:rsid w:val="00AE3CC6"/>
    <w:rsid w:val="00AE4AF1"/>
    <w:rsid w:val="00AE6943"/>
    <w:rsid w:val="00AE76C4"/>
    <w:rsid w:val="00AE7837"/>
    <w:rsid w:val="00AE7C13"/>
    <w:rsid w:val="00AF40D5"/>
    <w:rsid w:val="00AF49A1"/>
    <w:rsid w:val="00AF4EFA"/>
    <w:rsid w:val="00B00162"/>
    <w:rsid w:val="00B020E7"/>
    <w:rsid w:val="00B061BF"/>
    <w:rsid w:val="00B15FBE"/>
    <w:rsid w:val="00B17581"/>
    <w:rsid w:val="00B17968"/>
    <w:rsid w:val="00B21F0C"/>
    <w:rsid w:val="00B242C6"/>
    <w:rsid w:val="00B25FE4"/>
    <w:rsid w:val="00B32240"/>
    <w:rsid w:val="00B32EF6"/>
    <w:rsid w:val="00B34742"/>
    <w:rsid w:val="00B37AAB"/>
    <w:rsid w:val="00B4350A"/>
    <w:rsid w:val="00B4660C"/>
    <w:rsid w:val="00B525D8"/>
    <w:rsid w:val="00B5509E"/>
    <w:rsid w:val="00B60792"/>
    <w:rsid w:val="00B63A5D"/>
    <w:rsid w:val="00B6420A"/>
    <w:rsid w:val="00B670E0"/>
    <w:rsid w:val="00B67C53"/>
    <w:rsid w:val="00B72541"/>
    <w:rsid w:val="00B738C5"/>
    <w:rsid w:val="00B74F94"/>
    <w:rsid w:val="00B77C65"/>
    <w:rsid w:val="00B80007"/>
    <w:rsid w:val="00B81594"/>
    <w:rsid w:val="00B863D3"/>
    <w:rsid w:val="00B931C7"/>
    <w:rsid w:val="00B94990"/>
    <w:rsid w:val="00B97A56"/>
    <w:rsid w:val="00B97AFC"/>
    <w:rsid w:val="00B97BBD"/>
    <w:rsid w:val="00B97CF5"/>
    <w:rsid w:val="00BA49BD"/>
    <w:rsid w:val="00BA7608"/>
    <w:rsid w:val="00BB7EA9"/>
    <w:rsid w:val="00BC284E"/>
    <w:rsid w:val="00BC352C"/>
    <w:rsid w:val="00BC40E3"/>
    <w:rsid w:val="00BC7195"/>
    <w:rsid w:val="00BD04E0"/>
    <w:rsid w:val="00BD1394"/>
    <w:rsid w:val="00BD1F41"/>
    <w:rsid w:val="00BD3E6C"/>
    <w:rsid w:val="00BD4C57"/>
    <w:rsid w:val="00BD7059"/>
    <w:rsid w:val="00BD7B12"/>
    <w:rsid w:val="00BE0967"/>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159"/>
    <w:rsid w:val="00C6393C"/>
    <w:rsid w:val="00C64D5C"/>
    <w:rsid w:val="00C65BEC"/>
    <w:rsid w:val="00C75FCC"/>
    <w:rsid w:val="00C76C31"/>
    <w:rsid w:val="00C80216"/>
    <w:rsid w:val="00C80519"/>
    <w:rsid w:val="00C82C20"/>
    <w:rsid w:val="00C91374"/>
    <w:rsid w:val="00C9583D"/>
    <w:rsid w:val="00C97925"/>
    <w:rsid w:val="00CA1577"/>
    <w:rsid w:val="00CA2BCD"/>
    <w:rsid w:val="00CA55B7"/>
    <w:rsid w:val="00CA652D"/>
    <w:rsid w:val="00CB0457"/>
    <w:rsid w:val="00CB2789"/>
    <w:rsid w:val="00CB4858"/>
    <w:rsid w:val="00CB6DFD"/>
    <w:rsid w:val="00CB70A9"/>
    <w:rsid w:val="00CB78A2"/>
    <w:rsid w:val="00CC153B"/>
    <w:rsid w:val="00CC219A"/>
    <w:rsid w:val="00CC268C"/>
    <w:rsid w:val="00CC5296"/>
    <w:rsid w:val="00CC5639"/>
    <w:rsid w:val="00CC66C9"/>
    <w:rsid w:val="00CC6816"/>
    <w:rsid w:val="00CC7C8D"/>
    <w:rsid w:val="00CD0ED0"/>
    <w:rsid w:val="00CD1843"/>
    <w:rsid w:val="00CD4539"/>
    <w:rsid w:val="00CE1DA3"/>
    <w:rsid w:val="00CE2D97"/>
    <w:rsid w:val="00CE39BB"/>
    <w:rsid w:val="00CE7697"/>
    <w:rsid w:val="00CE7B16"/>
    <w:rsid w:val="00CE7D79"/>
    <w:rsid w:val="00CE7E4A"/>
    <w:rsid w:val="00CF267A"/>
    <w:rsid w:val="00CF4EE1"/>
    <w:rsid w:val="00CF79E2"/>
    <w:rsid w:val="00D009D8"/>
    <w:rsid w:val="00D01F45"/>
    <w:rsid w:val="00D022E7"/>
    <w:rsid w:val="00D03343"/>
    <w:rsid w:val="00D04D9C"/>
    <w:rsid w:val="00D1339E"/>
    <w:rsid w:val="00D13CF8"/>
    <w:rsid w:val="00D15DB5"/>
    <w:rsid w:val="00D205B2"/>
    <w:rsid w:val="00D20EA4"/>
    <w:rsid w:val="00D256F6"/>
    <w:rsid w:val="00D25E58"/>
    <w:rsid w:val="00D26489"/>
    <w:rsid w:val="00D26980"/>
    <w:rsid w:val="00D27397"/>
    <w:rsid w:val="00D3143A"/>
    <w:rsid w:val="00D34481"/>
    <w:rsid w:val="00D3580B"/>
    <w:rsid w:val="00D36507"/>
    <w:rsid w:val="00D417A1"/>
    <w:rsid w:val="00D4222A"/>
    <w:rsid w:val="00D4250B"/>
    <w:rsid w:val="00D42FA9"/>
    <w:rsid w:val="00D437A4"/>
    <w:rsid w:val="00D43FF2"/>
    <w:rsid w:val="00D4418B"/>
    <w:rsid w:val="00D44CB1"/>
    <w:rsid w:val="00D457AB"/>
    <w:rsid w:val="00D45D28"/>
    <w:rsid w:val="00D46A4A"/>
    <w:rsid w:val="00D47DB6"/>
    <w:rsid w:val="00D52B24"/>
    <w:rsid w:val="00D567A5"/>
    <w:rsid w:val="00D6027F"/>
    <w:rsid w:val="00D60644"/>
    <w:rsid w:val="00D660D7"/>
    <w:rsid w:val="00D70A6F"/>
    <w:rsid w:val="00D75641"/>
    <w:rsid w:val="00D75D11"/>
    <w:rsid w:val="00D7688B"/>
    <w:rsid w:val="00D805B7"/>
    <w:rsid w:val="00D80CD1"/>
    <w:rsid w:val="00D83B3E"/>
    <w:rsid w:val="00D864EB"/>
    <w:rsid w:val="00D86F91"/>
    <w:rsid w:val="00D91DFC"/>
    <w:rsid w:val="00D93288"/>
    <w:rsid w:val="00D94BCF"/>
    <w:rsid w:val="00D95442"/>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764"/>
    <w:rsid w:val="00E40C6A"/>
    <w:rsid w:val="00E40FB7"/>
    <w:rsid w:val="00E4146A"/>
    <w:rsid w:val="00E41654"/>
    <w:rsid w:val="00E448EF"/>
    <w:rsid w:val="00E476CE"/>
    <w:rsid w:val="00E50052"/>
    <w:rsid w:val="00E52B12"/>
    <w:rsid w:val="00E5583F"/>
    <w:rsid w:val="00E5589B"/>
    <w:rsid w:val="00E61565"/>
    <w:rsid w:val="00E641B1"/>
    <w:rsid w:val="00E66A27"/>
    <w:rsid w:val="00E70E89"/>
    <w:rsid w:val="00E75CD8"/>
    <w:rsid w:val="00E77B44"/>
    <w:rsid w:val="00E91391"/>
    <w:rsid w:val="00E920C7"/>
    <w:rsid w:val="00E9722A"/>
    <w:rsid w:val="00EA2B5D"/>
    <w:rsid w:val="00EA6752"/>
    <w:rsid w:val="00EC1786"/>
    <w:rsid w:val="00EC205B"/>
    <w:rsid w:val="00EC2066"/>
    <w:rsid w:val="00EC216E"/>
    <w:rsid w:val="00EC532E"/>
    <w:rsid w:val="00EC6830"/>
    <w:rsid w:val="00EC7974"/>
    <w:rsid w:val="00ED04A1"/>
    <w:rsid w:val="00ED0D79"/>
    <w:rsid w:val="00ED3811"/>
    <w:rsid w:val="00ED39BB"/>
    <w:rsid w:val="00ED5E06"/>
    <w:rsid w:val="00ED634C"/>
    <w:rsid w:val="00ED697F"/>
    <w:rsid w:val="00ED6FFC"/>
    <w:rsid w:val="00EE046B"/>
    <w:rsid w:val="00EE14C5"/>
    <w:rsid w:val="00EE38B6"/>
    <w:rsid w:val="00EE49D4"/>
    <w:rsid w:val="00EF1422"/>
    <w:rsid w:val="00EF16D2"/>
    <w:rsid w:val="00EF4CA8"/>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54CB"/>
    <w:rsid w:val="00F26530"/>
    <w:rsid w:val="00F266DD"/>
    <w:rsid w:val="00F27318"/>
    <w:rsid w:val="00F273EB"/>
    <w:rsid w:val="00F3266D"/>
    <w:rsid w:val="00F34917"/>
    <w:rsid w:val="00F34DA3"/>
    <w:rsid w:val="00F34EE2"/>
    <w:rsid w:val="00F35835"/>
    <w:rsid w:val="00F37CC3"/>
    <w:rsid w:val="00F37D0A"/>
    <w:rsid w:val="00F44D33"/>
    <w:rsid w:val="00F46F82"/>
    <w:rsid w:val="00F47B92"/>
    <w:rsid w:val="00F47E5A"/>
    <w:rsid w:val="00F500B5"/>
    <w:rsid w:val="00F50118"/>
    <w:rsid w:val="00F50C7C"/>
    <w:rsid w:val="00F51702"/>
    <w:rsid w:val="00F52BEE"/>
    <w:rsid w:val="00F53080"/>
    <w:rsid w:val="00F5334C"/>
    <w:rsid w:val="00F535D8"/>
    <w:rsid w:val="00F53609"/>
    <w:rsid w:val="00F552A5"/>
    <w:rsid w:val="00F605A4"/>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17E"/>
    <w:rsid w:val="00FA22B0"/>
    <w:rsid w:val="00FA2A9B"/>
    <w:rsid w:val="00FA2F31"/>
    <w:rsid w:val="00FA516E"/>
    <w:rsid w:val="00FB0329"/>
    <w:rsid w:val="00FB433A"/>
    <w:rsid w:val="00FB4752"/>
    <w:rsid w:val="00FB7F93"/>
    <w:rsid w:val="00FC7D82"/>
    <w:rsid w:val="00FD2F19"/>
    <w:rsid w:val="00FD357B"/>
    <w:rsid w:val="00FD416C"/>
    <w:rsid w:val="00FE2DB1"/>
    <w:rsid w:val="00FE671B"/>
    <w:rsid w:val="00FF33DA"/>
    <w:rsid w:val="00FF5ECE"/>
    <w:rsid w:val="00FF7161"/>
    <w:rsid w:val="00FF7547"/>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56140325">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38121239">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92036558">
      <w:bodyDiv w:val="1"/>
      <w:marLeft w:val="0"/>
      <w:marRight w:val="0"/>
      <w:marTop w:val="0"/>
      <w:marBottom w:val="0"/>
      <w:divBdr>
        <w:top w:val="none" w:sz="0" w:space="0" w:color="auto"/>
        <w:left w:val="none" w:sz="0" w:space="0" w:color="auto"/>
        <w:bottom w:val="none" w:sz="0" w:space="0" w:color="auto"/>
        <w:right w:val="none" w:sz="0" w:space="0" w:color="auto"/>
      </w:divBdr>
    </w:div>
    <w:div w:id="1224832551">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56811158">
      <w:bodyDiv w:val="1"/>
      <w:marLeft w:val="0"/>
      <w:marRight w:val="0"/>
      <w:marTop w:val="0"/>
      <w:marBottom w:val="0"/>
      <w:divBdr>
        <w:top w:val="none" w:sz="0" w:space="0" w:color="auto"/>
        <w:left w:val="none" w:sz="0" w:space="0" w:color="auto"/>
        <w:bottom w:val="none" w:sz="0" w:space="0" w:color="auto"/>
        <w:right w:val="none" w:sz="0" w:space="0" w:color="auto"/>
      </w:divBdr>
    </w:div>
    <w:div w:id="1460414106">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08548099">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28861887">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1923101477">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 w:id="2089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2022-10-13T16:44:00Z</cp:lastPrinted>
  <dcterms:created xsi:type="dcterms:W3CDTF">2022-10-24T18:30:00Z</dcterms:created>
  <dcterms:modified xsi:type="dcterms:W3CDTF">2022-10-24T18:30:00Z</dcterms:modified>
</cp:coreProperties>
</file>