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000EE9" w:rsidRDefault="00FD357B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Meeting of Watchfield Parish Council</w:t>
      </w:r>
    </w:p>
    <w:p w14:paraId="118DF89C" w14:textId="3C3CDB60" w:rsidR="00FD357B" w:rsidRPr="00000EE9" w:rsidRDefault="005A5BEF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 xml:space="preserve">Watchfield Village Hall </w:t>
      </w:r>
    </w:p>
    <w:p w14:paraId="0E8729C1" w14:textId="632349DA" w:rsidR="00FD357B" w:rsidRPr="00000EE9" w:rsidRDefault="00DE1FB0" w:rsidP="001D5E87">
      <w:pPr>
        <w:pStyle w:val="NoSpacing"/>
        <w:jc w:val="center"/>
        <w:rPr>
          <w:b/>
          <w:sz w:val="24"/>
          <w:szCs w:val="24"/>
          <w:vertAlign w:val="superscript"/>
        </w:rPr>
      </w:pPr>
      <w:r w:rsidRPr="00000EE9">
        <w:rPr>
          <w:b/>
          <w:sz w:val="24"/>
          <w:szCs w:val="24"/>
        </w:rPr>
        <w:t>Tuesd</w:t>
      </w:r>
      <w:r w:rsidR="001D5E87" w:rsidRPr="00000EE9">
        <w:rPr>
          <w:b/>
          <w:sz w:val="24"/>
          <w:szCs w:val="24"/>
        </w:rPr>
        <w:t>ay</w:t>
      </w:r>
      <w:r w:rsidRPr="00000EE9">
        <w:rPr>
          <w:b/>
          <w:sz w:val="24"/>
          <w:szCs w:val="24"/>
        </w:rPr>
        <w:t xml:space="preserve"> </w:t>
      </w:r>
      <w:r w:rsidR="003E5BC1" w:rsidRPr="00000EE9">
        <w:rPr>
          <w:b/>
          <w:sz w:val="24"/>
          <w:szCs w:val="24"/>
        </w:rPr>
        <w:t>1</w:t>
      </w:r>
      <w:r w:rsidR="00980F45">
        <w:rPr>
          <w:b/>
          <w:sz w:val="24"/>
          <w:szCs w:val="24"/>
        </w:rPr>
        <w:t>5</w:t>
      </w:r>
      <w:r w:rsidR="00142382" w:rsidRPr="00000EE9">
        <w:rPr>
          <w:b/>
          <w:sz w:val="24"/>
          <w:szCs w:val="24"/>
        </w:rPr>
        <w:t>th</w:t>
      </w:r>
      <w:r w:rsidR="00D437A4" w:rsidRPr="00000EE9">
        <w:rPr>
          <w:b/>
          <w:sz w:val="24"/>
          <w:szCs w:val="24"/>
        </w:rPr>
        <w:t xml:space="preserve"> </w:t>
      </w:r>
      <w:r w:rsidR="00980F45">
        <w:rPr>
          <w:b/>
          <w:sz w:val="24"/>
          <w:szCs w:val="24"/>
        </w:rPr>
        <w:t>November</w:t>
      </w:r>
      <w:r w:rsidR="00E20F15" w:rsidRPr="00000EE9">
        <w:rPr>
          <w:b/>
          <w:sz w:val="24"/>
          <w:szCs w:val="24"/>
        </w:rPr>
        <w:t xml:space="preserve"> 20</w:t>
      </w:r>
      <w:r w:rsidR="00410B79" w:rsidRPr="00000EE9">
        <w:rPr>
          <w:b/>
          <w:sz w:val="24"/>
          <w:szCs w:val="24"/>
        </w:rPr>
        <w:t>2</w:t>
      </w:r>
      <w:r w:rsidR="00A1370F" w:rsidRPr="00000EE9">
        <w:rPr>
          <w:b/>
          <w:sz w:val="24"/>
          <w:szCs w:val="24"/>
        </w:rPr>
        <w:t>2</w:t>
      </w:r>
      <w:r w:rsidR="009E1D2E" w:rsidRPr="00000EE9">
        <w:rPr>
          <w:b/>
          <w:sz w:val="24"/>
          <w:szCs w:val="24"/>
        </w:rPr>
        <w:t xml:space="preserve"> </w:t>
      </w:r>
      <w:r w:rsidR="00105639" w:rsidRPr="00000EE9">
        <w:rPr>
          <w:b/>
          <w:sz w:val="24"/>
          <w:szCs w:val="24"/>
        </w:rPr>
        <w:t>at 7.30pm</w:t>
      </w:r>
    </w:p>
    <w:p w14:paraId="32AC2A41" w14:textId="08DEBB62" w:rsidR="00D70A6F" w:rsidRPr="00000EE9" w:rsidRDefault="001D5E87" w:rsidP="00D70A6F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Agenda</w:t>
      </w:r>
    </w:p>
    <w:p w14:paraId="1B00DD51" w14:textId="5AC7371D" w:rsidR="008F7725" w:rsidRPr="00462540" w:rsidRDefault="0026594A" w:rsidP="005566F7">
      <w:pPr>
        <w:pStyle w:val="NoSpacing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567"/>
      </w:tblGrid>
      <w:tr w:rsidR="00CF79E2" w:rsidRPr="00163E9C" w14:paraId="1E40A904" w14:textId="77777777" w:rsidTr="00DC743C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DC743C">
        <w:trPr>
          <w:trHeight w:val="2401"/>
        </w:trPr>
        <w:tc>
          <w:tcPr>
            <w:tcW w:w="709" w:type="dxa"/>
          </w:tcPr>
          <w:p w14:paraId="527A2563" w14:textId="77777777" w:rsidR="00526EBE" w:rsidRDefault="00526EBE" w:rsidP="00993896">
            <w:pPr>
              <w:pStyle w:val="NoSpacing"/>
              <w:rPr>
                <w:b/>
              </w:rPr>
            </w:pPr>
          </w:p>
          <w:p w14:paraId="789C7B80" w14:textId="3BD49CB5" w:rsidR="00993896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80F45">
              <w:rPr>
                <w:b/>
              </w:rPr>
              <w:t>25</w:t>
            </w:r>
          </w:p>
          <w:p w14:paraId="5217C02E" w14:textId="77777777" w:rsidR="00180759" w:rsidRDefault="00180759" w:rsidP="00993896">
            <w:pPr>
              <w:pStyle w:val="NoSpacing"/>
              <w:rPr>
                <w:b/>
              </w:rPr>
            </w:pPr>
          </w:p>
          <w:p w14:paraId="4BDB700B" w14:textId="3D49C502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80F45">
              <w:rPr>
                <w:b/>
              </w:rPr>
              <w:t>26</w:t>
            </w:r>
          </w:p>
          <w:p w14:paraId="201F767A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3999C0DF" w14:textId="77777777" w:rsidR="00513866" w:rsidRDefault="00513866" w:rsidP="00993896">
            <w:pPr>
              <w:pStyle w:val="NoSpacing"/>
              <w:rPr>
                <w:b/>
              </w:rPr>
            </w:pPr>
          </w:p>
          <w:p w14:paraId="3C5804BE" w14:textId="15DF7BB6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80F45">
              <w:rPr>
                <w:b/>
              </w:rPr>
              <w:t>27</w:t>
            </w:r>
          </w:p>
          <w:p w14:paraId="4B977137" w14:textId="77777777" w:rsidR="00513866" w:rsidRDefault="00513866" w:rsidP="00993896">
            <w:pPr>
              <w:pStyle w:val="NoSpacing"/>
              <w:rPr>
                <w:b/>
              </w:rPr>
            </w:pPr>
          </w:p>
          <w:p w14:paraId="47601AF0" w14:textId="77777777" w:rsidR="00060674" w:rsidRDefault="00060674" w:rsidP="00993896">
            <w:pPr>
              <w:pStyle w:val="NoSpacing"/>
              <w:rPr>
                <w:b/>
              </w:rPr>
            </w:pPr>
          </w:p>
          <w:p w14:paraId="1BD8735A" w14:textId="77777777" w:rsidR="00060674" w:rsidRDefault="00060674" w:rsidP="00993896">
            <w:pPr>
              <w:pStyle w:val="NoSpacing"/>
              <w:rPr>
                <w:b/>
              </w:rPr>
            </w:pPr>
          </w:p>
          <w:p w14:paraId="58EDE70E" w14:textId="77777777" w:rsidR="007D52C1" w:rsidRDefault="007D52C1" w:rsidP="00993896">
            <w:pPr>
              <w:pStyle w:val="NoSpacing"/>
              <w:rPr>
                <w:b/>
              </w:rPr>
            </w:pPr>
          </w:p>
          <w:p w14:paraId="77ABB596" w14:textId="54F06F2A" w:rsidR="007D52C1" w:rsidRDefault="00E633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128</w:t>
            </w:r>
          </w:p>
          <w:p w14:paraId="59271D7A" w14:textId="67B47494" w:rsidR="003E5BC1" w:rsidRDefault="003E5BC1" w:rsidP="00993896">
            <w:pPr>
              <w:pStyle w:val="NoSpacing"/>
              <w:rPr>
                <w:b/>
              </w:rPr>
            </w:pPr>
          </w:p>
          <w:p w14:paraId="124CD7E3" w14:textId="77777777" w:rsidR="00CB7DA7" w:rsidRDefault="00CB7DA7" w:rsidP="00993896">
            <w:pPr>
              <w:pStyle w:val="NoSpacing"/>
              <w:rPr>
                <w:b/>
              </w:rPr>
            </w:pPr>
          </w:p>
          <w:p w14:paraId="59A0E920" w14:textId="533E2636" w:rsidR="003E5BC1" w:rsidRDefault="00980F4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3E5BC1">
              <w:rPr>
                <w:b/>
              </w:rPr>
              <w:t>2</w:t>
            </w:r>
            <w:r>
              <w:rPr>
                <w:b/>
              </w:rPr>
              <w:t>9</w:t>
            </w:r>
          </w:p>
          <w:p w14:paraId="787B20D5" w14:textId="77777777" w:rsidR="00CB7DA7" w:rsidRDefault="00CB7DA7" w:rsidP="00993896">
            <w:pPr>
              <w:pStyle w:val="NoSpacing"/>
              <w:rPr>
                <w:b/>
              </w:rPr>
            </w:pPr>
          </w:p>
          <w:p w14:paraId="6086E877" w14:textId="624E7F6B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  <w:r w:rsidR="00980F45">
              <w:rPr>
                <w:b/>
              </w:rPr>
              <w:t>0</w:t>
            </w:r>
          </w:p>
          <w:p w14:paraId="5586FE46" w14:textId="77777777" w:rsidR="000A294B" w:rsidRDefault="000A294B" w:rsidP="00993896">
            <w:pPr>
              <w:pStyle w:val="NoSpacing"/>
              <w:rPr>
                <w:b/>
              </w:rPr>
            </w:pPr>
          </w:p>
          <w:p w14:paraId="75AA1C3C" w14:textId="56D57219" w:rsidR="00C234B6" w:rsidRDefault="00C234B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131</w:t>
            </w:r>
          </w:p>
          <w:p w14:paraId="4857E186" w14:textId="77777777" w:rsidR="00515F93" w:rsidRDefault="00515F93" w:rsidP="00993896">
            <w:pPr>
              <w:pStyle w:val="NoSpacing"/>
              <w:rPr>
                <w:b/>
              </w:rPr>
            </w:pPr>
          </w:p>
          <w:p w14:paraId="4082257A" w14:textId="33D68923" w:rsidR="00C234B6" w:rsidRDefault="00C234B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132</w:t>
            </w:r>
          </w:p>
          <w:p w14:paraId="01209FA9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349A906E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4E1342E1" w14:textId="77777777" w:rsidR="0048372F" w:rsidRDefault="0048372F" w:rsidP="00B525D8">
            <w:pPr>
              <w:pStyle w:val="NoSpacing"/>
              <w:rPr>
                <w:b/>
              </w:rPr>
            </w:pPr>
          </w:p>
          <w:p w14:paraId="29272A86" w14:textId="77777777" w:rsidR="0048372F" w:rsidRDefault="0048372F" w:rsidP="00B525D8">
            <w:pPr>
              <w:pStyle w:val="NoSpacing"/>
              <w:rPr>
                <w:b/>
              </w:rPr>
            </w:pPr>
          </w:p>
          <w:p w14:paraId="5D6CCA5C" w14:textId="77777777" w:rsidR="000A63D7" w:rsidRDefault="000A63D7" w:rsidP="00B525D8">
            <w:pPr>
              <w:pStyle w:val="NoSpacing"/>
              <w:rPr>
                <w:b/>
              </w:rPr>
            </w:pPr>
          </w:p>
          <w:p w14:paraId="4D84DED8" w14:textId="77777777" w:rsidR="000A63D7" w:rsidRDefault="000A63D7" w:rsidP="00B525D8">
            <w:pPr>
              <w:pStyle w:val="NoSpacing"/>
              <w:rPr>
                <w:b/>
              </w:rPr>
            </w:pPr>
          </w:p>
          <w:p w14:paraId="0702A52A" w14:textId="77777777" w:rsidR="00CB2D28" w:rsidRDefault="00CB2D28" w:rsidP="00B525D8">
            <w:pPr>
              <w:pStyle w:val="NoSpacing"/>
              <w:rPr>
                <w:b/>
              </w:rPr>
            </w:pPr>
          </w:p>
          <w:p w14:paraId="51EFD93F" w14:textId="77777777" w:rsidR="00CB2D28" w:rsidRDefault="00CB2D28" w:rsidP="00B525D8">
            <w:pPr>
              <w:pStyle w:val="NoSpacing"/>
              <w:rPr>
                <w:b/>
              </w:rPr>
            </w:pPr>
          </w:p>
          <w:p w14:paraId="346AE66B" w14:textId="0B86EAF1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8372F">
              <w:rPr>
                <w:b/>
              </w:rPr>
              <w:t>33</w:t>
            </w:r>
          </w:p>
          <w:p w14:paraId="68B1B689" w14:textId="77777777" w:rsidR="00DC743C" w:rsidRDefault="00DC743C" w:rsidP="00B525D8">
            <w:pPr>
              <w:pStyle w:val="NoSpacing"/>
              <w:rPr>
                <w:b/>
              </w:rPr>
            </w:pPr>
          </w:p>
          <w:p w14:paraId="073E7698" w14:textId="26B429BB" w:rsidR="0048372F" w:rsidRDefault="0048372F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134</w:t>
            </w:r>
          </w:p>
          <w:p w14:paraId="65FCD4B7" w14:textId="77777777" w:rsidR="0048372F" w:rsidRDefault="0048372F" w:rsidP="00B525D8">
            <w:pPr>
              <w:pStyle w:val="NoSpacing"/>
              <w:rPr>
                <w:b/>
              </w:rPr>
            </w:pPr>
          </w:p>
          <w:p w14:paraId="553552E2" w14:textId="77777777" w:rsidR="00387ADE" w:rsidRDefault="00387ADE" w:rsidP="00B525D8">
            <w:pPr>
              <w:pStyle w:val="NoSpacing"/>
              <w:rPr>
                <w:b/>
              </w:rPr>
            </w:pPr>
          </w:p>
          <w:p w14:paraId="4001C63D" w14:textId="77777777" w:rsidR="00DC743C" w:rsidRDefault="00DC743C" w:rsidP="00B525D8">
            <w:pPr>
              <w:pStyle w:val="NoSpacing"/>
              <w:rPr>
                <w:b/>
              </w:rPr>
            </w:pPr>
          </w:p>
          <w:p w14:paraId="5C29154D" w14:textId="47EF3CF1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8372F">
              <w:rPr>
                <w:b/>
              </w:rPr>
              <w:t>35</w:t>
            </w:r>
          </w:p>
          <w:p w14:paraId="40B0052F" w14:textId="77777777" w:rsidR="0048372F" w:rsidRDefault="0048372F" w:rsidP="00B525D8">
            <w:pPr>
              <w:pStyle w:val="NoSpacing"/>
              <w:rPr>
                <w:b/>
              </w:rPr>
            </w:pPr>
          </w:p>
          <w:p w14:paraId="7E87823B" w14:textId="77777777" w:rsidR="00DC743C" w:rsidRDefault="00DC743C" w:rsidP="00B525D8">
            <w:pPr>
              <w:pStyle w:val="NoSpacing"/>
              <w:rPr>
                <w:b/>
              </w:rPr>
            </w:pPr>
          </w:p>
          <w:p w14:paraId="2F232136" w14:textId="1F1EE017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3237D6">
              <w:rPr>
                <w:b/>
              </w:rPr>
              <w:t>36</w:t>
            </w:r>
          </w:p>
          <w:p w14:paraId="5A3FF0E5" w14:textId="77777777" w:rsidR="004B4A21" w:rsidRDefault="004B4A21" w:rsidP="00B525D8">
            <w:pPr>
              <w:pStyle w:val="NoSpacing"/>
              <w:rPr>
                <w:b/>
              </w:rPr>
            </w:pPr>
          </w:p>
          <w:p w14:paraId="60D2D15E" w14:textId="77777777" w:rsidR="00DC743C" w:rsidRDefault="00DC743C" w:rsidP="00B525D8">
            <w:pPr>
              <w:pStyle w:val="NoSpacing"/>
              <w:rPr>
                <w:b/>
              </w:rPr>
            </w:pPr>
          </w:p>
          <w:p w14:paraId="2A5A305F" w14:textId="43290BEF" w:rsidR="00FA7E08" w:rsidRDefault="00FA7E08" w:rsidP="00B525D8">
            <w:pPr>
              <w:pStyle w:val="NoSpacing"/>
              <w:rPr>
                <w:b/>
              </w:rPr>
            </w:pPr>
          </w:p>
          <w:p w14:paraId="71BDE038" w14:textId="7222566B" w:rsidR="00B525D8" w:rsidRDefault="0021666D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137</w:t>
            </w:r>
          </w:p>
          <w:p w14:paraId="10FD1166" w14:textId="77777777" w:rsidR="00DC743C" w:rsidRDefault="00DC743C" w:rsidP="00B525D8">
            <w:pPr>
              <w:pStyle w:val="NoSpacing"/>
              <w:rPr>
                <w:b/>
              </w:rPr>
            </w:pPr>
          </w:p>
          <w:p w14:paraId="04F9C55D" w14:textId="12B6FC63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B4A21">
              <w:rPr>
                <w:b/>
              </w:rPr>
              <w:t>3</w:t>
            </w:r>
            <w:r>
              <w:rPr>
                <w:b/>
              </w:rPr>
              <w:t>8</w:t>
            </w:r>
          </w:p>
          <w:p w14:paraId="0BD73BE0" w14:textId="77777777" w:rsidR="00DC743C" w:rsidRDefault="00DC743C" w:rsidP="00B525D8">
            <w:pPr>
              <w:pStyle w:val="NoSpacing"/>
              <w:rPr>
                <w:b/>
              </w:rPr>
            </w:pPr>
          </w:p>
          <w:p w14:paraId="31EFFB19" w14:textId="71A96D69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B4A21">
              <w:rPr>
                <w:b/>
              </w:rPr>
              <w:t>3</w:t>
            </w:r>
            <w:r>
              <w:rPr>
                <w:b/>
              </w:rPr>
              <w:t>9</w:t>
            </w:r>
          </w:p>
          <w:p w14:paraId="10CE81CD" w14:textId="77777777" w:rsidR="00DC743C" w:rsidRDefault="00DC743C" w:rsidP="00B525D8">
            <w:pPr>
              <w:pStyle w:val="NoSpacing"/>
              <w:rPr>
                <w:b/>
              </w:rPr>
            </w:pPr>
          </w:p>
          <w:p w14:paraId="7FA0850A" w14:textId="5B20B50C" w:rsidR="004B4A21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140</w:t>
            </w:r>
          </w:p>
          <w:p w14:paraId="731FC2CC" w14:textId="77777777" w:rsidR="00DC743C" w:rsidRDefault="00DC743C" w:rsidP="00B525D8">
            <w:pPr>
              <w:pStyle w:val="NoSpacing"/>
              <w:rPr>
                <w:b/>
              </w:rPr>
            </w:pPr>
          </w:p>
          <w:p w14:paraId="0418BDF4" w14:textId="77777777" w:rsidR="00DC743C" w:rsidRDefault="00DC743C" w:rsidP="00B525D8">
            <w:pPr>
              <w:pStyle w:val="NoSpacing"/>
              <w:rPr>
                <w:b/>
              </w:rPr>
            </w:pPr>
          </w:p>
          <w:p w14:paraId="57ABBD34" w14:textId="24810139" w:rsidR="004B4A21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141</w:t>
            </w:r>
          </w:p>
          <w:p w14:paraId="065242BB" w14:textId="1CD6AD0B" w:rsidR="0009686B" w:rsidRDefault="0009686B" w:rsidP="00B525D8">
            <w:pPr>
              <w:pStyle w:val="NoSpacing"/>
              <w:rPr>
                <w:b/>
              </w:rPr>
            </w:pPr>
          </w:p>
          <w:p w14:paraId="47C14448" w14:textId="77777777" w:rsidR="00DC743C" w:rsidRDefault="00DC743C" w:rsidP="00B525D8">
            <w:pPr>
              <w:pStyle w:val="NoSpacing"/>
              <w:rPr>
                <w:b/>
              </w:rPr>
            </w:pPr>
          </w:p>
          <w:p w14:paraId="533582E5" w14:textId="77777777" w:rsidR="00A9089E" w:rsidRDefault="00A9089E" w:rsidP="00B525D8">
            <w:pPr>
              <w:pStyle w:val="NoSpacing"/>
              <w:rPr>
                <w:b/>
              </w:rPr>
            </w:pPr>
          </w:p>
          <w:p w14:paraId="3AE676E7" w14:textId="77777777" w:rsidR="00CA70F1" w:rsidRDefault="00CA70F1" w:rsidP="00B525D8">
            <w:pPr>
              <w:pStyle w:val="NoSpacing"/>
              <w:rPr>
                <w:b/>
              </w:rPr>
            </w:pPr>
          </w:p>
          <w:p w14:paraId="72B93FCE" w14:textId="46B578C2" w:rsidR="0009686B" w:rsidRDefault="0009686B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142</w:t>
            </w:r>
          </w:p>
          <w:p w14:paraId="3957A781" w14:textId="77777777" w:rsidR="00DC743C" w:rsidRDefault="00DC743C" w:rsidP="00B525D8">
            <w:pPr>
              <w:pStyle w:val="NoSpacing"/>
              <w:rPr>
                <w:b/>
              </w:rPr>
            </w:pPr>
          </w:p>
          <w:p w14:paraId="59ECA27E" w14:textId="77777777" w:rsidR="0033451D" w:rsidRDefault="0033451D" w:rsidP="00B525D8">
            <w:pPr>
              <w:pStyle w:val="NoSpacing"/>
              <w:rPr>
                <w:b/>
              </w:rPr>
            </w:pPr>
          </w:p>
          <w:p w14:paraId="7239105E" w14:textId="078D7C77" w:rsidR="0009686B" w:rsidRDefault="0009686B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143</w:t>
            </w:r>
          </w:p>
          <w:p w14:paraId="3004C0D6" w14:textId="77777777" w:rsidR="00DC743C" w:rsidRDefault="00DC743C" w:rsidP="00B525D8">
            <w:pPr>
              <w:pStyle w:val="NoSpacing"/>
              <w:rPr>
                <w:b/>
              </w:rPr>
            </w:pPr>
          </w:p>
          <w:p w14:paraId="60CE453F" w14:textId="77777777" w:rsidR="00E13BA1" w:rsidRDefault="00E13BA1" w:rsidP="00B525D8">
            <w:pPr>
              <w:pStyle w:val="NoSpacing"/>
              <w:rPr>
                <w:b/>
              </w:rPr>
            </w:pPr>
          </w:p>
          <w:p w14:paraId="715A0CD5" w14:textId="63E845E5" w:rsidR="0009686B" w:rsidRDefault="0009686B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144</w:t>
            </w:r>
          </w:p>
          <w:p w14:paraId="79A5B40A" w14:textId="64F8DBE4" w:rsidR="0009686B" w:rsidRDefault="0009686B" w:rsidP="00B525D8">
            <w:pPr>
              <w:pStyle w:val="NoSpacing"/>
              <w:rPr>
                <w:b/>
              </w:rPr>
            </w:pPr>
          </w:p>
          <w:p w14:paraId="1122F1BB" w14:textId="6457EFE7" w:rsidR="00B525D8" w:rsidRDefault="00ED6E4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145</w:t>
            </w:r>
          </w:p>
          <w:p w14:paraId="12A3285D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8F13FFB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6F10E649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455FD57A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3A2C73B4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9D27BF5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372C340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02C4AF65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075276C9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D864306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9CEDA15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D4C5AFB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66288F96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3305BBC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36F2C92F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3DDC57FA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8CB23A0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79F6C6C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CC7775D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4C54212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03A857F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D399F0A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AC806B0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0513B4BB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AC53F47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720DB8E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676DC30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6D67EE05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D8E678C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38F20829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06BAF34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05DFC835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0CF21865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638D1B9E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646AF6CA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3B96727F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C36F352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F97E71E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C61BFDB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918CB38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5240E77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3B06658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A247BA1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B3AF9AD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7B6D647C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6E9B8007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82809CB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2DF4CA4D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15B5723F" w14:textId="77777777" w:rsidR="006201E6" w:rsidRDefault="006201E6" w:rsidP="00993896">
            <w:pPr>
              <w:pStyle w:val="NoSpacing"/>
              <w:rPr>
                <w:b/>
              </w:rPr>
            </w:pPr>
          </w:p>
          <w:p w14:paraId="5A627AC8" w14:textId="77777777" w:rsidR="00DC743C" w:rsidRDefault="00DC743C" w:rsidP="006201E6">
            <w:pPr>
              <w:pStyle w:val="NoSpacing"/>
              <w:rPr>
                <w:b/>
              </w:rPr>
            </w:pPr>
          </w:p>
          <w:p w14:paraId="3FE36926" w14:textId="091A8B66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146</w:t>
            </w:r>
          </w:p>
          <w:p w14:paraId="12459C57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138B7EAA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6986F70D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79C0AFDF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467ED61D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0AE8EE94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5668AF51" w14:textId="77777777" w:rsidR="00DC743C" w:rsidRDefault="00DC743C" w:rsidP="006201E6">
            <w:pPr>
              <w:pStyle w:val="NoSpacing"/>
              <w:rPr>
                <w:b/>
              </w:rPr>
            </w:pPr>
          </w:p>
          <w:p w14:paraId="42A816FB" w14:textId="77777777" w:rsidR="00DC743C" w:rsidRDefault="00DC743C" w:rsidP="006201E6">
            <w:pPr>
              <w:pStyle w:val="NoSpacing"/>
              <w:rPr>
                <w:b/>
              </w:rPr>
            </w:pPr>
          </w:p>
          <w:p w14:paraId="251567A7" w14:textId="07B194DA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147</w:t>
            </w:r>
          </w:p>
          <w:p w14:paraId="7308938E" w14:textId="77777777" w:rsidR="00DC743C" w:rsidRDefault="00DC743C" w:rsidP="006201E6">
            <w:pPr>
              <w:pStyle w:val="NoSpacing"/>
              <w:rPr>
                <w:b/>
              </w:rPr>
            </w:pPr>
          </w:p>
          <w:p w14:paraId="41363AE0" w14:textId="1FCF6955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148</w:t>
            </w:r>
          </w:p>
          <w:p w14:paraId="587D689C" w14:textId="77777777" w:rsidR="006201E6" w:rsidRDefault="006201E6" w:rsidP="006201E6">
            <w:pPr>
              <w:pStyle w:val="NoSpacing"/>
              <w:rPr>
                <w:b/>
              </w:rPr>
            </w:pPr>
          </w:p>
          <w:p w14:paraId="1CC67DEB" w14:textId="77777777" w:rsidR="00DC743C" w:rsidRDefault="00DC743C" w:rsidP="006201E6">
            <w:pPr>
              <w:pStyle w:val="NoSpacing"/>
              <w:rPr>
                <w:b/>
              </w:rPr>
            </w:pPr>
          </w:p>
          <w:p w14:paraId="5E22FC37" w14:textId="58E67940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149</w:t>
            </w:r>
          </w:p>
          <w:p w14:paraId="238C6FD2" w14:textId="77777777" w:rsidR="00DC743C" w:rsidRDefault="00DC743C" w:rsidP="006201E6">
            <w:pPr>
              <w:pStyle w:val="NoSpacing"/>
              <w:rPr>
                <w:b/>
              </w:rPr>
            </w:pPr>
          </w:p>
          <w:p w14:paraId="7F32B81F" w14:textId="378FD288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150</w:t>
            </w:r>
          </w:p>
          <w:p w14:paraId="6FF4C3B2" w14:textId="77777777" w:rsidR="00DC743C" w:rsidRDefault="00DC743C" w:rsidP="006201E6">
            <w:pPr>
              <w:pStyle w:val="NoSpacing"/>
              <w:rPr>
                <w:b/>
              </w:rPr>
            </w:pPr>
          </w:p>
          <w:p w14:paraId="57CE7DEA" w14:textId="4FC5BD1C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151</w:t>
            </w:r>
          </w:p>
          <w:p w14:paraId="44F75B5F" w14:textId="6CEC9A93" w:rsidR="006201E6" w:rsidRDefault="006201E6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</w:tcPr>
          <w:p w14:paraId="1DB68A9E" w14:textId="77777777" w:rsidR="00526EBE" w:rsidRDefault="00526EBE" w:rsidP="00993896">
            <w:pPr>
              <w:pStyle w:val="NoSpacing"/>
              <w:rPr>
                <w:b/>
              </w:rPr>
            </w:pPr>
          </w:p>
          <w:p w14:paraId="74C6348F" w14:textId="41CF0042" w:rsidR="00180759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20CA4C26" w14:textId="763622BC" w:rsidR="00180759" w:rsidRPr="00513866" w:rsidRDefault="00180759" w:rsidP="00993896">
            <w:pPr>
              <w:pStyle w:val="NoSpacing"/>
              <w:rPr>
                <w:b/>
                <w:color w:val="1F497D" w:themeColor="text2"/>
              </w:rPr>
            </w:pPr>
            <w:r w:rsidRPr="00513866">
              <w:rPr>
                <w:b/>
                <w:color w:val="1F497D" w:themeColor="text2"/>
              </w:rPr>
              <w:t xml:space="preserve">Clerk, </w:t>
            </w:r>
            <w:r w:rsidR="00513866" w:rsidRPr="00513866">
              <w:rPr>
                <w:b/>
                <w:color w:val="1F497D" w:themeColor="text2"/>
              </w:rPr>
              <w:t>YC, TB, SH</w:t>
            </w:r>
          </w:p>
          <w:p w14:paraId="50AD441F" w14:textId="74349879" w:rsidR="003E5BC1" w:rsidRDefault="003E5BC1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</w:p>
          <w:p w14:paraId="537828CB" w14:textId="7C2CAE58" w:rsidR="00513866" w:rsidRPr="00513866" w:rsidRDefault="00513866" w:rsidP="00993896">
            <w:pPr>
              <w:pStyle w:val="NoSpacing"/>
              <w:rPr>
                <w:b/>
                <w:color w:val="1F497D" w:themeColor="text2"/>
              </w:rPr>
            </w:pPr>
            <w:r w:rsidRPr="00513866">
              <w:rPr>
                <w:b/>
                <w:color w:val="1F497D" w:themeColor="text2"/>
              </w:rPr>
              <w:t>NO</w:t>
            </w:r>
          </w:p>
          <w:p w14:paraId="43AA97F9" w14:textId="77777777" w:rsidR="003E5BC1" w:rsidRDefault="003E5BC1" w:rsidP="003E5BC1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6257B56C" w14:textId="7CC85AA3" w:rsidR="00513866" w:rsidRPr="00515F93" w:rsidRDefault="00060674" w:rsidP="003E5BC1">
            <w:pPr>
              <w:pStyle w:val="NoSpacing"/>
              <w:rPr>
                <w:b/>
                <w:color w:val="1F497D" w:themeColor="text2"/>
              </w:rPr>
            </w:pPr>
            <w:r w:rsidRPr="00515F93">
              <w:rPr>
                <w:b/>
                <w:color w:val="1F497D" w:themeColor="text2"/>
              </w:rPr>
              <w:t>EW</w:t>
            </w:r>
            <w:r w:rsidR="007D52C1" w:rsidRPr="00515F93">
              <w:rPr>
                <w:b/>
                <w:color w:val="1F497D" w:themeColor="text2"/>
              </w:rPr>
              <w:t xml:space="preserve"> -      </w:t>
            </w:r>
            <w:r w:rsidRPr="00515F93">
              <w:rPr>
                <w:b/>
                <w:color w:val="1F497D" w:themeColor="text2"/>
              </w:rPr>
              <w:t xml:space="preserve">still chasing green fence!  </w:t>
            </w:r>
          </w:p>
          <w:p w14:paraId="01D526C0" w14:textId="5F5E4F19" w:rsidR="00060674" w:rsidRPr="00515F93" w:rsidRDefault="00060674" w:rsidP="007D52C1">
            <w:pPr>
              <w:pStyle w:val="NoSpacing"/>
              <w:numPr>
                <w:ilvl w:val="0"/>
                <w:numId w:val="29"/>
              </w:numPr>
              <w:rPr>
                <w:b/>
                <w:color w:val="1F497D" w:themeColor="text2"/>
              </w:rPr>
            </w:pPr>
            <w:r w:rsidRPr="00515F93">
              <w:rPr>
                <w:b/>
                <w:color w:val="1F497D" w:themeColor="text2"/>
              </w:rPr>
              <w:t xml:space="preserve">Class B warehouse at </w:t>
            </w:r>
            <w:proofErr w:type="spellStart"/>
            <w:r w:rsidRPr="00515F93">
              <w:rPr>
                <w:b/>
                <w:color w:val="1F497D" w:themeColor="text2"/>
              </w:rPr>
              <w:t>Key</w:t>
            </w:r>
            <w:r w:rsidR="00554403" w:rsidRPr="00515F93">
              <w:rPr>
                <w:b/>
                <w:color w:val="1F497D" w:themeColor="text2"/>
              </w:rPr>
              <w:t>point</w:t>
            </w:r>
            <w:proofErr w:type="spellEnd"/>
            <w:r w:rsidR="00554403" w:rsidRPr="00515F93">
              <w:rPr>
                <w:b/>
                <w:color w:val="1F497D" w:themeColor="text2"/>
              </w:rPr>
              <w:t xml:space="preserve"> meaning increased access onto A420 by lorries etc</w:t>
            </w:r>
          </w:p>
          <w:p w14:paraId="4DAA037E" w14:textId="0747D28C" w:rsidR="00060674" w:rsidRPr="00515F93" w:rsidRDefault="00554403" w:rsidP="007D52C1">
            <w:pPr>
              <w:pStyle w:val="NoSpacing"/>
              <w:numPr>
                <w:ilvl w:val="0"/>
                <w:numId w:val="29"/>
              </w:numPr>
              <w:rPr>
                <w:b/>
                <w:color w:val="1F497D" w:themeColor="text2"/>
              </w:rPr>
            </w:pPr>
            <w:r w:rsidRPr="00515F93">
              <w:rPr>
                <w:b/>
                <w:color w:val="1F497D" w:themeColor="text2"/>
              </w:rPr>
              <w:t>Climate fund money available</w:t>
            </w:r>
            <w:r w:rsidR="007D52C1" w:rsidRPr="00515F93">
              <w:rPr>
                <w:b/>
                <w:color w:val="1F497D" w:themeColor="text2"/>
              </w:rPr>
              <w:t xml:space="preserve"> – definitions on website</w:t>
            </w:r>
          </w:p>
          <w:p w14:paraId="132D9D04" w14:textId="24816C87" w:rsidR="007D52C1" w:rsidRDefault="00E6336B" w:rsidP="003E5BC1">
            <w:pPr>
              <w:pStyle w:val="NoSpacing"/>
              <w:rPr>
                <w:b/>
              </w:rPr>
            </w:pPr>
            <w:r w:rsidRPr="00515F93">
              <w:rPr>
                <w:b/>
                <w:color w:val="1F497D" w:themeColor="text2"/>
              </w:rPr>
              <w:t>Emma and Richard introduced themselves</w:t>
            </w:r>
            <w:r>
              <w:rPr>
                <w:b/>
              </w:rPr>
              <w:t>.</w:t>
            </w:r>
          </w:p>
          <w:p w14:paraId="0294FFD5" w14:textId="57ED60F1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</w:t>
            </w:r>
            <w:r>
              <w:rPr>
                <w:b/>
              </w:rPr>
              <w:t>l</w:t>
            </w:r>
          </w:p>
          <w:p w14:paraId="4F8A42BB" w14:textId="02DF8000" w:rsidR="00E6336B" w:rsidRPr="00515F93" w:rsidRDefault="007132F0" w:rsidP="003E5BC1">
            <w:pPr>
              <w:pStyle w:val="NoSpacing"/>
              <w:rPr>
                <w:b/>
                <w:color w:val="1F497D" w:themeColor="text2"/>
              </w:rPr>
            </w:pPr>
            <w:r w:rsidRPr="00515F93">
              <w:rPr>
                <w:b/>
                <w:color w:val="1F497D" w:themeColor="text2"/>
              </w:rPr>
              <w:t>Drinking around the pavilion an issue</w:t>
            </w:r>
            <w:r w:rsidR="006430B7" w:rsidRPr="00515F93">
              <w:rPr>
                <w:b/>
                <w:color w:val="1F497D" w:themeColor="text2"/>
              </w:rPr>
              <w:t xml:space="preserve"> </w:t>
            </w:r>
            <w:proofErr w:type="gramStart"/>
            <w:r w:rsidR="006430B7" w:rsidRPr="00515F93">
              <w:rPr>
                <w:b/>
                <w:color w:val="1F497D" w:themeColor="text2"/>
              </w:rPr>
              <w:t>need</w:t>
            </w:r>
            <w:proofErr w:type="gramEnd"/>
            <w:r w:rsidR="006430B7" w:rsidRPr="00515F93">
              <w:rPr>
                <w:b/>
                <w:color w:val="1F497D" w:themeColor="text2"/>
              </w:rPr>
              <w:t xml:space="preserve"> sensor security light inside the porch area</w:t>
            </w:r>
            <w:r w:rsidR="00CB7DA7" w:rsidRPr="00515F93">
              <w:rPr>
                <w:b/>
                <w:color w:val="1F497D" w:themeColor="text2"/>
              </w:rPr>
              <w:t xml:space="preserve">, possibility of using a ‘cat scarer’ </w:t>
            </w:r>
            <w:r w:rsidR="006430B7" w:rsidRPr="00515F93">
              <w:rPr>
                <w:b/>
                <w:color w:val="1F497D" w:themeColor="text2"/>
              </w:rPr>
              <w:t>– see 142</w:t>
            </w:r>
          </w:p>
          <w:p w14:paraId="29272FB9" w14:textId="26E58E21" w:rsidR="003E5BC1" w:rsidRDefault="003E5BC1" w:rsidP="003E5BC1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meeting held on 27.09.22</w:t>
            </w:r>
          </w:p>
          <w:p w14:paraId="6FD89163" w14:textId="7F8C2D42" w:rsidR="00CB7DA7" w:rsidRPr="00515F93" w:rsidRDefault="000A294B" w:rsidP="003E5BC1">
            <w:pPr>
              <w:pStyle w:val="NoSpacing"/>
              <w:rPr>
                <w:b/>
                <w:color w:val="1F497D" w:themeColor="text2"/>
              </w:rPr>
            </w:pPr>
            <w:r w:rsidRPr="00515F93">
              <w:rPr>
                <w:b/>
                <w:color w:val="1F497D" w:themeColor="text2"/>
              </w:rPr>
              <w:t>All agreed CP abstained</w:t>
            </w:r>
          </w:p>
          <w:p w14:paraId="021FCE24" w14:textId="2AA32ADF" w:rsidR="00980F45" w:rsidRDefault="00980F45" w:rsidP="003E5BC1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meeting held on 18.10.22</w:t>
            </w:r>
          </w:p>
          <w:p w14:paraId="0F1FED0B" w14:textId="20880583" w:rsidR="000A294B" w:rsidRPr="00515F93" w:rsidRDefault="000A294B" w:rsidP="003E5BC1">
            <w:pPr>
              <w:pStyle w:val="NoSpacing"/>
              <w:rPr>
                <w:b/>
                <w:color w:val="1F497D" w:themeColor="text2"/>
              </w:rPr>
            </w:pPr>
            <w:r w:rsidRPr="00515F93">
              <w:rPr>
                <w:b/>
                <w:color w:val="1F497D" w:themeColor="text2"/>
              </w:rPr>
              <w:t xml:space="preserve">All agreed SN, SC and </w:t>
            </w:r>
            <w:r w:rsidR="00515F93" w:rsidRPr="00515F93">
              <w:rPr>
                <w:b/>
                <w:color w:val="1F497D" w:themeColor="text2"/>
              </w:rPr>
              <w:t>AB abstained</w:t>
            </w:r>
          </w:p>
          <w:p w14:paraId="5F5E9F87" w14:textId="77777777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4BAFD6F6" w14:textId="3246A7ED" w:rsidR="00515F93" w:rsidRPr="00CB2D28" w:rsidRDefault="00515F93" w:rsidP="003E5BC1">
            <w:pPr>
              <w:pStyle w:val="NoSpacing"/>
              <w:rPr>
                <w:b/>
                <w:color w:val="1F497D" w:themeColor="text2"/>
              </w:rPr>
            </w:pPr>
            <w:r w:rsidRPr="00CB2D28">
              <w:rPr>
                <w:b/>
                <w:color w:val="1F497D" w:themeColor="text2"/>
              </w:rPr>
              <w:t>none</w:t>
            </w:r>
          </w:p>
          <w:p w14:paraId="4C1AEE49" w14:textId="33A2E7FB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49FD34DF" w14:textId="2418AED5" w:rsidR="00B525D8" w:rsidRDefault="003E5BC1" w:rsidP="00B525D8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  <w:r w:rsidR="00B525D8">
              <w:rPr>
                <w:b/>
              </w:rPr>
              <w:t xml:space="preserve"> </w:t>
            </w:r>
          </w:p>
          <w:p w14:paraId="55344DFC" w14:textId="59564C14" w:rsidR="000A63D7" w:rsidRPr="00CB2D28" w:rsidRDefault="000A63D7" w:rsidP="000A63D7">
            <w:pPr>
              <w:pStyle w:val="NoSpacing"/>
              <w:ind w:left="720"/>
              <w:rPr>
                <w:b/>
                <w:color w:val="1F497D" w:themeColor="text2"/>
              </w:rPr>
            </w:pPr>
            <w:r w:rsidRPr="00CB2D28">
              <w:rPr>
                <w:b/>
                <w:color w:val="1F497D" w:themeColor="text2"/>
              </w:rPr>
              <w:t>None</w:t>
            </w:r>
          </w:p>
          <w:p w14:paraId="61F7EEC7" w14:textId="17FEC20E" w:rsidR="00C234B6" w:rsidRDefault="0048372F" w:rsidP="004F4EE7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48372F">
              <w:rPr>
                <w:b/>
              </w:rPr>
              <w:t>P22/V2221/FUL- Land at Windmill View Watchfield, SN6 8TR;</w:t>
            </w:r>
            <w:r>
              <w:rPr>
                <w:b/>
              </w:rPr>
              <w:t xml:space="preserve"> </w:t>
            </w:r>
            <w:r w:rsidRPr="0048372F">
              <w:rPr>
                <w:b/>
              </w:rPr>
              <w:t>Change of use of land for the siting of 27no. Mobile Homes, 26no. Touring Caravans, 9 Utility Rooms, and 15 Dayrooms.</w:t>
            </w:r>
          </w:p>
          <w:p w14:paraId="45FA864C" w14:textId="1EFA0F89" w:rsidR="000A63D7" w:rsidRPr="00CB2D28" w:rsidRDefault="000A63D7" w:rsidP="000A63D7">
            <w:pPr>
              <w:pStyle w:val="NoSpacing"/>
              <w:ind w:left="720"/>
              <w:rPr>
                <w:b/>
                <w:color w:val="1F497D" w:themeColor="text2"/>
              </w:rPr>
            </w:pPr>
            <w:r w:rsidRPr="00CB2D28">
              <w:rPr>
                <w:b/>
                <w:color w:val="1F497D" w:themeColor="text2"/>
              </w:rPr>
              <w:t>Many points discussed</w:t>
            </w:r>
            <w:r w:rsidR="00501B87" w:rsidRPr="00CB2D28">
              <w:rPr>
                <w:b/>
                <w:color w:val="1F497D" w:themeColor="text2"/>
              </w:rPr>
              <w:t xml:space="preserve"> by SN JV and EW – letter being submitted once JV and SN have amended/updated comments</w:t>
            </w:r>
            <w:r w:rsidR="00CB2D28" w:rsidRPr="00CB2D28">
              <w:rPr>
                <w:b/>
                <w:color w:val="1F497D" w:themeColor="text2"/>
              </w:rPr>
              <w:t>.  EW sending a copy to SPC for them to cherry pick so they too can respond</w:t>
            </w:r>
          </w:p>
          <w:p w14:paraId="23675673" w14:textId="24F236CC" w:rsidR="0048372F" w:rsidRDefault="0048372F" w:rsidP="0048372F">
            <w:pPr>
              <w:pStyle w:val="NoSpacing"/>
              <w:rPr>
                <w:b/>
              </w:rPr>
            </w:pPr>
            <w:r w:rsidRPr="0048372F">
              <w:rPr>
                <w:b/>
              </w:rPr>
              <w:t xml:space="preserve">To discuss/agree </w:t>
            </w:r>
            <w:r w:rsidR="00387ADE">
              <w:rPr>
                <w:b/>
              </w:rPr>
              <w:t xml:space="preserve">clearance quote, </w:t>
            </w:r>
            <w:r w:rsidR="00387ADE" w:rsidRPr="00387ADE">
              <w:rPr>
                <w:b/>
              </w:rPr>
              <w:t>£1,860.00</w:t>
            </w:r>
            <w:r w:rsidR="00387ADE">
              <w:rPr>
                <w:b/>
              </w:rPr>
              <w:t xml:space="preserve">, </w:t>
            </w:r>
            <w:r w:rsidRPr="0048372F">
              <w:rPr>
                <w:b/>
              </w:rPr>
              <w:t>on land purchased</w:t>
            </w:r>
          </w:p>
          <w:p w14:paraId="770C1CA7" w14:textId="4702D9D8" w:rsidR="00DC743C" w:rsidRPr="005939F8" w:rsidRDefault="009B3D47" w:rsidP="0048372F">
            <w:pPr>
              <w:pStyle w:val="NoSpacing"/>
              <w:rPr>
                <w:b/>
                <w:color w:val="1F497D" w:themeColor="text2"/>
              </w:rPr>
            </w:pPr>
            <w:r w:rsidRPr="005939F8">
              <w:rPr>
                <w:b/>
                <w:color w:val="1F497D" w:themeColor="text2"/>
              </w:rPr>
              <w:t>£1550 as no VAT</w:t>
            </w:r>
          </w:p>
          <w:p w14:paraId="31030802" w14:textId="77777777" w:rsidR="00387ADE" w:rsidRPr="00387ADE" w:rsidRDefault="00387ADE" w:rsidP="00387AD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 agree quote, £1140.00, </w:t>
            </w:r>
            <w:r w:rsidRPr="00387ADE">
              <w:rPr>
                <w:b/>
              </w:rPr>
              <w:t>1 x Hedge Cutting, trimming all hedges</w:t>
            </w:r>
          </w:p>
          <w:p w14:paraId="5C570520" w14:textId="63AB219E" w:rsidR="00387ADE" w:rsidRPr="00387ADE" w:rsidRDefault="00387ADE" w:rsidP="00387ADE">
            <w:pPr>
              <w:pStyle w:val="NoSpacing"/>
              <w:rPr>
                <w:b/>
              </w:rPr>
            </w:pPr>
            <w:r w:rsidRPr="00387ADE">
              <w:rPr>
                <w:b/>
              </w:rPr>
              <w:t>around donkey paddock and cemetery</w:t>
            </w:r>
            <w:r w:rsidR="00CB4B9C">
              <w:rPr>
                <w:b/>
              </w:rPr>
              <w:t xml:space="preserve"> </w:t>
            </w:r>
            <w:r w:rsidRPr="00387ADE">
              <w:rPr>
                <w:b/>
              </w:rPr>
              <w:t>cutting back and clearing ditch alongside</w:t>
            </w:r>
          </w:p>
          <w:p w14:paraId="1D25A31C" w14:textId="1284D30E" w:rsidR="00DC743C" w:rsidRDefault="00387ADE" w:rsidP="00B525D8">
            <w:pPr>
              <w:pStyle w:val="NoSpacing"/>
              <w:rPr>
                <w:b/>
              </w:rPr>
            </w:pPr>
            <w:r w:rsidRPr="00387ADE">
              <w:rPr>
                <w:b/>
              </w:rPr>
              <w:t>footpath and playing field.</w:t>
            </w:r>
            <w:r w:rsidRPr="00387ADE">
              <w:rPr>
                <w:b/>
              </w:rPr>
              <w:cr/>
            </w:r>
            <w:r w:rsidR="005939F8" w:rsidRPr="005939F8">
              <w:rPr>
                <w:b/>
                <w:color w:val="1F497D" w:themeColor="text2"/>
              </w:rPr>
              <w:t>£950, no VAT</w:t>
            </w:r>
          </w:p>
          <w:p w14:paraId="0C522EF8" w14:textId="04B48A2D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To discuss/agree requested signage to be erected on WPC land advertising The Eagle, Public House</w:t>
            </w:r>
          </w:p>
          <w:p w14:paraId="11C20783" w14:textId="5E7F5FD3" w:rsidR="00DC743C" w:rsidRPr="005939F8" w:rsidRDefault="005939F8" w:rsidP="00B525D8">
            <w:pPr>
              <w:pStyle w:val="NoSpacing"/>
              <w:rPr>
                <w:b/>
                <w:color w:val="1F497D" w:themeColor="text2"/>
              </w:rPr>
            </w:pPr>
            <w:r w:rsidRPr="005939F8">
              <w:rPr>
                <w:b/>
                <w:color w:val="1F497D" w:themeColor="text2"/>
              </w:rPr>
              <w:t xml:space="preserve">Landlady </w:t>
            </w:r>
            <w:proofErr w:type="gramStart"/>
            <w:r w:rsidRPr="005939F8">
              <w:rPr>
                <w:b/>
                <w:color w:val="1F497D" w:themeColor="text2"/>
              </w:rPr>
              <w:t>not present</w:t>
            </w:r>
            <w:proofErr w:type="gramEnd"/>
            <w:r w:rsidRPr="005939F8">
              <w:rPr>
                <w:b/>
                <w:color w:val="1F497D" w:themeColor="text2"/>
              </w:rPr>
              <w:t xml:space="preserve"> so not discussed</w:t>
            </w:r>
          </w:p>
          <w:p w14:paraId="28A1CEFB" w14:textId="2F9C1442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</w:t>
            </w:r>
            <w:r w:rsidRPr="009841F1">
              <w:rPr>
                <w:b/>
              </w:rPr>
              <w:t xml:space="preserve">Recreation Ground Hire Request from Village Hall Committee - 23.04.23 </w:t>
            </w:r>
            <w:proofErr w:type="spellStart"/>
            <w:r w:rsidRPr="009841F1">
              <w:rPr>
                <w:b/>
              </w:rPr>
              <w:t>Carboot</w:t>
            </w:r>
            <w:proofErr w:type="spellEnd"/>
            <w:r w:rsidRPr="009841F1">
              <w:rPr>
                <w:b/>
              </w:rPr>
              <w:t xml:space="preserve">, </w:t>
            </w:r>
            <w:r w:rsidR="0048372F" w:rsidRPr="0048372F">
              <w:rPr>
                <w:b/>
              </w:rPr>
              <w:t>Friday June 2nd and Saturday 3rd June to hold the annual fete</w:t>
            </w:r>
            <w:r w:rsidR="0048372F">
              <w:rPr>
                <w:b/>
              </w:rPr>
              <w:t xml:space="preserve"> </w:t>
            </w:r>
            <w:r w:rsidR="0048372F" w:rsidRPr="0048372F">
              <w:rPr>
                <w:b/>
              </w:rPr>
              <w:t>(Friday set up)</w:t>
            </w:r>
            <w:r w:rsidR="0048372F">
              <w:rPr>
                <w:b/>
              </w:rPr>
              <w:t>.</w:t>
            </w:r>
          </w:p>
          <w:p w14:paraId="2F55B6AA" w14:textId="41287C76" w:rsidR="00DC743C" w:rsidRDefault="00363F57" w:rsidP="0021666D">
            <w:pPr>
              <w:pStyle w:val="NoSpacing"/>
              <w:rPr>
                <w:b/>
                <w:color w:val="1F497D" w:themeColor="text2"/>
              </w:rPr>
            </w:pPr>
            <w:r w:rsidRPr="00FA7E08">
              <w:rPr>
                <w:b/>
                <w:color w:val="1F497D" w:themeColor="text2"/>
              </w:rPr>
              <w:t xml:space="preserve">Agreed – SN, DG </w:t>
            </w:r>
            <w:r w:rsidR="00CA3709" w:rsidRPr="00FA7E08">
              <w:rPr>
                <w:b/>
                <w:color w:val="1F497D" w:themeColor="text2"/>
              </w:rPr>
              <w:t xml:space="preserve">and SC </w:t>
            </w:r>
            <w:r w:rsidRPr="00FA7E08">
              <w:rPr>
                <w:b/>
                <w:color w:val="1F497D" w:themeColor="text2"/>
              </w:rPr>
              <w:t>abstained</w:t>
            </w:r>
            <w:r w:rsidR="00CA3709" w:rsidRPr="00FA7E08">
              <w:rPr>
                <w:b/>
                <w:color w:val="1F497D" w:themeColor="text2"/>
              </w:rPr>
              <w:t>.  CP letting SFC know dates</w:t>
            </w:r>
            <w:r w:rsidR="00FA7E08" w:rsidRPr="00FA7E08">
              <w:rPr>
                <w:b/>
                <w:color w:val="1F497D" w:themeColor="text2"/>
              </w:rPr>
              <w:t xml:space="preserve">.  </w:t>
            </w:r>
          </w:p>
          <w:p w14:paraId="0C494680" w14:textId="5A151A62" w:rsidR="00FA7E08" w:rsidRPr="00FA7E08" w:rsidRDefault="00B577EF" w:rsidP="0021666D">
            <w:pPr>
              <w:pStyle w:val="NoSpacing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JV left the meeting 20.15</w:t>
            </w:r>
          </w:p>
          <w:p w14:paraId="5A9F38DC" w14:textId="5BA6F6C4" w:rsidR="0021666D" w:rsidRDefault="0021666D" w:rsidP="0021666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</w:t>
            </w:r>
            <w:r w:rsidRPr="0021666D">
              <w:rPr>
                <w:b/>
              </w:rPr>
              <w:t>SFC goals stor</w:t>
            </w:r>
            <w:r>
              <w:rPr>
                <w:b/>
              </w:rPr>
              <w:t>age.</w:t>
            </w:r>
          </w:p>
          <w:p w14:paraId="76D3797F" w14:textId="2CDCB2C7" w:rsidR="00DC743C" w:rsidRPr="00B13B22" w:rsidRDefault="00026193" w:rsidP="00B525D8">
            <w:pPr>
              <w:pStyle w:val="NoSpacing"/>
              <w:rPr>
                <w:b/>
                <w:color w:val="1F497D" w:themeColor="text2"/>
              </w:rPr>
            </w:pPr>
            <w:r w:rsidRPr="00B13B22">
              <w:rPr>
                <w:b/>
                <w:color w:val="1F497D" w:themeColor="text2"/>
              </w:rPr>
              <w:t xml:space="preserve">AB to </w:t>
            </w:r>
            <w:proofErr w:type="gramStart"/>
            <w:r w:rsidRPr="00B13B22">
              <w:rPr>
                <w:b/>
                <w:color w:val="1F497D" w:themeColor="text2"/>
              </w:rPr>
              <w:t>look into</w:t>
            </w:r>
            <w:proofErr w:type="gramEnd"/>
            <w:r w:rsidRPr="00B13B22">
              <w:rPr>
                <w:b/>
                <w:color w:val="1F497D" w:themeColor="text2"/>
              </w:rPr>
              <w:t xml:space="preserve"> storage options – to be discussed at next </w:t>
            </w:r>
            <w:proofErr w:type="spellStart"/>
            <w:r w:rsidRPr="00B13B22">
              <w:rPr>
                <w:b/>
                <w:color w:val="1F497D" w:themeColor="text2"/>
              </w:rPr>
              <w:t>meeeting</w:t>
            </w:r>
            <w:proofErr w:type="spellEnd"/>
          </w:p>
          <w:p w14:paraId="0BDE9808" w14:textId="579128B5" w:rsidR="0048372F" w:rsidRDefault="00CB7264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To Agree/Discuss purchase of external Hard drive for RFO.</w:t>
            </w:r>
          </w:p>
          <w:p w14:paraId="6B45D92C" w14:textId="4331A900" w:rsidR="00DC743C" w:rsidRPr="00A71A49" w:rsidRDefault="00241AF6" w:rsidP="00B525D8">
            <w:pPr>
              <w:pStyle w:val="NoSpacing"/>
              <w:rPr>
                <w:b/>
                <w:color w:val="1F497D" w:themeColor="text2"/>
              </w:rPr>
            </w:pPr>
            <w:r w:rsidRPr="00A71A49">
              <w:rPr>
                <w:b/>
                <w:color w:val="1F497D" w:themeColor="text2"/>
              </w:rPr>
              <w:t>SC to find out why – CP has one that could be used</w:t>
            </w:r>
          </w:p>
          <w:p w14:paraId="44C64D07" w14:textId="29E903DC" w:rsidR="00CB7264" w:rsidRDefault="0021666D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To Agree/Discuss Air</w:t>
            </w:r>
            <w:r w:rsidR="00387ADE">
              <w:rPr>
                <w:b/>
              </w:rPr>
              <w:t xml:space="preserve"> </w:t>
            </w:r>
            <w:r>
              <w:rPr>
                <w:b/>
              </w:rPr>
              <w:t>Skier replacement quote or removal.</w:t>
            </w:r>
          </w:p>
          <w:p w14:paraId="53C6121A" w14:textId="28F52682" w:rsidR="00DC743C" w:rsidRPr="0087698D" w:rsidRDefault="00F05564" w:rsidP="00B525D8">
            <w:pPr>
              <w:pStyle w:val="NoSpacing"/>
              <w:rPr>
                <w:b/>
                <w:color w:val="1F497D" w:themeColor="text2"/>
              </w:rPr>
            </w:pPr>
            <w:r w:rsidRPr="0087698D">
              <w:rPr>
                <w:b/>
                <w:color w:val="1F497D" w:themeColor="text2"/>
              </w:rPr>
              <w:t>AB to look at options</w:t>
            </w:r>
            <w:r w:rsidR="0087698D" w:rsidRPr="0087698D">
              <w:rPr>
                <w:b/>
                <w:color w:val="1F497D" w:themeColor="text2"/>
              </w:rPr>
              <w:t xml:space="preserve"> and get quotes</w:t>
            </w:r>
            <w:r w:rsidRPr="0087698D">
              <w:rPr>
                <w:b/>
                <w:color w:val="1F497D" w:themeColor="text2"/>
              </w:rPr>
              <w:t xml:space="preserve"> and find </w:t>
            </w:r>
            <w:r w:rsidR="0087698D" w:rsidRPr="0087698D">
              <w:rPr>
                <w:b/>
                <w:color w:val="1F497D" w:themeColor="text2"/>
              </w:rPr>
              <w:t xml:space="preserve">the </w:t>
            </w:r>
            <w:r w:rsidRPr="0087698D">
              <w:rPr>
                <w:b/>
                <w:color w:val="1F497D" w:themeColor="text2"/>
              </w:rPr>
              <w:t>other company who recently offered services</w:t>
            </w:r>
          </w:p>
          <w:p w14:paraId="596CFD8C" w14:textId="5D565349" w:rsidR="00CB7264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emergency fence repair on </w:t>
            </w:r>
            <w:proofErr w:type="spellStart"/>
            <w:r>
              <w:rPr>
                <w:b/>
              </w:rPr>
              <w:t>Backlands</w:t>
            </w:r>
            <w:proofErr w:type="spellEnd"/>
            <w:r>
              <w:rPr>
                <w:b/>
              </w:rPr>
              <w:t xml:space="preserve"> Paddock</w:t>
            </w:r>
          </w:p>
          <w:p w14:paraId="5D46BC54" w14:textId="37DDE399" w:rsidR="00DC743C" w:rsidRPr="009A2A7B" w:rsidRDefault="0087698D" w:rsidP="00B525D8">
            <w:pPr>
              <w:pStyle w:val="NoSpacing"/>
              <w:rPr>
                <w:b/>
                <w:color w:val="1F497D" w:themeColor="text2"/>
              </w:rPr>
            </w:pPr>
            <w:r w:rsidRPr="009A2A7B">
              <w:rPr>
                <w:b/>
                <w:color w:val="1F497D" w:themeColor="text2"/>
              </w:rPr>
              <w:t>All agreed</w:t>
            </w:r>
            <w:r w:rsidR="009A2A7B" w:rsidRPr="009A2A7B">
              <w:rPr>
                <w:b/>
                <w:color w:val="1F497D" w:themeColor="text2"/>
              </w:rPr>
              <w:t xml:space="preserve"> cost was £700.</w:t>
            </w:r>
          </w:p>
          <w:p w14:paraId="4EC585D1" w14:textId="77777777" w:rsidR="009A2A7B" w:rsidRDefault="009A2A7B" w:rsidP="00B525D8">
            <w:pPr>
              <w:pStyle w:val="NoSpacing"/>
              <w:rPr>
                <w:b/>
              </w:rPr>
            </w:pPr>
          </w:p>
          <w:p w14:paraId="5DA84B4F" w14:textId="74D56CEC" w:rsidR="004B4A21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Broadband renewal for Watchfield Village Hall and installing Broadband into the </w:t>
            </w:r>
            <w:r w:rsidR="003C592A">
              <w:rPr>
                <w:b/>
              </w:rPr>
              <w:t>Pavilion</w:t>
            </w:r>
          </w:p>
          <w:p w14:paraId="4A69050B" w14:textId="7C29A7DF" w:rsidR="00DC743C" w:rsidRPr="00FF5973" w:rsidRDefault="009A2A7B" w:rsidP="00B525D8">
            <w:pPr>
              <w:pStyle w:val="NoSpacing"/>
              <w:rPr>
                <w:b/>
                <w:color w:val="1F497D" w:themeColor="text2"/>
              </w:rPr>
            </w:pPr>
            <w:r w:rsidRPr="00FF5973">
              <w:rPr>
                <w:b/>
                <w:color w:val="1F497D" w:themeColor="text2"/>
              </w:rPr>
              <w:t xml:space="preserve">SC cancelled </w:t>
            </w:r>
            <w:r w:rsidR="00A9089E" w:rsidRPr="00FF5973">
              <w:rPr>
                <w:b/>
                <w:color w:val="1F497D" w:themeColor="text2"/>
              </w:rPr>
              <w:t xml:space="preserve">(ends 21 Nov) </w:t>
            </w:r>
            <w:r w:rsidRPr="00FF5973">
              <w:rPr>
                <w:b/>
                <w:color w:val="1F497D" w:themeColor="text2"/>
              </w:rPr>
              <w:t>as price double</w:t>
            </w:r>
            <w:r w:rsidR="00A9089E" w:rsidRPr="00FF5973">
              <w:rPr>
                <w:b/>
                <w:color w:val="1F497D" w:themeColor="text2"/>
              </w:rPr>
              <w:t xml:space="preserve"> and will notify Chair of Village Hall</w:t>
            </w:r>
            <w:r w:rsidRPr="00FF5973">
              <w:rPr>
                <w:b/>
                <w:color w:val="1F497D" w:themeColor="text2"/>
              </w:rPr>
              <w:t>.</w:t>
            </w:r>
            <w:r w:rsidR="00A9089E" w:rsidRPr="00FF5973">
              <w:rPr>
                <w:b/>
                <w:color w:val="1F497D" w:themeColor="text2"/>
              </w:rPr>
              <w:t xml:space="preserve">  AB to </w:t>
            </w:r>
            <w:proofErr w:type="gramStart"/>
            <w:r w:rsidR="00A9089E" w:rsidRPr="00FF5973">
              <w:rPr>
                <w:b/>
                <w:color w:val="1F497D" w:themeColor="text2"/>
              </w:rPr>
              <w:t>look into</w:t>
            </w:r>
            <w:proofErr w:type="gramEnd"/>
            <w:r w:rsidR="00A9089E" w:rsidRPr="00FF5973">
              <w:rPr>
                <w:b/>
                <w:color w:val="1F497D" w:themeColor="text2"/>
              </w:rPr>
              <w:t xml:space="preserve"> Airband and if broadband can go into pavilion</w:t>
            </w:r>
            <w:r w:rsidR="008A72EB" w:rsidRPr="00FF5973">
              <w:rPr>
                <w:b/>
                <w:color w:val="1F497D" w:themeColor="text2"/>
              </w:rPr>
              <w:t xml:space="preserve">.  Then possible use of more cameras/’ring’ devices being </w:t>
            </w:r>
            <w:r w:rsidR="00CA70F1" w:rsidRPr="00FF5973">
              <w:rPr>
                <w:b/>
                <w:color w:val="1F497D" w:themeColor="text2"/>
              </w:rPr>
              <w:t xml:space="preserve">online.  </w:t>
            </w:r>
            <w:proofErr w:type="spellStart"/>
            <w:r w:rsidR="00CA70F1" w:rsidRPr="00FF5973">
              <w:rPr>
                <w:b/>
                <w:color w:val="1F497D" w:themeColor="text2"/>
              </w:rPr>
              <w:t>Faringdon</w:t>
            </w:r>
            <w:proofErr w:type="spellEnd"/>
            <w:r w:rsidR="00CA70F1" w:rsidRPr="00FF5973">
              <w:rPr>
                <w:b/>
                <w:color w:val="1F497D" w:themeColor="text2"/>
              </w:rPr>
              <w:t xml:space="preserve"> town council to be contacted re there recent </w:t>
            </w:r>
            <w:r w:rsidR="00FF5973" w:rsidRPr="00FF5973">
              <w:rPr>
                <w:b/>
                <w:color w:val="1F497D" w:themeColor="text2"/>
              </w:rPr>
              <w:t>interest in light security.</w:t>
            </w:r>
          </w:p>
          <w:p w14:paraId="60329370" w14:textId="6C29D61E" w:rsidR="004B4A21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To Agree/Discuss repair of faulty security lighting on pavilion</w:t>
            </w:r>
          </w:p>
          <w:p w14:paraId="112B872E" w14:textId="58023071" w:rsidR="00DC743C" w:rsidRPr="00E13BA1" w:rsidRDefault="00E90AE1" w:rsidP="00B525D8">
            <w:pPr>
              <w:pStyle w:val="NoSpacing"/>
              <w:rPr>
                <w:b/>
                <w:color w:val="1F497D" w:themeColor="text2"/>
              </w:rPr>
            </w:pPr>
            <w:r w:rsidRPr="00E13BA1">
              <w:rPr>
                <w:b/>
                <w:color w:val="1F497D" w:themeColor="text2"/>
              </w:rPr>
              <w:t>Emergency powers £500 can be used, if required to get sensor light fixed</w:t>
            </w:r>
            <w:r w:rsidR="00964D5D" w:rsidRPr="00E13BA1">
              <w:rPr>
                <w:b/>
                <w:color w:val="1F497D" w:themeColor="text2"/>
              </w:rPr>
              <w:t xml:space="preserve"> SN speaking to electrical</w:t>
            </w:r>
            <w:r w:rsidR="0033451D" w:rsidRPr="00E13BA1">
              <w:rPr>
                <w:b/>
                <w:color w:val="1F497D" w:themeColor="text2"/>
              </w:rPr>
              <w:t xml:space="preserve"> company</w:t>
            </w:r>
          </w:p>
          <w:p w14:paraId="1C082E1E" w14:textId="72C1D594" w:rsidR="004B4A21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To Agree/Discuss fence sign – no climbing.</w:t>
            </w:r>
          </w:p>
          <w:p w14:paraId="185EA0FF" w14:textId="0696D7FA" w:rsidR="00DC743C" w:rsidRPr="00E13BA1" w:rsidRDefault="005A5F89" w:rsidP="00B525D8">
            <w:pPr>
              <w:pStyle w:val="NoSpacing"/>
              <w:rPr>
                <w:b/>
                <w:color w:val="1F497D" w:themeColor="text2"/>
              </w:rPr>
            </w:pPr>
            <w:r w:rsidRPr="00E13BA1">
              <w:rPr>
                <w:b/>
                <w:color w:val="1F497D" w:themeColor="text2"/>
              </w:rPr>
              <w:t>SN looking into and will place strategically around the fence area.  Netting may still be required t</w:t>
            </w:r>
            <w:r w:rsidR="00E13BA1" w:rsidRPr="00E13BA1">
              <w:rPr>
                <w:b/>
                <w:color w:val="1F497D" w:themeColor="text2"/>
              </w:rPr>
              <w:t>bc later.</w:t>
            </w:r>
          </w:p>
          <w:p w14:paraId="5E2F9BE3" w14:textId="41669B3F" w:rsidR="00B525D8" w:rsidRDefault="00B525D8" w:rsidP="00B525D8">
            <w:pPr>
              <w:pStyle w:val="NoSpacing"/>
              <w:rPr>
                <w:b/>
              </w:rPr>
            </w:pPr>
            <w:r w:rsidRPr="00165458">
              <w:rPr>
                <w:b/>
              </w:rPr>
              <w:t xml:space="preserve">Finance to Agree </w:t>
            </w:r>
          </w:p>
          <w:p w14:paraId="6C0DB14E" w14:textId="2B87DAC1" w:rsidR="00DC743C" w:rsidRPr="00E13BA1" w:rsidRDefault="00ED6E44" w:rsidP="00B525D8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 w:rsidRPr="00DC743C">
              <w:rPr>
                <w:b/>
                <w:color w:val="1F497D" w:themeColor="text2"/>
                <w:sz w:val="20"/>
                <w:szCs w:val="20"/>
              </w:rPr>
              <w:t>None</w:t>
            </w:r>
          </w:p>
          <w:p w14:paraId="465F2C35" w14:textId="015319B4" w:rsidR="00CB7264" w:rsidRDefault="00ED6E44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p w14:paraId="184496E9" w14:textId="295DE370" w:rsidR="00B418FF" w:rsidRPr="00B418FF" w:rsidRDefault="00B418FF" w:rsidP="00B418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22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INCOME RECEIVED</w:t>
            </w:r>
          </w:p>
          <w:tbl>
            <w:tblPr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894"/>
              <w:gridCol w:w="2536"/>
              <w:gridCol w:w="2410"/>
              <w:gridCol w:w="1843"/>
            </w:tblGrid>
            <w:tr w:rsidR="00B418FF" w:rsidRPr="00B931FF" w14:paraId="242C784B" w14:textId="77777777" w:rsidTr="00B418FF">
              <w:trPr>
                <w:trHeight w:val="290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6072C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Statutory Power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DE0F3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Income received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2BAC6F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Description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2F636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Total</w:t>
                  </w:r>
                </w:p>
              </w:tc>
            </w:tr>
            <w:tr w:rsidR="00B418FF" w:rsidRPr="00B931FF" w14:paraId="3CF5E055" w14:textId="77777777" w:rsidTr="00B418FF">
              <w:trPr>
                <w:trHeight w:val="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FA6B1" w14:textId="73F29606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ABF26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 rent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3EF65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3C052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78.00 </w:t>
                  </w:r>
                </w:p>
              </w:tc>
            </w:tr>
            <w:tr w:rsidR="00B418FF" w:rsidRPr="00B931FF" w14:paraId="07046D2D" w14:textId="77777777" w:rsidTr="00B418FF">
              <w:trPr>
                <w:trHeight w:val="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ABEEDA" w14:textId="38C772CA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6F018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 rent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5ACD3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3E7E8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130.00 </w:t>
                  </w:r>
                </w:p>
              </w:tc>
            </w:tr>
            <w:tr w:rsidR="00B418FF" w:rsidRPr="00B931FF" w14:paraId="46570E79" w14:textId="77777777" w:rsidTr="00B418FF">
              <w:trPr>
                <w:trHeight w:val="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D0C2C" w14:textId="5AC35294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8CFFE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04593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Cemetery grazing rent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9ED73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30.00 </w:t>
                  </w:r>
                </w:p>
              </w:tc>
            </w:tr>
            <w:tr w:rsidR="00B418FF" w:rsidRPr="00B931FF" w14:paraId="7C56E648" w14:textId="77777777" w:rsidTr="00B418FF">
              <w:trPr>
                <w:trHeight w:val="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30C8E" w14:textId="59EC3AD1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559D5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Woodland Ponies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42DB4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Backlands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grazing rent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A0676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100.00 </w:t>
                  </w:r>
                </w:p>
              </w:tc>
            </w:tr>
            <w:tr w:rsidR="00B418FF" w:rsidRPr="00B931FF" w14:paraId="720BFB19" w14:textId="77777777" w:rsidTr="00B418FF">
              <w:trPr>
                <w:trHeight w:val="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D5D75" w14:textId="5BE7B10D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870A5F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 rent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5D98C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78D14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260.00 </w:t>
                  </w:r>
                </w:p>
              </w:tc>
            </w:tr>
            <w:tr w:rsidR="00B418FF" w:rsidRPr="00B931FF" w14:paraId="29D89FEE" w14:textId="77777777" w:rsidTr="00B418FF">
              <w:trPr>
                <w:trHeight w:val="29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CEF2F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 Open Spaces Act 1906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0B6B8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NBB Recycled Furniture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E5FC0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Credit note PV1575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C1759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2,910.00 </w:t>
                  </w:r>
                </w:p>
              </w:tc>
            </w:tr>
            <w:tr w:rsidR="00B418FF" w:rsidRPr="00B931FF" w14:paraId="1824559B" w14:textId="77777777" w:rsidTr="00B418FF">
              <w:trPr>
                <w:trHeight w:val="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C24D4" w14:textId="7131F6EE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DE223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 rent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91BC7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B6A93" w14:textId="77777777" w:rsidR="00B418FF" w:rsidRPr="00B931FF" w:rsidRDefault="00B418FF" w:rsidP="00B418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156.00 </w:t>
                  </w:r>
                </w:p>
              </w:tc>
            </w:tr>
          </w:tbl>
          <w:p w14:paraId="5B6B28A6" w14:textId="39035840" w:rsidR="00F7276E" w:rsidRDefault="00F7276E"/>
          <w:p w14:paraId="505D50F6" w14:textId="26F7D2AC" w:rsidR="00F7276E" w:rsidRDefault="00F7276E"/>
          <w:p w14:paraId="0C59DA24" w14:textId="6E125FC2" w:rsidR="00F7276E" w:rsidRDefault="00F7276E"/>
          <w:p w14:paraId="51F076A8" w14:textId="1D9B208B" w:rsidR="00F7276E" w:rsidRPr="00F211CB" w:rsidRDefault="00F7276E">
            <w:pPr>
              <w:rPr>
                <w:b/>
                <w:bCs/>
              </w:rPr>
            </w:pPr>
            <w:r w:rsidRPr="00F211CB">
              <w:rPr>
                <w:b/>
                <w:bCs/>
              </w:rPr>
              <w:t>To Note</w:t>
            </w:r>
          </w:p>
          <w:tbl>
            <w:tblPr>
              <w:tblW w:w="8647" w:type="dxa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410"/>
              <w:gridCol w:w="2410"/>
              <w:gridCol w:w="1843"/>
            </w:tblGrid>
            <w:tr w:rsidR="00F7276E" w:rsidRPr="00B931FF" w14:paraId="7586A2A2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FC9C3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Statutory Power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C2BE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D5D0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Description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728D7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Total</w:t>
                  </w:r>
                </w:p>
              </w:tc>
            </w:tr>
            <w:tr w:rsidR="00F7276E" w:rsidRPr="00B931FF" w14:paraId="6D712399" w14:textId="77777777" w:rsidTr="00F7276E">
              <w:trPr>
                <w:trHeight w:val="57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A1B95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1115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Brunel Mapping Services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36498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Recreation ground underground utilities survey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6C5D9" w14:textId="77777777" w:rsidR="00F7276E" w:rsidRPr="00B931FF" w:rsidRDefault="00F7276E" w:rsidP="00F727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£900.00</w:t>
                  </w:r>
                </w:p>
              </w:tc>
            </w:tr>
            <w:tr w:rsidR="00F7276E" w:rsidRPr="00B931FF" w14:paraId="2B76B342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6F889D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8B564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3ACAB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Electricity - pavilion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4192E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27.91 </w:t>
                  </w:r>
                </w:p>
              </w:tc>
            </w:tr>
            <w:tr w:rsidR="00F7276E" w:rsidRPr="00B931FF" w14:paraId="1064B5DE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7B1A3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LGA 1972 s112</w:t>
                  </w: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678B5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Clerk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17DF6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Oct salary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A27C6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637.00 </w:t>
                  </w:r>
                </w:p>
              </w:tc>
            </w:tr>
            <w:tr w:rsidR="00F7276E" w:rsidRPr="00B931FF" w14:paraId="65E68551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1BE73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LGA 1972 s112</w:t>
                  </w: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3E91E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RFO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2E53E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Oct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12EA0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255.60 </w:t>
                  </w:r>
                </w:p>
              </w:tc>
            </w:tr>
            <w:tr w:rsidR="00F7276E" w:rsidRPr="00B931FF" w14:paraId="7538DE8C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5626B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D9597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078D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water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92979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20.11 </w:t>
                  </w:r>
                </w:p>
              </w:tc>
            </w:tr>
            <w:tr w:rsidR="00F7276E" w:rsidRPr="00B931FF" w14:paraId="42C60AAC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E87A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Act 1983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74054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B9981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CAC2E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250.00 </w:t>
                  </w:r>
                </w:p>
              </w:tc>
            </w:tr>
            <w:tr w:rsidR="00F7276E" w:rsidRPr="00B931FF" w14:paraId="2374B454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43789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Telecom Act 1984 s97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34E72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Virgin Media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556C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Broadband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F4206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28.00 </w:t>
                  </w:r>
                </w:p>
              </w:tc>
            </w:tr>
            <w:tr w:rsidR="00F7276E" w:rsidRPr="00B931FF" w14:paraId="1F11FABF" w14:textId="77777777" w:rsidTr="00F7276E">
              <w:trPr>
                <w:trHeight w:val="76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36AD51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 Open Spaces Act 1906 Highways Act 1980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3DC1B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Manged Landscapes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FF64A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at various sites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83FBC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1,233.05 </w:t>
                  </w:r>
                </w:p>
              </w:tc>
            </w:tr>
            <w:tr w:rsidR="00F7276E" w:rsidRPr="00B931FF" w14:paraId="16CFE96C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D3700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Act 1983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3A4A9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0C0EF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66CFC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20.90 </w:t>
                  </w:r>
                </w:p>
              </w:tc>
            </w:tr>
            <w:tr w:rsidR="00F7276E" w:rsidRPr="00B931FF" w14:paraId="0932E31A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AA0F6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Act 1983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DD736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5DDED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FA67E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  67.08 </w:t>
                  </w:r>
                </w:p>
              </w:tc>
            </w:tr>
            <w:tr w:rsidR="00F7276E" w:rsidRPr="00B931FF" w14:paraId="673600A4" w14:textId="77777777" w:rsidTr="00F7276E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202F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LGA 1972 s126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C26659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C&amp;R Legal Ltd Solicitors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D0B73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Purchase of land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CF595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25,000.00 </w:t>
                  </w:r>
                </w:p>
              </w:tc>
            </w:tr>
            <w:tr w:rsidR="00F7276E" w:rsidRPr="00B931FF" w14:paraId="216F8FD2" w14:textId="77777777" w:rsidTr="00F7276E">
              <w:trPr>
                <w:trHeight w:val="57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389B9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LG (</w:t>
                  </w: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874AB5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Parkfield Tree and Garden Care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9ED0C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Cutting hedges and trees at playing field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7E9C2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360.00 </w:t>
                  </w:r>
                </w:p>
              </w:tc>
            </w:tr>
            <w:tr w:rsidR="00F7276E" w:rsidRPr="00B931FF" w14:paraId="6E6DBEF0" w14:textId="77777777" w:rsidTr="00F7276E">
              <w:trPr>
                <w:trHeight w:val="584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D24AF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52CA8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Shrivenham Fencing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AF1620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Final payment fencing at recreation ground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0B573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14,160.00 </w:t>
                  </w:r>
                </w:p>
              </w:tc>
            </w:tr>
            <w:tr w:rsidR="00F211CB" w:rsidRPr="00B931FF" w14:paraId="6BDC2F8B" w14:textId="77777777" w:rsidTr="00F211CB">
              <w:trPr>
                <w:trHeight w:val="29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42E5F1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Parish Councils Act 1957</w:t>
                  </w: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BFFA1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A9C5C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stop cleaning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D29E0" w14:textId="77777777" w:rsidR="00F7276E" w:rsidRPr="00B931FF" w:rsidRDefault="00F7276E" w:rsidP="00F727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B931F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         105.00 </w:t>
                  </w:r>
                </w:p>
              </w:tc>
            </w:tr>
          </w:tbl>
          <w:p w14:paraId="04A15514" w14:textId="77777777" w:rsidR="00F211CB" w:rsidRDefault="00F211CB"/>
          <w:p w14:paraId="0DBE4C0F" w14:textId="77777777" w:rsidR="00B418FF" w:rsidRDefault="00B418FF" w:rsidP="00F211CB"/>
          <w:p w14:paraId="0612CFC1" w14:textId="77777777" w:rsidR="00DC743C" w:rsidRDefault="00DC743C" w:rsidP="006201E6">
            <w:pPr>
              <w:pStyle w:val="NoSpacing"/>
              <w:rPr>
                <w:b/>
              </w:rPr>
            </w:pPr>
          </w:p>
          <w:p w14:paraId="52D17ED6" w14:textId="0F0D2360" w:rsidR="006201E6" w:rsidRPr="00AC0B12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r w:rsidRPr="00AC0B12">
              <w:rPr>
                <w:b/>
              </w:rPr>
              <w:t>genda Diary</w:t>
            </w:r>
          </w:p>
          <w:p w14:paraId="49FBBFF8" w14:textId="21266E1D" w:rsidR="006201E6" w:rsidRDefault="006201E6" w:rsidP="006201E6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B7264">
              <w:rPr>
                <w:b/>
              </w:rPr>
              <w:t>Budget Forecast for next financial year</w:t>
            </w:r>
            <w:r>
              <w:rPr>
                <w:b/>
              </w:rPr>
              <w:t xml:space="preserve"> 2023</w:t>
            </w:r>
            <w:r w:rsidR="00DC023A">
              <w:rPr>
                <w:b/>
              </w:rPr>
              <w:t xml:space="preserve"> </w:t>
            </w:r>
            <w:r w:rsidR="00DC023A" w:rsidRPr="00DC023A">
              <w:rPr>
                <w:b/>
                <w:color w:val="1F497D" w:themeColor="text2"/>
              </w:rPr>
              <w:t>– figures asap to SN</w:t>
            </w:r>
          </w:p>
          <w:p w14:paraId="5A0059F8" w14:textId="11C252EC" w:rsidR="006201E6" w:rsidRPr="00CB7264" w:rsidRDefault="006201E6" w:rsidP="006201E6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Budget Review 2022</w:t>
            </w:r>
            <w:r w:rsidR="00DC023A">
              <w:rPr>
                <w:b/>
              </w:rPr>
              <w:t xml:space="preserve"> </w:t>
            </w:r>
            <w:r w:rsidR="00DC023A" w:rsidRPr="00936429">
              <w:rPr>
                <w:b/>
                <w:color w:val="1F497D" w:themeColor="text2"/>
              </w:rPr>
              <w:t>- done</w:t>
            </w:r>
          </w:p>
          <w:p w14:paraId="5A8866DE" w14:textId="3E257D01" w:rsidR="006201E6" w:rsidRPr="00CB7264" w:rsidRDefault="006201E6" w:rsidP="006201E6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B7264">
              <w:rPr>
                <w:b/>
              </w:rPr>
              <w:t>Employer PAYE</w:t>
            </w:r>
            <w:r w:rsidR="00DC023A">
              <w:rPr>
                <w:b/>
              </w:rPr>
              <w:t xml:space="preserve"> </w:t>
            </w:r>
            <w:r w:rsidR="00DC023A" w:rsidRPr="00936429">
              <w:rPr>
                <w:b/>
                <w:color w:val="1F497D" w:themeColor="text2"/>
              </w:rPr>
              <w:t>- done</w:t>
            </w:r>
          </w:p>
          <w:p w14:paraId="3DDF4271" w14:textId="23C42A0F" w:rsidR="006201E6" w:rsidRPr="00CB7264" w:rsidRDefault="006201E6" w:rsidP="006201E6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B7264">
              <w:rPr>
                <w:b/>
              </w:rPr>
              <w:t>Registration of Members’ Interests</w:t>
            </w:r>
            <w:r w:rsidR="00936429">
              <w:rPr>
                <w:b/>
              </w:rPr>
              <w:t xml:space="preserve"> </w:t>
            </w:r>
            <w:r w:rsidR="00936429" w:rsidRPr="00936429">
              <w:rPr>
                <w:b/>
                <w:color w:val="1F497D" w:themeColor="text2"/>
              </w:rPr>
              <w:t>- done</w:t>
            </w:r>
          </w:p>
          <w:p w14:paraId="3904C331" w14:textId="0A16EC8E" w:rsidR="006201E6" w:rsidRPr="00CB7264" w:rsidRDefault="006201E6" w:rsidP="006201E6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B7264">
              <w:rPr>
                <w:b/>
              </w:rPr>
              <w:t>Section 137 Payments</w:t>
            </w:r>
            <w:r w:rsidR="00936429">
              <w:rPr>
                <w:b/>
              </w:rPr>
              <w:t xml:space="preserve"> </w:t>
            </w:r>
            <w:r w:rsidR="00936429" w:rsidRPr="00936429">
              <w:rPr>
                <w:b/>
                <w:color w:val="1F497D" w:themeColor="text2"/>
              </w:rPr>
              <w:t>– Poppies cost £25 each – All agreed</w:t>
            </w:r>
          </w:p>
          <w:p w14:paraId="06C0F5FD" w14:textId="6A3BA211" w:rsidR="006201E6" w:rsidRPr="00CB7264" w:rsidRDefault="006201E6" w:rsidP="006201E6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B7264">
              <w:rPr>
                <w:b/>
              </w:rPr>
              <w:t>Review RFO salary</w:t>
            </w:r>
            <w:r w:rsidR="009308F8">
              <w:rPr>
                <w:b/>
              </w:rPr>
              <w:t xml:space="preserve"> </w:t>
            </w:r>
            <w:r w:rsidR="009308F8" w:rsidRPr="009308F8">
              <w:rPr>
                <w:b/>
                <w:color w:val="1F497D" w:themeColor="text2"/>
              </w:rPr>
              <w:t>– All agreed increase</w:t>
            </w:r>
          </w:p>
          <w:p w14:paraId="3D26770A" w14:textId="77777777" w:rsidR="00DC743C" w:rsidRDefault="00DC743C" w:rsidP="006201E6">
            <w:pPr>
              <w:pStyle w:val="NoSpacing"/>
              <w:rPr>
                <w:b/>
              </w:rPr>
            </w:pPr>
          </w:p>
          <w:p w14:paraId="0D314D02" w14:textId="1AB8C33B" w:rsidR="006201E6" w:rsidRPr="00AC0B12" w:rsidRDefault="006201E6" w:rsidP="006201E6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 xml:space="preserve">File back-up Storage </w:t>
            </w:r>
          </w:p>
          <w:p w14:paraId="54DC3AFA" w14:textId="4D89A0E5" w:rsidR="00DC743C" w:rsidRPr="00761750" w:rsidRDefault="009308F8" w:rsidP="006201E6">
            <w:pPr>
              <w:pStyle w:val="NoSpacing"/>
              <w:rPr>
                <w:b/>
                <w:color w:val="1F497D" w:themeColor="text2"/>
              </w:rPr>
            </w:pPr>
            <w:r w:rsidRPr="00761750">
              <w:rPr>
                <w:b/>
                <w:color w:val="1F497D" w:themeColor="text2"/>
              </w:rPr>
              <w:t>No – clerk not present</w:t>
            </w:r>
          </w:p>
          <w:p w14:paraId="37640FE8" w14:textId="45868655" w:rsidR="006201E6" w:rsidRDefault="006201E6" w:rsidP="006201E6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>To note correspondence</w:t>
            </w:r>
          </w:p>
          <w:p w14:paraId="14C30A61" w14:textId="77777777" w:rsidR="006201E6" w:rsidRDefault="006201E6" w:rsidP="006201E6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meeting with Pinnacle</w:t>
            </w:r>
          </w:p>
          <w:p w14:paraId="5D211318" w14:textId="1B2B12EB" w:rsidR="00DC743C" w:rsidRPr="005478D3" w:rsidRDefault="005478D3" w:rsidP="006201E6">
            <w:pPr>
              <w:pStyle w:val="NoSpacing"/>
              <w:rPr>
                <w:b/>
                <w:color w:val="1F497D" w:themeColor="text2"/>
              </w:rPr>
            </w:pPr>
            <w:r w:rsidRPr="005478D3">
              <w:rPr>
                <w:b/>
                <w:color w:val="1F497D" w:themeColor="text2"/>
              </w:rPr>
              <w:t>25 Nov SN meeting them to discuss areas on ownership and responsibility to maintain/cut.</w:t>
            </w:r>
          </w:p>
          <w:p w14:paraId="1971EF93" w14:textId="2B1198D6" w:rsidR="006201E6" w:rsidRDefault="006201E6" w:rsidP="006201E6">
            <w:pPr>
              <w:pStyle w:val="NoSpacing"/>
              <w:rPr>
                <w:b/>
              </w:rPr>
            </w:pPr>
            <w:r w:rsidRPr="00C234B6">
              <w:rPr>
                <w:b/>
              </w:rPr>
              <w:t>To discuss/agree co-option of Emma Markham onto WPC.</w:t>
            </w:r>
          </w:p>
          <w:p w14:paraId="009A392B" w14:textId="08CCFB43" w:rsidR="00DC743C" w:rsidRPr="00761750" w:rsidRDefault="005478D3" w:rsidP="006201E6">
            <w:pPr>
              <w:pStyle w:val="NoSpacing"/>
              <w:rPr>
                <w:b/>
                <w:color w:val="1F497D" w:themeColor="text2"/>
              </w:rPr>
            </w:pPr>
            <w:r w:rsidRPr="00761750">
              <w:rPr>
                <w:b/>
                <w:color w:val="1F497D" w:themeColor="text2"/>
              </w:rPr>
              <w:t>All agreed</w:t>
            </w:r>
          </w:p>
          <w:p w14:paraId="4300A70E" w14:textId="05D968E8" w:rsidR="006201E6" w:rsidRDefault="006201E6" w:rsidP="006201E6">
            <w:pPr>
              <w:pStyle w:val="NoSpacing"/>
              <w:rPr>
                <w:b/>
              </w:rPr>
            </w:pPr>
            <w:r>
              <w:rPr>
                <w:b/>
              </w:rPr>
              <w:t>To discuss/agree co-option of Richard Lee onto WPC</w:t>
            </w:r>
          </w:p>
          <w:p w14:paraId="71972DD2" w14:textId="2466250A" w:rsidR="00DC743C" w:rsidRPr="00761750" w:rsidRDefault="00761750" w:rsidP="006201E6">
            <w:pPr>
              <w:pStyle w:val="NoSpacing"/>
              <w:rPr>
                <w:b/>
                <w:color w:val="1F497D" w:themeColor="text2"/>
              </w:rPr>
            </w:pPr>
            <w:r w:rsidRPr="00761750">
              <w:rPr>
                <w:b/>
                <w:color w:val="1F497D" w:themeColor="text2"/>
              </w:rPr>
              <w:t>All agreed</w:t>
            </w:r>
          </w:p>
          <w:p w14:paraId="0B1596F6" w14:textId="5DAA8402" w:rsidR="006201E6" w:rsidRDefault="006201E6" w:rsidP="006201E6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 xml:space="preserve">Any other items to be added to next agenda, </w:t>
            </w:r>
            <w:r>
              <w:rPr>
                <w:b/>
              </w:rPr>
              <w:t>20</w:t>
            </w:r>
            <w:r w:rsidRPr="00AC0B12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AC0B12">
              <w:rPr>
                <w:b/>
              </w:rPr>
              <w:t>.22</w:t>
            </w:r>
          </w:p>
          <w:p w14:paraId="70BFF5F2" w14:textId="50357183" w:rsidR="00DC743C" w:rsidRPr="0084654A" w:rsidRDefault="0084654A" w:rsidP="006201E6">
            <w:pPr>
              <w:pStyle w:val="NoSpacing"/>
              <w:rPr>
                <w:b/>
                <w:color w:val="1F497D" w:themeColor="text2"/>
              </w:rPr>
            </w:pPr>
            <w:r w:rsidRPr="0084654A">
              <w:rPr>
                <w:b/>
                <w:color w:val="1F497D" w:themeColor="text2"/>
              </w:rPr>
              <w:t>Discussion with Pinnacle</w:t>
            </w:r>
          </w:p>
          <w:p w14:paraId="0688CA63" w14:textId="1B49A318" w:rsidR="0084654A" w:rsidRPr="0084654A" w:rsidRDefault="0084654A" w:rsidP="006201E6">
            <w:pPr>
              <w:pStyle w:val="NoSpacing"/>
              <w:rPr>
                <w:b/>
                <w:color w:val="1F497D" w:themeColor="text2"/>
              </w:rPr>
            </w:pPr>
            <w:r w:rsidRPr="0084654A">
              <w:rPr>
                <w:b/>
                <w:color w:val="1F497D" w:themeColor="text2"/>
              </w:rPr>
              <w:t>Footballers goal storage</w:t>
            </w:r>
          </w:p>
          <w:p w14:paraId="4572442D" w14:textId="11C4CC7F" w:rsidR="0084654A" w:rsidRPr="0084654A" w:rsidRDefault="0084654A" w:rsidP="006201E6">
            <w:pPr>
              <w:pStyle w:val="NoSpacing"/>
              <w:rPr>
                <w:b/>
                <w:color w:val="1F497D" w:themeColor="text2"/>
              </w:rPr>
            </w:pPr>
            <w:r w:rsidRPr="0084654A">
              <w:rPr>
                <w:b/>
                <w:color w:val="1F497D" w:themeColor="text2"/>
              </w:rPr>
              <w:t>Broadband</w:t>
            </w:r>
          </w:p>
          <w:p w14:paraId="1DDDF017" w14:textId="107E954C" w:rsidR="0084654A" w:rsidRDefault="0084654A" w:rsidP="006201E6">
            <w:pPr>
              <w:pStyle w:val="NoSpacing"/>
              <w:rPr>
                <w:b/>
                <w:color w:val="1F497D" w:themeColor="text2"/>
              </w:rPr>
            </w:pPr>
            <w:r w:rsidRPr="0084654A">
              <w:rPr>
                <w:b/>
                <w:color w:val="1F497D" w:themeColor="text2"/>
              </w:rPr>
              <w:t>Moving of office to pavilion – I just added!!</w:t>
            </w:r>
          </w:p>
          <w:p w14:paraId="176243E5" w14:textId="77777777" w:rsidR="0084654A" w:rsidRDefault="0084654A" w:rsidP="006201E6">
            <w:pPr>
              <w:pStyle w:val="NoSpacing"/>
              <w:rPr>
                <w:b/>
                <w:color w:val="1F497D" w:themeColor="text2"/>
              </w:rPr>
            </w:pPr>
          </w:p>
          <w:p w14:paraId="59510DB9" w14:textId="6E5F8871" w:rsidR="0084654A" w:rsidRPr="0084654A" w:rsidRDefault="0084654A" w:rsidP="006201E6">
            <w:pPr>
              <w:pStyle w:val="NoSpacing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Meeting ended 20.48</w:t>
            </w:r>
          </w:p>
          <w:p w14:paraId="55820366" w14:textId="77777777" w:rsidR="00DC743C" w:rsidRDefault="00DC743C" w:rsidP="006201E6">
            <w:pPr>
              <w:pStyle w:val="NoSpacing"/>
              <w:rPr>
                <w:b/>
              </w:rPr>
            </w:pPr>
          </w:p>
          <w:p w14:paraId="2514E475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 xml:space="preserve">Meeting Called by Claire Arnold, Clerk to Watchfield Parish Council </w:t>
            </w:r>
            <w:r>
              <w:rPr>
                <w:b/>
                <w:sz w:val="16"/>
                <w:szCs w:val="16"/>
              </w:rPr>
              <w:t>10</w:t>
            </w:r>
            <w:r w:rsidRPr="00AC0B12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10</w:t>
            </w:r>
            <w:r w:rsidRPr="00AC0B12">
              <w:rPr>
                <w:b/>
                <w:sz w:val="16"/>
                <w:szCs w:val="16"/>
              </w:rPr>
              <w:t>/22</w:t>
            </w:r>
          </w:p>
          <w:p w14:paraId="2D8D197F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7F2B89A2" wp14:editId="444BF906">
                      <wp:simplePos x="0" y="0"/>
                      <wp:positionH relativeFrom="column">
                        <wp:posOffset>945535</wp:posOffset>
                      </wp:positionH>
                      <wp:positionV relativeFrom="paragraph">
                        <wp:posOffset>-36135</wp:posOffset>
                      </wp:positionV>
                      <wp:extent cx="586800" cy="218160"/>
                      <wp:effectExtent l="57150" t="38100" r="22860" b="4889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0" cy="21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0E9AC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73.75pt;margin-top:-3.55pt;width:47.6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319D27AF" wp14:editId="75082981">
                      <wp:simplePos x="0" y="0"/>
                      <wp:positionH relativeFrom="column">
                        <wp:posOffset>904855</wp:posOffset>
                      </wp:positionH>
                      <wp:positionV relativeFrom="paragraph">
                        <wp:posOffset>9225</wp:posOffset>
                      </wp:positionV>
                      <wp:extent cx="243360" cy="238320"/>
                      <wp:effectExtent l="57150" t="57150" r="42545" b="4762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3360" cy="23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B9EE00" id="Ink 7" o:spid="_x0000_s1026" type="#_x0000_t75" style="position:absolute;margin-left:70.55pt;margin-top:.05pt;width:20.55pt;height:2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">
                      <v:imagedata r:id="rId10" o:title=""/>
                    </v:shape>
                  </w:pict>
                </mc:Fallback>
              </mc:AlternateContent>
            </w:r>
            <w:r w:rsidRPr="00AC0B12">
              <w:rPr>
                <w:b/>
                <w:sz w:val="16"/>
                <w:szCs w:val="16"/>
              </w:rPr>
              <w:tab/>
            </w:r>
          </w:p>
          <w:p w14:paraId="1917F16F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ab/>
            </w:r>
            <w:r w:rsidRPr="00AC0B12">
              <w:rPr>
                <w:b/>
                <w:sz w:val="16"/>
                <w:szCs w:val="16"/>
              </w:rPr>
              <w:tab/>
              <w:t xml:space="preserve"> </w:t>
            </w:r>
          </w:p>
          <w:p w14:paraId="4695F010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ab/>
            </w:r>
            <w:r w:rsidRPr="00AC0B12">
              <w:rPr>
                <w:b/>
                <w:sz w:val="16"/>
                <w:szCs w:val="16"/>
              </w:rPr>
              <w:tab/>
              <w:t>clerk@watchfield.org</w:t>
            </w:r>
          </w:p>
          <w:p w14:paraId="01276D42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 xml:space="preserve">   </w:t>
            </w:r>
          </w:p>
          <w:p w14:paraId="60972F7A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>Please be aware of the following points regarding meetings.</w:t>
            </w:r>
          </w:p>
          <w:p w14:paraId="2305457F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>a.</w:t>
            </w:r>
            <w:r w:rsidRPr="00AC0B12">
              <w:rPr>
                <w:b/>
                <w:sz w:val="16"/>
                <w:szCs w:val="16"/>
              </w:rPr>
              <w:tab/>
              <w:t>Time for public comments (Item</w:t>
            </w:r>
            <w:r>
              <w:rPr>
                <w:b/>
                <w:sz w:val="16"/>
                <w:szCs w:val="16"/>
              </w:rPr>
              <w:t xml:space="preserve"> 127</w:t>
            </w:r>
            <w:r w:rsidRPr="00AC0B12">
              <w:rPr>
                <w:b/>
                <w:sz w:val="16"/>
                <w:szCs w:val="16"/>
              </w:rPr>
              <w:t>) is 3 minutes per individual unless arrangements have been made with the council. After item</w:t>
            </w:r>
            <w:r>
              <w:rPr>
                <w:b/>
                <w:sz w:val="16"/>
                <w:szCs w:val="16"/>
              </w:rPr>
              <w:t xml:space="preserve"> 127</w:t>
            </w:r>
            <w:r w:rsidRPr="00AC0B12">
              <w:rPr>
                <w:b/>
                <w:sz w:val="16"/>
                <w:szCs w:val="16"/>
              </w:rPr>
              <w:t xml:space="preserve"> the public will not speak out unless you have a question or comment to make, please raise your hand. </w:t>
            </w:r>
          </w:p>
          <w:p w14:paraId="1C47E6D7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>b.</w:t>
            </w:r>
            <w:r w:rsidRPr="00AC0B12">
              <w:rPr>
                <w:b/>
                <w:sz w:val="16"/>
                <w:szCs w:val="16"/>
              </w:rPr>
              <w:tab/>
              <w:t>Threatening or foul language will not be tolerated, and you will be removed from the meeting by the clerk.</w:t>
            </w:r>
          </w:p>
          <w:p w14:paraId="0D6F8772" w14:textId="77777777" w:rsidR="006201E6" w:rsidRPr="00AC0B12" w:rsidRDefault="006201E6" w:rsidP="006201E6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 xml:space="preserve">c. </w:t>
            </w:r>
            <w:r w:rsidRPr="00AC0B12">
              <w:rPr>
                <w:b/>
                <w:sz w:val="16"/>
                <w:szCs w:val="16"/>
              </w:rPr>
              <w:tab/>
              <w:t>A Covid- Risk Assessment is available for the Village Hall. Please contact the clerk for a copy.</w:t>
            </w:r>
          </w:p>
          <w:p w14:paraId="22A28039" w14:textId="0AABE2E1" w:rsidR="006201E6" w:rsidRDefault="006201E6" w:rsidP="006201E6">
            <w:proofErr w:type="gramStart"/>
            <w:r w:rsidRPr="00AC0B12">
              <w:rPr>
                <w:b/>
                <w:sz w:val="16"/>
                <w:szCs w:val="16"/>
              </w:rPr>
              <w:t>d.</w:t>
            </w:r>
            <w:proofErr w:type="gramEnd"/>
            <w:r w:rsidRPr="00AC0B12">
              <w:rPr>
                <w:b/>
                <w:sz w:val="16"/>
                <w:szCs w:val="16"/>
              </w:rPr>
              <w:tab/>
              <w:t>Please follow the one direction system to enter and leave the village hall.  Please use the hand sanitizer provided.</w:t>
            </w:r>
          </w:p>
          <w:p w14:paraId="7A291684" w14:textId="77777777" w:rsidR="006201E6" w:rsidRDefault="006201E6" w:rsidP="00F211CB"/>
          <w:p w14:paraId="6079140A" w14:textId="402F85B4" w:rsidR="006201E6" w:rsidRPr="00B525D8" w:rsidRDefault="006201E6" w:rsidP="00F211CB"/>
        </w:tc>
        <w:tc>
          <w:tcPr>
            <w:tcW w:w="567" w:type="dxa"/>
          </w:tcPr>
          <w:p w14:paraId="0FFABD4C" w14:textId="77777777" w:rsidR="00993896" w:rsidRPr="00B13B22" w:rsidRDefault="00993896" w:rsidP="00993896">
            <w:pPr>
              <w:pStyle w:val="NoSpacing"/>
            </w:pPr>
          </w:p>
          <w:p w14:paraId="358D3C0A" w14:textId="77777777" w:rsidR="00CB2D28" w:rsidRPr="00B13B22" w:rsidRDefault="00CB2D28" w:rsidP="00993896">
            <w:pPr>
              <w:pStyle w:val="NoSpacing"/>
            </w:pPr>
          </w:p>
          <w:p w14:paraId="2611A0C0" w14:textId="77777777" w:rsidR="00CB2D28" w:rsidRPr="00B13B22" w:rsidRDefault="00CB2D28" w:rsidP="00993896">
            <w:pPr>
              <w:pStyle w:val="NoSpacing"/>
            </w:pPr>
          </w:p>
          <w:p w14:paraId="6C79E50B" w14:textId="77777777" w:rsidR="00CB2D28" w:rsidRPr="00B13B22" w:rsidRDefault="00CB2D28" w:rsidP="00993896">
            <w:pPr>
              <w:pStyle w:val="NoSpacing"/>
            </w:pPr>
          </w:p>
          <w:p w14:paraId="201E594B" w14:textId="77777777" w:rsidR="00CB2D28" w:rsidRPr="00B13B22" w:rsidRDefault="00CB2D28" w:rsidP="00993896">
            <w:pPr>
              <w:pStyle w:val="NoSpacing"/>
            </w:pPr>
          </w:p>
          <w:p w14:paraId="0BC944EB" w14:textId="77777777" w:rsidR="00CB2D28" w:rsidRPr="00B13B22" w:rsidRDefault="00CB2D28" w:rsidP="00993896">
            <w:pPr>
              <w:pStyle w:val="NoSpacing"/>
            </w:pPr>
          </w:p>
          <w:p w14:paraId="2E774664" w14:textId="77777777" w:rsidR="00CB2D28" w:rsidRPr="00B13B22" w:rsidRDefault="00CB2D28" w:rsidP="00993896">
            <w:pPr>
              <w:pStyle w:val="NoSpacing"/>
            </w:pPr>
          </w:p>
          <w:p w14:paraId="58177083" w14:textId="77777777" w:rsidR="00CB2D28" w:rsidRPr="00B13B22" w:rsidRDefault="00CB2D28" w:rsidP="00993896">
            <w:pPr>
              <w:pStyle w:val="NoSpacing"/>
            </w:pPr>
          </w:p>
          <w:p w14:paraId="4FE410E6" w14:textId="77777777" w:rsidR="00CB2D28" w:rsidRPr="00B13B22" w:rsidRDefault="00CB2D28" w:rsidP="00993896">
            <w:pPr>
              <w:pStyle w:val="NoSpacing"/>
            </w:pPr>
          </w:p>
          <w:p w14:paraId="0E43AE10" w14:textId="77777777" w:rsidR="00CB2D28" w:rsidRPr="00B13B22" w:rsidRDefault="00CB2D28" w:rsidP="00993896">
            <w:pPr>
              <w:pStyle w:val="NoSpacing"/>
            </w:pPr>
          </w:p>
          <w:p w14:paraId="27F531CD" w14:textId="77777777" w:rsidR="00CB2D28" w:rsidRPr="00B13B22" w:rsidRDefault="00CB2D28" w:rsidP="00993896">
            <w:pPr>
              <w:pStyle w:val="NoSpacing"/>
            </w:pPr>
          </w:p>
          <w:p w14:paraId="6235B52B" w14:textId="77777777" w:rsidR="00CB2D28" w:rsidRPr="00B13B22" w:rsidRDefault="00CB2D28" w:rsidP="00993896">
            <w:pPr>
              <w:pStyle w:val="NoSpacing"/>
            </w:pPr>
          </w:p>
          <w:p w14:paraId="1E7BC09B" w14:textId="77777777" w:rsidR="00CB2D28" w:rsidRPr="00B13B22" w:rsidRDefault="00CB2D28" w:rsidP="00993896">
            <w:pPr>
              <w:pStyle w:val="NoSpacing"/>
            </w:pPr>
          </w:p>
          <w:p w14:paraId="5CD355B3" w14:textId="77777777" w:rsidR="00CB2D28" w:rsidRPr="00B13B22" w:rsidRDefault="00CB2D28" w:rsidP="00993896">
            <w:pPr>
              <w:pStyle w:val="NoSpacing"/>
            </w:pPr>
          </w:p>
          <w:p w14:paraId="336E9A0A" w14:textId="77777777" w:rsidR="00CB2D28" w:rsidRPr="00B13B22" w:rsidRDefault="00CB2D28" w:rsidP="00993896">
            <w:pPr>
              <w:pStyle w:val="NoSpacing"/>
            </w:pPr>
          </w:p>
          <w:p w14:paraId="7E878479" w14:textId="77777777" w:rsidR="00CB2D28" w:rsidRPr="00B13B22" w:rsidRDefault="00CB2D28" w:rsidP="00993896">
            <w:pPr>
              <w:pStyle w:val="NoSpacing"/>
            </w:pPr>
          </w:p>
          <w:p w14:paraId="7435010E" w14:textId="77777777" w:rsidR="00CB2D28" w:rsidRPr="00B13B22" w:rsidRDefault="00CB2D28" w:rsidP="00993896">
            <w:pPr>
              <w:pStyle w:val="NoSpacing"/>
            </w:pPr>
          </w:p>
          <w:p w14:paraId="48AB08FA" w14:textId="77777777" w:rsidR="00CB2D28" w:rsidRPr="00B13B22" w:rsidRDefault="00CB2D28" w:rsidP="00993896">
            <w:pPr>
              <w:pStyle w:val="NoSpacing"/>
            </w:pPr>
          </w:p>
          <w:p w14:paraId="3E732918" w14:textId="77777777" w:rsidR="00CB2D28" w:rsidRPr="00B13B22" w:rsidRDefault="00CB2D28" w:rsidP="00993896">
            <w:pPr>
              <w:pStyle w:val="NoSpacing"/>
            </w:pPr>
          </w:p>
          <w:p w14:paraId="05983C0C" w14:textId="77777777" w:rsidR="00CB2D28" w:rsidRPr="00B13B22" w:rsidRDefault="00CB2D28" w:rsidP="00993896">
            <w:pPr>
              <w:pStyle w:val="NoSpacing"/>
            </w:pPr>
          </w:p>
          <w:p w14:paraId="2418372A" w14:textId="77777777" w:rsidR="00CB2D28" w:rsidRPr="00B13B22" w:rsidRDefault="00CB2D28" w:rsidP="00993896">
            <w:pPr>
              <w:pStyle w:val="NoSpacing"/>
            </w:pPr>
          </w:p>
          <w:p w14:paraId="0713286D" w14:textId="77777777" w:rsidR="00CB2D28" w:rsidRPr="00B13B22" w:rsidRDefault="00CB2D28" w:rsidP="00993896">
            <w:pPr>
              <w:pStyle w:val="NoSpacing"/>
            </w:pPr>
          </w:p>
          <w:p w14:paraId="19B727E7" w14:textId="77777777" w:rsidR="00CB2D28" w:rsidRPr="00B13B22" w:rsidRDefault="00CB2D28" w:rsidP="00993896">
            <w:pPr>
              <w:pStyle w:val="NoSpacing"/>
            </w:pPr>
          </w:p>
          <w:p w14:paraId="61676C4D" w14:textId="77777777" w:rsidR="00DC743C" w:rsidRPr="00B13B22" w:rsidRDefault="00DC743C" w:rsidP="00993896">
            <w:pPr>
              <w:pStyle w:val="NoSpacing"/>
              <w:rPr>
                <w:color w:val="FF0000"/>
              </w:rPr>
            </w:pPr>
            <w:r w:rsidRPr="00B13B22">
              <w:rPr>
                <w:color w:val="FF0000"/>
              </w:rPr>
              <w:t>JV</w:t>
            </w:r>
          </w:p>
          <w:p w14:paraId="188501CA" w14:textId="77777777" w:rsidR="00DC743C" w:rsidRPr="00B13B22" w:rsidRDefault="00DC743C" w:rsidP="00993896">
            <w:pPr>
              <w:pStyle w:val="NoSpacing"/>
              <w:rPr>
                <w:color w:val="FF0000"/>
              </w:rPr>
            </w:pPr>
            <w:r w:rsidRPr="00B13B22">
              <w:rPr>
                <w:color w:val="FF0000"/>
              </w:rPr>
              <w:t>SN</w:t>
            </w:r>
          </w:p>
          <w:p w14:paraId="0C65A35B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3E725441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6599A46F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6A2DF025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06E59BB9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0E6859A9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5D0C911D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05911671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43E7CC62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31D328EE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08D10C99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7923E041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092D8D86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</w:p>
          <w:p w14:paraId="663C4A60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  <w:r w:rsidRPr="00B13B22">
              <w:rPr>
                <w:color w:val="FF0000"/>
              </w:rPr>
              <w:t>SC</w:t>
            </w:r>
          </w:p>
          <w:p w14:paraId="44C3B3EC" w14:textId="77777777" w:rsidR="00CA3709" w:rsidRPr="00B13B22" w:rsidRDefault="00CA3709" w:rsidP="00993896">
            <w:pPr>
              <w:pStyle w:val="NoSpacing"/>
              <w:rPr>
                <w:color w:val="FF0000"/>
              </w:rPr>
            </w:pPr>
            <w:r w:rsidRPr="00B13B22">
              <w:rPr>
                <w:color w:val="FF0000"/>
              </w:rPr>
              <w:t>CP</w:t>
            </w:r>
          </w:p>
          <w:p w14:paraId="28E1A79D" w14:textId="77777777" w:rsidR="00026193" w:rsidRPr="00B13B22" w:rsidRDefault="00026193" w:rsidP="00993896">
            <w:pPr>
              <w:pStyle w:val="NoSpacing"/>
              <w:rPr>
                <w:color w:val="FF0000"/>
              </w:rPr>
            </w:pPr>
          </w:p>
          <w:p w14:paraId="22CF9F17" w14:textId="77777777" w:rsidR="00026193" w:rsidRPr="00B13B22" w:rsidRDefault="00026193" w:rsidP="00993896">
            <w:pPr>
              <w:pStyle w:val="NoSpacing"/>
              <w:rPr>
                <w:color w:val="FF0000"/>
              </w:rPr>
            </w:pPr>
          </w:p>
          <w:p w14:paraId="17EE5703" w14:textId="77777777" w:rsidR="00026193" w:rsidRPr="00B13B22" w:rsidRDefault="00026193" w:rsidP="00993896">
            <w:pPr>
              <w:pStyle w:val="NoSpacing"/>
              <w:rPr>
                <w:color w:val="FF0000"/>
              </w:rPr>
            </w:pPr>
          </w:p>
          <w:p w14:paraId="49B1326C" w14:textId="77777777" w:rsidR="00026193" w:rsidRDefault="00026193" w:rsidP="00993896">
            <w:pPr>
              <w:pStyle w:val="NoSpacing"/>
              <w:rPr>
                <w:color w:val="FF0000"/>
              </w:rPr>
            </w:pPr>
            <w:r w:rsidRPr="00B13B22">
              <w:rPr>
                <w:color w:val="FF0000"/>
              </w:rPr>
              <w:t>AB</w:t>
            </w:r>
          </w:p>
          <w:p w14:paraId="3D072D9F" w14:textId="77777777" w:rsidR="00A71A49" w:rsidRDefault="00A71A49" w:rsidP="00993896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SC</w:t>
            </w:r>
          </w:p>
          <w:p w14:paraId="33D7A9EB" w14:textId="77777777" w:rsidR="0087698D" w:rsidRDefault="0087698D" w:rsidP="00993896">
            <w:pPr>
              <w:pStyle w:val="NoSpacing"/>
              <w:rPr>
                <w:color w:val="FF0000"/>
              </w:rPr>
            </w:pPr>
          </w:p>
          <w:p w14:paraId="32D9247D" w14:textId="77777777" w:rsidR="0087698D" w:rsidRDefault="0087698D" w:rsidP="00993896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AB</w:t>
            </w:r>
          </w:p>
          <w:p w14:paraId="3E2EE8E1" w14:textId="77777777" w:rsidR="00FF5973" w:rsidRDefault="00FF5973" w:rsidP="00993896">
            <w:pPr>
              <w:pStyle w:val="NoSpacing"/>
              <w:rPr>
                <w:color w:val="FF0000"/>
              </w:rPr>
            </w:pPr>
          </w:p>
          <w:p w14:paraId="6F87C1C1" w14:textId="77777777" w:rsidR="00FF5973" w:rsidRDefault="00FF5973" w:rsidP="00993896">
            <w:pPr>
              <w:pStyle w:val="NoSpacing"/>
              <w:rPr>
                <w:color w:val="FF0000"/>
              </w:rPr>
            </w:pPr>
          </w:p>
          <w:p w14:paraId="7CBCD6C1" w14:textId="77777777" w:rsidR="00FF5973" w:rsidRDefault="00FF5973" w:rsidP="00993896">
            <w:pPr>
              <w:pStyle w:val="NoSpacing"/>
              <w:rPr>
                <w:color w:val="FF0000"/>
              </w:rPr>
            </w:pPr>
          </w:p>
          <w:p w14:paraId="3375FB97" w14:textId="77777777" w:rsidR="00FF5973" w:rsidRDefault="00FF5973" w:rsidP="00993896">
            <w:pPr>
              <w:pStyle w:val="NoSpacing"/>
              <w:rPr>
                <w:color w:val="FF0000"/>
              </w:rPr>
            </w:pPr>
          </w:p>
          <w:p w14:paraId="543FBB71" w14:textId="77777777" w:rsidR="00FF5973" w:rsidRDefault="00FF5973" w:rsidP="00993896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SC</w:t>
            </w:r>
          </w:p>
          <w:p w14:paraId="07E077B6" w14:textId="77777777" w:rsidR="00FF5973" w:rsidRDefault="00FF5973" w:rsidP="00993896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AB</w:t>
            </w:r>
          </w:p>
          <w:p w14:paraId="1722039E" w14:textId="77777777" w:rsidR="00E13BA1" w:rsidRDefault="00E13BA1" w:rsidP="00993896">
            <w:pPr>
              <w:pStyle w:val="NoSpacing"/>
              <w:rPr>
                <w:color w:val="FF0000"/>
              </w:rPr>
            </w:pPr>
          </w:p>
          <w:p w14:paraId="63DDB806" w14:textId="77777777" w:rsidR="00E13BA1" w:rsidRDefault="00E13BA1" w:rsidP="00993896">
            <w:pPr>
              <w:pStyle w:val="NoSpacing"/>
              <w:rPr>
                <w:color w:val="FF0000"/>
              </w:rPr>
            </w:pPr>
          </w:p>
          <w:p w14:paraId="5DCFAE96" w14:textId="77777777" w:rsidR="00E13BA1" w:rsidRDefault="00E13BA1" w:rsidP="00993896">
            <w:pPr>
              <w:pStyle w:val="NoSpacing"/>
              <w:rPr>
                <w:color w:val="FF0000"/>
              </w:rPr>
            </w:pPr>
          </w:p>
          <w:p w14:paraId="06A145E1" w14:textId="77777777" w:rsidR="00E13BA1" w:rsidRDefault="00E13BA1" w:rsidP="00993896">
            <w:pPr>
              <w:pStyle w:val="NoSpacing"/>
              <w:rPr>
                <w:color w:val="FF0000"/>
              </w:rPr>
            </w:pPr>
          </w:p>
          <w:p w14:paraId="7645708F" w14:textId="77777777" w:rsidR="00E13BA1" w:rsidRDefault="00E13BA1" w:rsidP="00993896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SN</w:t>
            </w:r>
          </w:p>
          <w:p w14:paraId="43964A7C" w14:textId="77777777" w:rsidR="00E13BA1" w:rsidRDefault="00E13BA1" w:rsidP="00993896">
            <w:pPr>
              <w:pStyle w:val="NoSpacing"/>
              <w:rPr>
                <w:color w:val="FF0000"/>
              </w:rPr>
            </w:pPr>
          </w:p>
          <w:p w14:paraId="5998DCC4" w14:textId="77777777" w:rsidR="00E13BA1" w:rsidRDefault="00E13BA1" w:rsidP="00993896">
            <w:pPr>
              <w:pStyle w:val="NoSpacing"/>
              <w:rPr>
                <w:color w:val="FF0000"/>
              </w:rPr>
            </w:pPr>
          </w:p>
          <w:p w14:paraId="7029C19B" w14:textId="77777777" w:rsidR="00E13BA1" w:rsidRDefault="00E13BA1" w:rsidP="00993896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SN</w:t>
            </w:r>
          </w:p>
          <w:p w14:paraId="3770B946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2F9DAFBB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68D11F95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029E960B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1D76D283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506A0B2D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7E7F82F3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419E7A32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7F5A588D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624A2595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35B3704F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4DD861D1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477A88F8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751FFBD4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77C5514B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30ED7886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1C1A9DA4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59DDDBA9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65C38A74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2CEE859F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02B35619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0E8B2431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69EC0E73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504D0D84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71629FA3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7C08D260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1678435D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54271F02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7B2FCE6D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04F92A42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7E8F06BD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0CA31E30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22770DCB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07467610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74F0EA13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0CF29825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52348CDD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172D0D11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5F65DDC6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476A0E25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7AE0FC06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1993390B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5C4F341A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3011AB8A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4EED0B9A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7BF2FD8F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09276B33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1542153D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5450C32C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257F2B86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3E4B83CC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4F3C3415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448E02F9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17088EF9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4577482A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196F9F7C" w14:textId="77777777" w:rsidR="00DC023A" w:rsidRDefault="00DC023A" w:rsidP="00993896">
            <w:pPr>
              <w:pStyle w:val="NoSpacing"/>
              <w:rPr>
                <w:color w:val="FF0000"/>
              </w:rPr>
            </w:pPr>
          </w:p>
          <w:p w14:paraId="2B4C2DE3" w14:textId="77777777" w:rsidR="00DC023A" w:rsidRDefault="00DC023A" w:rsidP="00993896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ALL</w:t>
            </w:r>
          </w:p>
          <w:p w14:paraId="3EB121CB" w14:textId="77777777" w:rsidR="005478D3" w:rsidRDefault="005478D3" w:rsidP="00993896">
            <w:pPr>
              <w:pStyle w:val="NoSpacing"/>
              <w:rPr>
                <w:color w:val="FF0000"/>
              </w:rPr>
            </w:pPr>
          </w:p>
          <w:p w14:paraId="0352A8A0" w14:textId="77777777" w:rsidR="005478D3" w:rsidRDefault="005478D3" w:rsidP="00993896">
            <w:pPr>
              <w:pStyle w:val="NoSpacing"/>
              <w:rPr>
                <w:color w:val="FF0000"/>
              </w:rPr>
            </w:pPr>
          </w:p>
          <w:p w14:paraId="633DC4AE" w14:textId="77777777" w:rsidR="005478D3" w:rsidRDefault="005478D3" w:rsidP="00993896">
            <w:pPr>
              <w:pStyle w:val="NoSpacing"/>
              <w:rPr>
                <w:color w:val="FF0000"/>
              </w:rPr>
            </w:pPr>
          </w:p>
          <w:p w14:paraId="007142F3" w14:textId="77777777" w:rsidR="005478D3" w:rsidRDefault="005478D3" w:rsidP="00993896">
            <w:pPr>
              <w:pStyle w:val="NoSpacing"/>
              <w:rPr>
                <w:color w:val="FF0000"/>
              </w:rPr>
            </w:pPr>
          </w:p>
          <w:p w14:paraId="7C8E466B" w14:textId="77777777" w:rsidR="005478D3" w:rsidRDefault="005478D3" w:rsidP="00993896">
            <w:pPr>
              <w:pStyle w:val="NoSpacing"/>
              <w:rPr>
                <w:color w:val="FF0000"/>
              </w:rPr>
            </w:pPr>
          </w:p>
          <w:p w14:paraId="5387336C" w14:textId="77777777" w:rsidR="005478D3" w:rsidRDefault="005478D3" w:rsidP="00993896">
            <w:pPr>
              <w:pStyle w:val="NoSpacing"/>
              <w:rPr>
                <w:color w:val="FF0000"/>
              </w:rPr>
            </w:pPr>
          </w:p>
          <w:p w14:paraId="38F3613A" w14:textId="77777777" w:rsidR="005478D3" w:rsidRDefault="005478D3" w:rsidP="00993896">
            <w:pPr>
              <w:pStyle w:val="NoSpacing"/>
              <w:rPr>
                <w:color w:val="FF0000"/>
              </w:rPr>
            </w:pPr>
          </w:p>
          <w:p w14:paraId="68D14BB6" w14:textId="77777777" w:rsidR="005478D3" w:rsidRDefault="005478D3" w:rsidP="00993896">
            <w:pPr>
              <w:pStyle w:val="NoSpacing"/>
              <w:rPr>
                <w:color w:val="FF0000"/>
              </w:rPr>
            </w:pPr>
          </w:p>
          <w:p w14:paraId="36C08442" w14:textId="77777777" w:rsidR="005478D3" w:rsidRDefault="005478D3" w:rsidP="00993896">
            <w:pPr>
              <w:pStyle w:val="NoSpacing"/>
              <w:rPr>
                <w:color w:val="FF0000"/>
              </w:rPr>
            </w:pPr>
          </w:p>
          <w:p w14:paraId="6BAE40E4" w14:textId="77777777" w:rsidR="005478D3" w:rsidRDefault="005478D3" w:rsidP="00993896">
            <w:pPr>
              <w:pStyle w:val="NoSpacing"/>
              <w:rPr>
                <w:color w:val="FF0000"/>
              </w:rPr>
            </w:pPr>
          </w:p>
          <w:p w14:paraId="5DDB8B2C" w14:textId="77777777" w:rsidR="005478D3" w:rsidRDefault="005478D3" w:rsidP="00993896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SN</w:t>
            </w:r>
          </w:p>
          <w:p w14:paraId="2002BD3E" w14:textId="24E770B5" w:rsidR="005478D3" w:rsidRPr="00B13B22" w:rsidRDefault="005478D3" w:rsidP="00993896">
            <w:pPr>
              <w:pStyle w:val="NoSpacing"/>
            </w:pPr>
          </w:p>
        </w:tc>
      </w:tr>
    </w:tbl>
    <w:p w14:paraId="02EE7CE4" w14:textId="3633BAB2" w:rsidR="003B3606" w:rsidRPr="003B3606" w:rsidRDefault="003B3606" w:rsidP="00F211CB">
      <w:pPr>
        <w:spacing w:line="240" w:lineRule="auto"/>
        <w:rPr>
          <w:sz w:val="20"/>
          <w:szCs w:val="20"/>
        </w:rPr>
      </w:pPr>
    </w:p>
    <w:sectPr w:rsidR="003B3606" w:rsidRPr="003B3606" w:rsidSect="00DC743C"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4163" w14:textId="77777777" w:rsidR="00A7029A" w:rsidRDefault="00A7029A" w:rsidP="008E5B20">
      <w:pPr>
        <w:spacing w:after="0" w:line="240" w:lineRule="auto"/>
      </w:pPr>
      <w:r>
        <w:separator/>
      </w:r>
    </w:p>
  </w:endnote>
  <w:endnote w:type="continuationSeparator" w:id="0">
    <w:p w14:paraId="59A44B87" w14:textId="77777777" w:rsidR="00A7029A" w:rsidRDefault="00A7029A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CD1A" w14:textId="77777777" w:rsidR="00A7029A" w:rsidRDefault="00A7029A" w:rsidP="008E5B20">
      <w:pPr>
        <w:spacing w:after="0" w:line="240" w:lineRule="auto"/>
      </w:pPr>
      <w:r>
        <w:separator/>
      </w:r>
    </w:p>
  </w:footnote>
  <w:footnote w:type="continuationSeparator" w:id="0">
    <w:p w14:paraId="796EC369" w14:textId="77777777" w:rsidR="00A7029A" w:rsidRDefault="00A7029A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33E"/>
    <w:multiLevelType w:val="hybridMultilevel"/>
    <w:tmpl w:val="69B81C94"/>
    <w:lvl w:ilvl="0" w:tplc="08DE7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6736"/>
    <w:multiLevelType w:val="hybridMultilevel"/>
    <w:tmpl w:val="2CB0D3C6"/>
    <w:lvl w:ilvl="0" w:tplc="D55A5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5118C"/>
    <w:multiLevelType w:val="hybridMultilevel"/>
    <w:tmpl w:val="6C8E08B6"/>
    <w:lvl w:ilvl="0" w:tplc="E88E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250E5"/>
    <w:multiLevelType w:val="hybridMultilevel"/>
    <w:tmpl w:val="CD18B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16FF"/>
    <w:multiLevelType w:val="hybridMultilevel"/>
    <w:tmpl w:val="CEA04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1241D"/>
    <w:multiLevelType w:val="hybridMultilevel"/>
    <w:tmpl w:val="D3B45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15CC7"/>
    <w:multiLevelType w:val="hybridMultilevel"/>
    <w:tmpl w:val="F920C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40415"/>
    <w:multiLevelType w:val="hybridMultilevel"/>
    <w:tmpl w:val="E64468B2"/>
    <w:lvl w:ilvl="0" w:tplc="D0889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20"/>
  </w:num>
  <w:num w:numId="2" w16cid:durableId="1929775633">
    <w:abstractNumId w:val="21"/>
  </w:num>
  <w:num w:numId="3" w16cid:durableId="1131825379">
    <w:abstractNumId w:val="26"/>
  </w:num>
  <w:num w:numId="4" w16cid:durableId="408163555">
    <w:abstractNumId w:val="15"/>
  </w:num>
  <w:num w:numId="5" w16cid:durableId="1307854580">
    <w:abstractNumId w:val="25"/>
  </w:num>
  <w:num w:numId="6" w16cid:durableId="1230379876">
    <w:abstractNumId w:val="12"/>
  </w:num>
  <w:num w:numId="7" w16cid:durableId="810514150">
    <w:abstractNumId w:val="13"/>
  </w:num>
  <w:num w:numId="8" w16cid:durableId="1435249851">
    <w:abstractNumId w:val="1"/>
  </w:num>
  <w:num w:numId="9" w16cid:durableId="945505192">
    <w:abstractNumId w:val="8"/>
  </w:num>
  <w:num w:numId="10" w16cid:durableId="1912810830">
    <w:abstractNumId w:val="28"/>
  </w:num>
  <w:num w:numId="11" w16cid:durableId="446781005">
    <w:abstractNumId w:val="2"/>
  </w:num>
  <w:num w:numId="12" w16cid:durableId="924529745">
    <w:abstractNumId w:val="4"/>
  </w:num>
  <w:num w:numId="13" w16cid:durableId="2083284573">
    <w:abstractNumId w:val="24"/>
  </w:num>
  <w:num w:numId="14" w16cid:durableId="1077095885">
    <w:abstractNumId w:val="27"/>
  </w:num>
  <w:num w:numId="15" w16cid:durableId="1085497142">
    <w:abstractNumId w:val="10"/>
  </w:num>
  <w:num w:numId="16" w16cid:durableId="347562802">
    <w:abstractNumId w:val="14"/>
  </w:num>
  <w:num w:numId="17" w16cid:durableId="796292174">
    <w:abstractNumId w:val="22"/>
  </w:num>
  <w:num w:numId="18" w16cid:durableId="328950398">
    <w:abstractNumId w:val="17"/>
  </w:num>
  <w:num w:numId="19" w16cid:durableId="1823500575">
    <w:abstractNumId w:val="6"/>
  </w:num>
  <w:num w:numId="20" w16cid:durableId="1955864724">
    <w:abstractNumId w:val="5"/>
  </w:num>
  <w:num w:numId="21" w16cid:durableId="274020031">
    <w:abstractNumId w:val="23"/>
  </w:num>
  <w:num w:numId="22" w16cid:durableId="1311906102">
    <w:abstractNumId w:val="7"/>
  </w:num>
  <w:num w:numId="23" w16cid:durableId="1005009586">
    <w:abstractNumId w:val="0"/>
  </w:num>
  <w:num w:numId="24" w16cid:durableId="816798348">
    <w:abstractNumId w:val="3"/>
  </w:num>
  <w:num w:numId="25" w16cid:durableId="978533762">
    <w:abstractNumId w:val="11"/>
  </w:num>
  <w:num w:numId="26" w16cid:durableId="627399791">
    <w:abstractNumId w:val="9"/>
  </w:num>
  <w:num w:numId="27" w16cid:durableId="1392463022">
    <w:abstractNumId w:val="18"/>
  </w:num>
  <w:num w:numId="28" w16cid:durableId="1686788621">
    <w:abstractNumId w:val="16"/>
  </w:num>
  <w:num w:numId="29" w16cid:durableId="154494723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EE9"/>
    <w:rsid w:val="00003147"/>
    <w:rsid w:val="00004C3A"/>
    <w:rsid w:val="0001028E"/>
    <w:rsid w:val="0001201A"/>
    <w:rsid w:val="00013792"/>
    <w:rsid w:val="00013BE4"/>
    <w:rsid w:val="00013D33"/>
    <w:rsid w:val="00014443"/>
    <w:rsid w:val="0001539F"/>
    <w:rsid w:val="00017E5A"/>
    <w:rsid w:val="00020E34"/>
    <w:rsid w:val="00023F03"/>
    <w:rsid w:val="00026193"/>
    <w:rsid w:val="00036557"/>
    <w:rsid w:val="000438E0"/>
    <w:rsid w:val="00043CBA"/>
    <w:rsid w:val="00046282"/>
    <w:rsid w:val="00046B9B"/>
    <w:rsid w:val="000509E7"/>
    <w:rsid w:val="00051F34"/>
    <w:rsid w:val="00056EBE"/>
    <w:rsid w:val="0005793C"/>
    <w:rsid w:val="00060674"/>
    <w:rsid w:val="00063995"/>
    <w:rsid w:val="000653B9"/>
    <w:rsid w:val="00071065"/>
    <w:rsid w:val="00072C91"/>
    <w:rsid w:val="00077060"/>
    <w:rsid w:val="0008149A"/>
    <w:rsid w:val="0008225D"/>
    <w:rsid w:val="00087C9E"/>
    <w:rsid w:val="0009202D"/>
    <w:rsid w:val="0009288E"/>
    <w:rsid w:val="00092F54"/>
    <w:rsid w:val="000962EE"/>
    <w:rsid w:val="0009686B"/>
    <w:rsid w:val="000A10DD"/>
    <w:rsid w:val="000A1EB1"/>
    <w:rsid w:val="000A283D"/>
    <w:rsid w:val="000A294B"/>
    <w:rsid w:val="000A63D7"/>
    <w:rsid w:val="000A66A2"/>
    <w:rsid w:val="000B4917"/>
    <w:rsid w:val="000B6846"/>
    <w:rsid w:val="000B71B2"/>
    <w:rsid w:val="000C1795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0F70A8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36889"/>
    <w:rsid w:val="00140FE6"/>
    <w:rsid w:val="00142382"/>
    <w:rsid w:val="0014550C"/>
    <w:rsid w:val="00150DA0"/>
    <w:rsid w:val="00152A9D"/>
    <w:rsid w:val="00152FF4"/>
    <w:rsid w:val="00153BD5"/>
    <w:rsid w:val="001546E8"/>
    <w:rsid w:val="00156BC4"/>
    <w:rsid w:val="001605C0"/>
    <w:rsid w:val="00161853"/>
    <w:rsid w:val="00163E9C"/>
    <w:rsid w:val="00165458"/>
    <w:rsid w:val="00170C78"/>
    <w:rsid w:val="001733BF"/>
    <w:rsid w:val="001771EB"/>
    <w:rsid w:val="00177343"/>
    <w:rsid w:val="0018034B"/>
    <w:rsid w:val="00180759"/>
    <w:rsid w:val="001830C1"/>
    <w:rsid w:val="00183CE1"/>
    <w:rsid w:val="00183F24"/>
    <w:rsid w:val="00187FB7"/>
    <w:rsid w:val="00190531"/>
    <w:rsid w:val="00191E0F"/>
    <w:rsid w:val="00194F5C"/>
    <w:rsid w:val="00196A54"/>
    <w:rsid w:val="00197CE0"/>
    <w:rsid w:val="001A51FA"/>
    <w:rsid w:val="001A7BC2"/>
    <w:rsid w:val="001A7F66"/>
    <w:rsid w:val="001B0FE3"/>
    <w:rsid w:val="001B25DF"/>
    <w:rsid w:val="001B5727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120"/>
    <w:rsid w:val="001F3AFF"/>
    <w:rsid w:val="001F4594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666D"/>
    <w:rsid w:val="00216A86"/>
    <w:rsid w:val="00225C92"/>
    <w:rsid w:val="00226753"/>
    <w:rsid w:val="00230001"/>
    <w:rsid w:val="002314E3"/>
    <w:rsid w:val="00235BA2"/>
    <w:rsid w:val="0023771C"/>
    <w:rsid w:val="00237814"/>
    <w:rsid w:val="00241AF6"/>
    <w:rsid w:val="00243B1F"/>
    <w:rsid w:val="00245528"/>
    <w:rsid w:val="002458A2"/>
    <w:rsid w:val="00245F7F"/>
    <w:rsid w:val="002465E6"/>
    <w:rsid w:val="00252DDD"/>
    <w:rsid w:val="00263CDA"/>
    <w:rsid w:val="00264B0B"/>
    <w:rsid w:val="0026594A"/>
    <w:rsid w:val="00266EE1"/>
    <w:rsid w:val="00273813"/>
    <w:rsid w:val="00275E87"/>
    <w:rsid w:val="00276BAE"/>
    <w:rsid w:val="00282A91"/>
    <w:rsid w:val="002861CC"/>
    <w:rsid w:val="00286F56"/>
    <w:rsid w:val="00287647"/>
    <w:rsid w:val="00287BA4"/>
    <w:rsid w:val="00293D3B"/>
    <w:rsid w:val="002A3A9C"/>
    <w:rsid w:val="002B0533"/>
    <w:rsid w:val="002B63FC"/>
    <w:rsid w:val="002C1638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37D6"/>
    <w:rsid w:val="00324B59"/>
    <w:rsid w:val="00325A1C"/>
    <w:rsid w:val="00325B8E"/>
    <w:rsid w:val="00325F07"/>
    <w:rsid w:val="0033451D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3F57"/>
    <w:rsid w:val="00364EEC"/>
    <w:rsid w:val="0036522A"/>
    <w:rsid w:val="00377059"/>
    <w:rsid w:val="00382151"/>
    <w:rsid w:val="003828A9"/>
    <w:rsid w:val="00384953"/>
    <w:rsid w:val="00386941"/>
    <w:rsid w:val="00387ADE"/>
    <w:rsid w:val="00393D8F"/>
    <w:rsid w:val="003964B9"/>
    <w:rsid w:val="003A1E77"/>
    <w:rsid w:val="003A2756"/>
    <w:rsid w:val="003A4B34"/>
    <w:rsid w:val="003A7D3E"/>
    <w:rsid w:val="003B1E76"/>
    <w:rsid w:val="003B3606"/>
    <w:rsid w:val="003B4118"/>
    <w:rsid w:val="003C0BA5"/>
    <w:rsid w:val="003C1507"/>
    <w:rsid w:val="003C2237"/>
    <w:rsid w:val="003C592A"/>
    <w:rsid w:val="003C6443"/>
    <w:rsid w:val="003C71A4"/>
    <w:rsid w:val="003D0A27"/>
    <w:rsid w:val="003D3C5E"/>
    <w:rsid w:val="003D6968"/>
    <w:rsid w:val="003E14C7"/>
    <w:rsid w:val="003E1A9C"/>
    <w:rsid w:val="003E3A73"/>
    <w:rsid w:val="003E3E04"/>
    <w:rsid w:val="003E5BC1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55"/>
    <w:rsid w:val="0042395A"/>
    <w:rsid w:val="004260E4"/>
    <w:rsid w:val="004278AE"/>
    <w:rsid w:val="00427ADB"/>
    <w:rsid w:val="004315F8"/>
    <w:rsid w:val="00432B2F"/>
    <w:rsid w:val="0043358D"/>
    <w:rsid w:val="00434BD7"/>
    <w:rsid w:val="00434F15"/>
    <w:rsid w:val="0043518D"/>
    <w:rsid w:val="00436F8F"/>
    <w:rsid w:val="00441783"/>
    <w:rsid w:val="00447D0E"/>
    <w:rsid w:val="00451A38"/>
    <w:rsid w:val="00455196"/>
    <w:rsid w:val="004551F4"/>
    <w:rsid w:val="00462540"/>
    <w:rsid w:val="0046385E"/>
    <w:rsid w:val="00472F92"/>
    <w:rsid w:val="00475D88"/>
    <w:rsid w:val="004776C7"/>
    <w:rsid w:val="00481C32"/>
    <w:rsid w:val="0048372F"/>
    <w:rsid w:val="00486A35"/>
    <w:rsid w:val="00492D21"/>
    <w:rsid w:val="004931EB"/>
    <w:rsid w:val="00495189"/>
    <w:rsid w:val="00497311"/>
    <w:rsid w:val="00497442"/>
    <w:rsid w:val="004A20AB"/>
    <w:rsid w:val="004A3D87"/>
    <w:rsid w:val="004A55E3"/>
    <w:rsid w:val="004B0547"/>
    <w:rsid w:val="004B4A21"/>
    <w:rsid w:val="004B742D"/>
    <w:rsid w:val="004C1C69"/>
    <w:rsid w:val="004C3A10"/>
    <w:rsid w:val="004C58C8"/>
    <w:rsid w:val="004C6C60"/>
    <w:rsid w:val="004C7A66"/>
    <w:rsid w:val="004D08F5"/>
    <w:rsid w:val="004E30EC"/>
    <w:rsid w:val="004E4E05"/>
    <w:rsid w:val="004F1A87"/>
    <w:rsid w:val="004F3088"/>
    <w:rsid w:val="004F54A7"/>
    <w:rsid w:val="004F773F"/>
    <w:rsid w:val="00501B87"/>
    <w:rsid w:val="00502ECC"/>
    <w:rsid w:val="0050366E"/>
    <w:rsid w:val="0050383F"/>
    <w:rsid w:val="00504CC5"/>
    <w:rsid w:val="005058EB"/>
    <w:rsid w:val="00511C75"/>
    <w:rsid w:val="00513866"/>
    <w:rsid w:val="005145E5"/>
    <w:rsid w:val="00515776"/>
    <w:rsid w:val="00515F93"/>
    <w:rsid w:val="005165F5"/>
    <w:rsid w:val="00522BD5"/>
    <w:rsid w:val="00523200"/>
    <w:rsid w:val="00525063"/>
    <w:rsid w:val="00525FF4"/>
    <w:rsid w:val="00526EBE"/>
    <w:rsid w:val="00530227"/>
    <w:rsid w:val="0053431F"/>
    <w:rsid w:val="00535DD5"/>
    <w:rsid w:val="005364D2"/>
    <w:rsid w:val="0054086F"/>
    <w:rsid w:val="00540BBE"/>
    <w:rsid w:val="005413AA"/>
    <w:rsid w:val="00545738"/>
    <w:rsid w:val="005478D3"/>
    <w:rsid w:val="005540D6"/>
    <w:rsid w:val="00554403"/>
    <w:rsid w:val="005566F7"/>
    <w:rsid w:val="00563A88"/>
    <w:rsid w:val="00565D6C"/>
    <w:rsid w:val="00566B71"/>
    <w:rsid w:val="005672E0"/>
    <w:rsid w:val="0057118A"/>
    <w:rsid w:val="00573CDB"/>
    <w:rsid w:val="005740FD"/>
    <w:rsid w:val="005769C7"/>
    <w:rsid w:val="005770B3"/>
    <w:rsid w:val="00584B53"/>
    <w:rsid w:val="005904F7"/>
    <w:rsid w:val="005919F6"/>
    <w:rsid w:val="005939F8"/>
    <w:rsid w:val="005A1F26"/>
    <w:rsid w:val="005A26C8"/>
    <w:rsid w:val="005A423F"/>
    <w:rsid w:val="005A43D1"/>
    <w:rsid w:val="005A4A4D"/>
    <w:rsid w:val="005A5BEF"/>
    <w:rsid w:val="005A5F89"/>
    <w:rsid w:val="005B11E9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48C0"/>
    <w:rsid w:val="005F4D2B"/>
    <w:rsid w:val="005F5264"/>
    <w:rsid w:val="0060134E"/>
    <w:rsid w:val="006041B8"/>
    <w:rsid w:val="00604839"/>
    <w:rsid w:val="006068AF"/>
    <w:rsid w:val="00607853"/>
    <w:rsid w:val="0061097E"/>
    <w:rsid w:val="006109A7"/>
    <w:rsid w:val="00613B7E"/>
    <w:rsid w:val="006154F2"/>
    <w:rsid w:val="00617861"/>
    <w:rsid w:val="006201E6"/>
    <w:rsid w:val="00621B4E"/>
    <w:rsid w:val="00625727"/>
    <w:rsid w:val="00626E5A"/>
    <w:rsid w:val="00627619"/>
    <w:rsid w:val="00641A1B"/>
    <w:rsid w:val="00641D72"/>
    <w:rsid w:val="006430B7"/>
    <w:rsid w:val="006437AE"/>
    <w:rsid w:val="00644C8E"/>
    <w:rsid w:val="006452F8"/>
    <w:rsid w:val="00653AD3"/>
    <w:rsid w:val="0066219B"/>
    <w:rsid w:val="006640DF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A138B"/>
    <w:rsid w:val="006A2F00"/>
    <w:rsid w:val="006A7212"/>
    <w:rsid w:val="006B06B3"/>
    <w:rsid w:val="006B3777"/>
    <w:rsid w:val="006B6E35"/>
    <w:rsid w:val="006C4DDB"/>
    <w:rsid w:val="006C4EC7"/>
    <w:rsid w:val="006C6856"/>
    <w:rsid w:val="006D76F1"/>
    <w:rsid w:val="006D7DDA"/>
    <w:rsid w:val="006E1457"/>
    <w:rsid w:val="006E4B9F"/>
    <w:rsid w:val="006E52FC"/>
    <w:rsid w:val="006E5841"/>
    <w:rsid w:val="006E6468"/>
    <w:rsid w:val="006F06B0"/>
    <w:rsid w:val="006F0810"/>
    <w:rsid w:val="006F0E08"/>
    <w:rsid w:val="006F1446"/>
    <w:rsid w:val="006F2807"/>
    <w:rsid w:val="006F5115"/>
    <w:rsid w:val="00701096"/>
    <w:rsid w:val="007040C2"/>
    <w:rsid w:val="007043C5"/>
    <w:rsid w:val="007068B6"/>
    <w:rsid w:val="00707D66"/>
    <w:rsid w:val="00710375"/>
    <w:rsid w:val="007132F0"/>
    <w:rsid w:val="00715708"/>
    <w:rsid w:val="00715C98"/>
    <w:rsid w:val="007261E8"/>
    <w:rsid w:val="007272C3"/>
    <w:rsid w:val="00727A6C"/>
    <w:rsid w:val="00731195"/>
    <w:rsid w:val="00736788"/>
    <w:rsid w:val="00740556"/>
    <w:rsid w:val="00740CA2"/>
    <w:rsid w:val="007443E9"/>
    <w:rsid w:val="0074734F"/>
    <w:rsid w:val="00747E68"/>
    <w:rsid w:val="00750C80"/>
    <w:rsid w:val="00750E4A"/>
    <w:rsid w:val="00751473"/>
    <w:rsid w:val="00751D59"/>
    <w:rsid w:val="007549D5"/>
    <w:rsid w:val="00756DC7"/>
    <w:rsid w:val="00760458"/>
    <w:rsid w:val="00760BDB"/>
    <w:rsid w:val="00761075"/>
    <w:rsid w:val="00761750"/>
    <w:rsid w:val="00763466"/>
    <w:rsid w:val="00765D59"/>
    <w:rsid w:val="00771AB0"/>
    <w:rsid w:val="0077251B"/>
    <w:rsid w:val="007836CC"/>
    <w:rsid w:val="00784E5E"/>
    <w:rsid w:val="00792B64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0848"/>
    <w:rsid w:val="007D14BD"/>
    <w:rsid w:val="007D2A11"/>
    <w:rsid w:val="007D4A1D"/>
    <w:rsid w:val="007D52C1"/>
    <w:rsid w:val="007D7125"/>
    <w:rsid w:val="007E084D"/>
    <w:rsid w:val="007E1D4C"/>
    <w:rsid w:val="007E26E3"/>
    <w:rsid w:val="007E387F"/>
    <w:rsid w:val="007F0609"/>
    <w:rsid w:val="007F062A"/>
    <w:rsid w:val="007F0AA5"/>
    <w:rsid w:val="007F36FD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34A18"/>
    <w:rsid w:val="00841FB4"/>
    <w:rsid w:val="0084458D"/>
    <w:rsid w:val="0084588E"/>
    <w:rsid w:val="0084654A"/>
    <w:rsid w:val="0084781F"/>
    <w:rsid w:val="0084788B"/>
    <w:rsid w:val="008515EC"/>
    <w:rsid w:val="00854D91"/>
    <w:rsid w:val="008550F2"/>
    <w:rsid w:val="008642E6"/>
    <w:rsid w:val="00866688"/>
    <w:rsid w:val="008713FB"/>
    <w:rsid w:val="00871BDC"/>
    <w:rsid w:val="008723F9"/>
    <w:rsid w:val="00873597"/>
    <w:rsid w:val="00876080"/>
    <w:rsid w:val="0087698D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A5CEF"/>
    <w:rsid w:val="008A72E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6F96"/>
    <w:rsid w:val="009242B0"/>
    <w:rsid w:val="00925DA8"/>
    <w:rsid w:val="009308F8"/>
    <w:rsid w:val="00936042"/>
    <w:rsid w:val="00936429"/>
    <w:rsid w:val="00937238"/>
    <w:rsid w:val="00943F41"/>
    <w:rsid w:val="0094555F"/>
    <w:rsid w:val="00945662"/>
    <w:rsid w:val="00947C28"/>
    <w:rsid w:val="00947D36"/>
    <w:rsid w:val="00950E32"/>
    <w:rsid w:val="009515BF"/>
    <w:rsid w:val="00953382"/>
    <w:rsid w:val="00955593"/>
    <w:rsid w:val="009561A5"/>
    <w:rsid w:val="009579BF"/>
    <w:rsid w:val="00957F5E"/>
    <w:rsid w:val="009601EE"/>
    <w:rsid w:val="00964D5D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70F7"/>
    <w:rsid w:val="00980F45"/>
    <w:rsid w:val="0098112E"/>
    <w:rsid w:val="009841F1"/>
    <w:rsid w:val="0098430E"/>
    <w:rsid w:val="00987D29"/>
    <w:rsid w:val="00992EB2"/>
    <w:rsid w:val="00992ED3"/>
    <w:rsid w:val="00993896"/>
    <w:rsid w:val="009A0C1C"/>
    <w:rsid w:val="009A2A7B"/>
    <w:rsid w:val="009A2AC5"/>
    <w:rsid w:val="009B3126"/>
    <w:rsid w:val="009B32C5"/>
    <w:rsid w:val="009B3D47"/>
    <w:rsid w:val="009B4C02"/>
    <w:rsid w:val="009B68B8"/>
    <w:rsid w:val="009C154F"/>
    <w:rsid w:val="009C1A3B"/>
    <w:rsid w:val="009C6BB7"/>
    <w:rsid w:val="009D006B"/>
    <w:rsid w:val="009D0BF8"/>
    <w:rsid w:val="009E164F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370F"/>
    <w:rsid w:val="00A1595A"/>
    <w:rsid w:val="00A21719"/>
    <w:rsid w:val="00A21EF8"/>
    <w:rsid w:val="00A22BB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7029A"/>
    <w:rsid w:val="00A711B1"/>
    <w:rsid w:val="00A71A49"/>
    <w:rsid w:val="00A7352C"/>
    <w:rsid w:val="00A73E8F"/>
    <w:rsid w:val="00A73E91"/>
    <w:rsid w:val="00A808AF"/>
    <w:rsid w:val="00A810FB"/>
    <w:rsid w:val="00A84539"/>
    <w:rsid w:val="00A85D4B"/>
    <w:rsid w:val="00A85F32"/>
    <w:rsid w:val="00A868FF"/>
    <w:rsid w:val="00A901E1"/>
    <w:rsid w:val="00A9089E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0B12"/>
    <w:rsid w:val="00AC2B12"/>
    <w:rsid w:val="00AC38EE"/>
    <w:rsid w:val="00AE0694"/>
    <w:rsid w:val="00AE18F8"/>
    <w:rsid w:val="00AE2C41"/>
    <w:rsid w:val="00AE3CC6"/>
    <w:rsid w:val="00AE4AF1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3B22"/>
    <w:rsid w:val="00B15FBE"/>
    <w:rsid w:val="00B17581"/>
    <w:rsid w:val="00B17968"/>
    <w:rsid w:val="00B21F0C"/>
    <w:rsid w:val="00B242C6"/>
    <w:rsid w:val="00B25FE4"/>
    <w:rsid w:val="00B32EF6"/>
    <w:rsid w:val="00B34742"/>
    <w:rsid w:val="00B37AAB"/>
    <w:rsid w:val="00B418FF"/>
    <w:rsid w:val="00B4317D"/>
    <w:rsid w:val="00B4350A"/>
    <w:rsid w:val="00B4660C"/>
    <w:rsid w:val="00B525D8"/>
    <w:rsid w:val="00B5509E"/>
    <w:rsid w:val="00B577EF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31FF"/>
    <w:rsid w:val="00B94990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059"/>
    <w:rsid w:val="00BD7B12"/>
    <w:rsid w:val="00BE0967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228"/>
    <w:rsid w:val="00C22012"/>
    <w:rsid w:val="00C234B6"/>
    <w:rsid w:val="00C245E1"/>
    <w:rsid w:val="00C32BD3"/>
    <w:rsid w:val="00C35ACB"/>
    <w:rsid w:val="00C40EEF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2BCD"/>
    <w:rsid w:val="00CA3709"/>
    <w:rsid w:val="00CA55B7"/>
    <w:rsid w:val="00CA652D"/>
    <w:rsid w:val="00CA70F1"/>
    <w:rsid w:val="00CB0457"/>
    <w:rsid w:val="00CB2789"/>
    <w:rsid w:val="00CB2D28"/>
    <w:rsid w:val="00CB4858"/>
    <w:rsid w:val="00CB4B9C"/>
    <w:rsid w:val="00CB6DFD"/>
    <w:rsid w:val="00CB70A9"/>
    <w:rsid w:val="00CB7264"/>
    <w:rsid w:val="00CB78A2"/>
    <w:rsid w:val="00CB7DA7"/>
    <w:rsid w:val="00CC153B"/>
    <w:rsid w:val="00CC219A"/>
    <w:rsid w:val="00CC268C"/>
    <w:rsid w:val="00CC5296"/>
    <w:rsid w:val="00CC5639"/>
    <w:rsid w:val="00CC66C9"/>
    <w:rsid w:val="00CC6816"/>
    <w:rsid w:val="00CC7C8D"/>
    <w:rsid w:val="00CD0ED0"/>
    <w:rsid w:val="00CD1843"/>
    <w:rsid w:val="00CD4539"/>
    <w:rsid w:val="00CE1DA3"/>
    <w:rsid w:val="00CE2D97"/>
    <w:rsid w:val="00CE39BB"/>
    <w:rsid w:val="00CE7697"/>
    <w:rsid w:val="00CE7B16"/>
    <w:rsid w:val="00CE7D79"/>
    <w:rsid w:val="00CE7E4A"/>
    <w:rsid w:val="00CF267A"/>
    <w:rsid w:val="00CF4EE1"/>
    <w:rsid w:val="00CF79E2"/>
    <w:rsid w:val="00D009D8"/>
    <w:rsid w:val="00D01F45"/>
    <w:rsid w:val="00D022E7"/>
    <w:rsid w:val="00D03343"/>
    <w:rsid w:val="00D04D9C"/>
    <w:rsid w:val="00D1339E"/>
    <w:rsid w:val="00D13CF8"/>
    <w:rsid w:val="00D15DB5"/>
    <w:rsid w:val="00D205B2"/>
    <w:rsid w:val="00D20EA4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7AB"/>
    <w:rsid w:val="00D45D28"/>
    <w:rsid w:val="00D46A4A"/>
    <w:rsid w:val="00D47DB6"/>
    <w:rsid w:val="00D52B24"/>
    <w:rsid w:val="00D567A5"/>
    <w:rsid w:val="00D6027F"/>
    <w:rsid w:val="00D60644"/>
    <w:rsid w:val="00D660D7"/>
    <w:rsid w:val="00D70A6F"/>
    <w:rsid w:val="00D75641"/>
    <w:rsid w:val="00D75D11"/>
    <w:rsid w:val="00D7688B"/>
    <w:rsid w:val="00D805B7"/>
    <w:rsid w:val="00D80CD1"/>
    <w:rsid w:val="00D83B3E"/>
    <w:rsid w:val="00D864EB"/>
    <w:rsid w:val="00D86F91"/>
    <w:rsid w:val="00D91DFC"/>
    <w:rsid w:val="00D93288"/>
    <w:rsid w:val="00D94BCF"/>
    <w:rsid w:val="00D95442"/>
    <w:rsid w:val="00DA3E48"/>
    <w:rsid w:val="00DA605E"/>
    <w:rsid w:val="00DA7BEB"/>
    <w:rsid w:val="00DA7CF8"/>
    <w:rsid w:val="00DB1E73"/>
    <w:rsid w:val="00DB4E3E"/>
    <w:rsid w:val="00DB5F22"/>
    <w:rsid w:val="00DC023A"/>
    <w:rsid w:val="00DC0F69"/>
    <w:rsid w:val="00DC1291"/>
    <w:rsid w:val="00DC1C17"/>
    <w:rsid w:val="00DC3168"/>
    <w:rsid w:val="00DC743C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3BA1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3078"/>
    <w:rsid w:val="00E3767E"/>
    <w:rsid w:val="00E40764"/>
    <w:rsid w:val="00E40C6A"/>
    <w:rsid w:val="00E40FB7"/>
    <w:rsid w:val="00E4146A"/>
    <w:rsid w:val="00E41654"/>
    <w:rsid w:val="00E448EF"/>
    <w:rsid w:val="00E476CE"/>
    <w:rsid w:val="00E50052"/>
    <w:rsid w:val="00E52B12"/>
    <w:rsid w:val="00E5583F"/>
    <w:rsid w:val="00E5589B"/>
    <w:rsid w:val="00E61565"/>
    <w:rsid w:val="00E6336B"/>
    <w:rsid w:val="00E641B1"/>
    <w:rsid w:val="00E66A27"/>
    <w:rsid w:val="00E70E89"/>
    <w:rsid w:val="00E75CD8"/>
    <w:rsid w:val="00E77B44"/>
    <w:rsid w:val="00E90AE1"/>
    <w:rsid w:val="00E920C7"/>
    <w:rsid w:val="00E9722A"/>
    <w:rsid w:val="00EA2B5D"/>
    <w:rsid w:val="00EA6752"/>
    <w:rsid w:val="00EC1786"/>
    <w:rsid w:val="00EC205B"/>
    <w:rsid w:val="00EC2066"/>
    <w:rsid w:val="00EC216E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E44"/>
    <w:rsid w:val="00ED6FFC"/>
    <w:rsid w:val="00EE046B"/>
    <w:rsid w:val="00EE14C5"/>
    <w:rsid w:val="00EE38B6"/>
    <w:rsid w:val="00EE49D4"/>
    <w:rsid w:val="00EF1422"/>
    <w:rsid w:val="00EF16D2"/>
    <w:rsid w:val="00EF4CA8"/>
    <w:rsid w:val="00EF7BBE"/>
    <w:rsid w:val="00F00ECB"/>
    <w:rsid w:val="00F019E5"/>
    <w:rsid w:val="00F05564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11CB"/>
    <w:rsid w:val="00F22308"/>
    <w:rsid w:val="00F22BB9"/>
    <w:rsid w:val="00F23531"/>
    <w:rsid w:val="00F24B07"/>
    <w:rsid w:val="00F254CB"/>
    <w:rsid w:val="00F26530"/>
    <w:rsid w:val="00F266DD"/>
    <w:rsid w:val="00F27318"/>
    <w:rsid w:val="00F273EB"/>
    <w:rsid w:val="00F3266D"/>
    <w:rsid w:val="00F34917"/>
    <w:rsid w:val="00F34DA3"/>
    <w:rsid w:val="00F34EE2"/>
    <w:rsid w:val="00F35835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2BEE"/>
    <w:rsid w:val="00F53080"/>
    <w:rsid w:val="00F5334C"/>
    <w:rsid w:val="00F535D8"/>
    <w:rsid w:val="00F53609"/>
    <w:rsid w:val="00F552A5"/>
    <w:rsid w:val="00F605A4"/>
    <w:rsid w:val="00F608CE"/>
    <w:rsid w:val="00F60CEF"/>
    <w:rsid w:val="00F641B4"/>
    <w:rsid w:val="00F705B9"/>
    <w:rsid w:val="00F707E1"/>
    <w:rsid w:val="00F7276E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17E"/>
    <w:rsid w:val="00FA22B0"/>
    <w:rsid w:val="00FA2A9B"/>
    <w:rsid w:val="00FA2F31"/>
    <w:rsid w:val="00FA516E"/>
    <w:rsid w:val="00FA7E08"/>
    <w:rsid w:val="00FB0329"/>
    <w:rsid w:val="00FB433A"/>
    <w:rsid w:val="00FB4752"/>
    <w:rsid w:val="00FB7F93"/>
    <w:rsid w:val="00FC7D82"/>
    <w:rsid w:val="00FD2F19"/>
    <w:rsid w:val="00FD357B"/>
    <w:rsid w:val="00FD416C"/>
    <w:rsid w:val="00FE2DB1"/>
    <w:rsid w:val="00FE671B"/>
    <w:rsid w:val="00FF33DA"/>
    <w:rsid w:val="00FF5973"/>
    <w:rsid w:val="00FF5ECE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22:04:58.4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350 602 24575,'69'-91'0,"-65"87"0,28-26 0,-2-1 0,-1-1 0,28-40 0,-51 62 0,-1-1 0,0 1 0,6-19 0,-8 19 0,1 0 0,0 0 0,1 0 0,0 0 0,7-9 0,126-192 0,-134 210 0,-3 11 0,-3 15 0,-11 13 0,3 1 0,0 0 0,3 0 0,1 1 0,2 0 0,2 0 0,3 41 0,-1-77 0,1 1 0,0-1 0,0 0 0,0 0 0,0 0 0,1 1 0,0-1 0,-1-1 0,2 1 0,-1 0 0,0 0 0,1-1 0,-1 1 0,1-1 0,0 0 0,0 0 0,1 0 0,-1 0 0,1-1 0,-1 1 0,1-1 0,0 0 0,0 0 0,6 2 0,8 2 0,0-1 0,0-1 0,1 0 0,28 0 0,14 4 0,-25-2 0,0-2 0,68-1 0,2 0 0,-104-3 0,0 0 0,0 0 0,0 0 0,0 0 0,0 1 0,0-1 0,0 1 0,0-1 0,0 1 0,0 0 0,0 0 0,2 2 0,-4-3 0,1 0 0,-1 1 0,0-1 0,0 0 0,1 1 0,-1-1 0,0 1 0,0-1 0,0 0 0,0 1 0,0-1 0,0 1 0,0-1 0,1 0 0,-1 1 0,0-1 0,0 1 0,-1-1 0,1 0 0,0 1 0,0-1 0,0 1 0,0-1 0,0 0 0,0 1 0,0-1 0,-1 1 0,1-1 0,0 0 0,0 1 0,0-1 0,-1 0 0,1 1 0,0-1 0,-1 0 0,-2 3 0,0 0 0,0-1 0,0 0 0,-1 0 0,1 0 0,0 0 0,-1 0 0,0-1 0,1 0 0,-1 1 0,-6 0 0,-96 14 0,-162 4 0,-113-21 0,148-2 0,213 4 0,-1-1 0,0 0 0,0-1 0,0-1 0,-34-8 0,51 9 0,0 0 0,-1 0 0,1-1 0,0 0 0,0 0 0,0 0 0,0 0 0,1-1 0,-1 1 0,0-1 0,1 0 0,0 0 0,0 0 0,0-1 0,0 1 0,0-1 0,1 1 0,-1-1 0,1 0 0,0 0 0,0 0 0,1 0 0,-1 0 0,1-1 0,0 1 0,0 0 0,0-8 0,-2-40 0,3 0 0,7-57 0,-7 107 0,1-1 0,-1 0 0,1 1 0,0-1 0,0 1 0,0-1 0,0 1 0,0-1 0,0 1 0,1 0 0,-1-1 0,1 1 0,0 0 0,0 0 0,0 0 0,0 0 0,0 1 0,0-1 0,0 0 0,0 1 0,1 0 0,-1-1 0,1 1 0,-1 0 0,1 0 0,-1 0 0,1 1 0,-1-1 0,1 1 0,0-1 0,0 1 0,-1 0 0,1 0 0,0 0 0,5 1 0,10 0 0,0 2 0,0-1 0,0 2 0,17 6 0,-33-9 0,72 26 0,14 3 0,200 26 0,-262-50 0,0 1 0,0 2 0,-1 0 0,28 15 0,14 5 0,-48-22 0,0-2 0,1 0 0,-1-1 0,1-1 0,29 1 0,103-6 0,-55-1 0,-81 3-67,155-6 263,-142 3-570,1 0 1,-1-3-1,50-14 1,-62 13-6453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22:04:58.4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675 0 24575,'-24'2'0,"0"0"0,0 1 0,0 1 0,0 1 0,1 2 0,0 0 0,-31 15 0,3 2 0,-93 62 0,125-73 0,1 0 0,1 1 0,0 0 0,1 2 0,-18 20 0,26-25 0,0 0 0,1 1 0,0 0 0,1 0 0,0 0 0,1 1 0,0 0 0,1 0 0,-4 22 0,2-10 0,-1 1 0,-18 41 0,15-41 0,-15 53 0,25-78 0,-1 0 0,1 0 0,0 0 0,0 0 0,0 0 0,-1 1 0,1-1 0,0 0 0,0 0 0,0 0 0,1 0 0,-1 0 0,0 0 0,0 0 0,1 0 0,-1 0 0,0 0 0,1 0 0,-1 0 0,1 0 0,0 1 0,0-2 0,-1 1 0,1-1 0,0 0 0,0 1 0,-1-1 0,1 0 0,0 0 0,0 1 0,-1-1 0,1 0 0,0 0 0,0 0 0,0 0 0,-1 0 0,1 0 0,0 0 0,0 0 0,0-1 0,-1 1 0,3-1 0,1 0 0,1-1 0,-1 0 0,1-1 0,-1 1 0,0-1 0,1 0 0,3-4 0,49-58 0,-41 44 0,1 1 0,21-18 0,-33 33 0,1 1 0,0-1 0,0 1 0,0 0 0,0 1 0,1-1 0,-1 1 0,1 1 0,0-1 0,0 1 0,0 0 0,7 0 0,38-9 0,15 1 0,-62 10 0,-1 0 0,1 0 0,-1 1 0,1 0 0,0 0 0,-1 0 0,0 0 0,1 1 0,-1 0 0,0 0 0,0 0 0,8 5 0,17 16-1365,-17-11-5461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stacey coombs</cp:lastModifiedBy>
  <cp:revision>2</cp:revision>
  <cp:lastPrinted>2022-10-13T16:44:00Z</cp:lastPrinted>
  <dcterms:created xsi:type="dcterms:W3CDTF">2022-11-20T16:32:00Z</dcterms:created>
  <dcterms:modified xsi:type="dcterms:W3CDTF">2022-11-20T16:32:00Z</dcterms:modified>
</cp:coreProperties>
</file>